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8181C" w14:textId="3F9930BB" w:rsidR="00472B21" w:rsidRPr="00054260" w:rsidRDefault="00472B21" w:rsidP="5447DB7A">
      <w:pPr>
        <w:rPr>
          <w:rFonts w:asciiTheme="minorHAnsi" w:eastAsiaTheme="minorEastAsia" w:hAnsiTheme="minorHAnsi" w:cstheme="minorBidi"/>
        </w:rPr>
      </w:pPr>
      <w:r w:rsidRPr="00054260">
        <w:rPr>
          <w:rFonts w:asciiTheme="minorHAnsi" w:eastAsiaTheme="minorEastAsia" w:hAnsiTheme="minorHAnsi" w:cstheme="minorBidi"/>
        </w:rPr>
        <w:t xml:space="preserve">PATIENT AND PRACTITIONER </w:t>
      </w:r>
      <w:r w:rsidR="00D1010E" w:rsidRPr="00054260">
        <w:rPr>
          <w:rFonts w:asciiTheme="minorHAnsi" w:eastAsiaTheme="minorEastAsia" w:hAnsiTheme="minorHAnsi" w:cstheme="minorBidi"/>
        </w:rPr>
        <w:t>PERSPECTIVES</w:t>
      </w:r>
      <w:r w:rsidRPr="00054260">
        <w:rPr>
          <w:rFonts w:asciiTheme="minorHAnsi" w:eastAsiaTheme="minorEastAsia" w:hAnsiTheme="minorHAnsi" w:cstheme="minorBidi"/>
        </w:rPr>
        <w:t xml:space="preserve"> ON THE </w:t>
      </w:r>
      <w:r w:rsidR="00D1010E" w:rsidRPr="00054260">
        <w:rPr>
          <w:rFonts w:asciiTheme="minorHAnsi" w:eastAsiaTheme="minorEastAsia" w:hAnsiTheme="minorHAnsi" w:cstheme="minorBidi"/>
        </w:rPr>
        <w:t>DESIGN</w:t>
      </w:r>
      <w:r w:rsidRPr="00054260">
        <w:rPr>
          <w:rFonts w:asciiTheme="minorHAnsi" w:eastAsiaTheme="minorEastAsia" w:hAnsiTheme="minorHAnsi" w:cstheme="minorBidi"/>
        </w:rPr>
        <w:t xml:space="preserve"> OF A SIMULATED AFFECTIVE TOUCH DEVICE TO REDUCE PROCEDURAL ANXIETY ASSOCIATED WITH RADIOTHERAPY: A QUALITATIVE STUDY</w:t>
      </w:r>
    </w:p>
    <w:p w14:paraId="61D1BAF1" w14:textId="77777777" w:rsidR="00472B21" w:rsidRPr="00AC1EFE" w:rsidRDefault="00472B21" w:rsidP="5447DB7A">
      <w:pPr>
        <w:jc w:val="center"/>
        <w:rPr>
          <w:rFonts w:asciiTheme="minorHAnsi" w:eastAsiaTheme="minorEastAsia" w:hAnsiTheme="minorHAnsi" w:cstheme="minorBidi"/>
          <w:b/>
          <w:bCs/>
        </w:rPr>
      </w:pPr>
    </w:p>
    <w:p w14:paraId="13763A6E" w14:textId="457F9E19" w:rsidR="00B65682" w:rsidRPr="00AC1EFE" w:rsidRDefault="00B65682" w:rsidP="26688470">
      <w:pPr>
        <w:rPr>
          <w:rFonts w:asciiTheme="minorHAnsi" w:eastAsiaTheme="minorEastAsia" w:hAnsiTheme="minorHAnsi" w:cstheme="minorBidi"/>
          <w:b/>
          <w:bCs/>
        </w:rPr>
      </w:pPr>
    </w:p>
    <w:p w14:paraId="45FDA869" w14:textId="28886422" w:rsidR="00472B21" w:rsidRPr="00AC1EFE" w:rsidRDefault="00472B21" w:rsidP="5447DB7A">
      <w:pPr>
        <w:rPr>
          <w:rFonts w:asciiTheme="minorHAnsi" w:eastAsiaTheme="minorEastAsia" w:hAnsiTheme="minorHAnsi" w:cstheme="minorBidi"/>
          <w:b/>
          <w:bCs/>
        </w:rPr>
      </w:pPr>
      <w:r w:rsidRPr="00AC1EFE">
        <w:rPr>
          <w:rFonts w:asciiTheme="minorHAnsi" w:eastAsiaTheme="minorEastAsia" w:hAnsiTheme="minorHAnsi" w:cstheme="minorBidi"/>
          <w:b/>
          <w:bCs/>
        </w:rPr>
        <w:t>Corresponding</w:t>
      </w:r>
      <w:r w:rsidR="00CD0ACC" w:rsidRPr="00AC1EFE">
        <w:rPr>
          <w:rFonts w:asciiTheme="minorHAnsi" w:eastAsiaTheme="minorEastAsia" w:hAnsiTheme="minorHAnsi" w:cstheme="minorBidi"/>
          <w:b/>
          <w:bCs/>
        </w:rPr>
        <w:t>/senior</w:t>
      </w:r>
      <w:r w:rsidRPr="00AC1EFE">
        <w:rPr>
          <w:rFonts w:asciiTheme="minorHAnsi" w:eastAsiaTheme="minorEastAsia" w:hAnsiTheme="minorHAnsi" w:cstheme="minorBidi"/>
          <w:b/>
          <w:bCs/>
        </w:rPr>
        <w:t xml:space="preserve"> author</w:t>
      </w:r>
      <w:r w:rsidR="00CD0ACC" w:rsidRPr="00AC1EFE">
        <w:rPr>
          <w:rFonts w:asciiTheme="minorHAnsi" w:eastAsiaTheme="minorEastAsia" w:hAnsiTheme="minorHAnsi" w:cstheme="minorBidi"/>
          <w:b/>
          <w:bCs/>
        </w:rPr>
        <w:t>s</w:t>
      </w:r>
      <w:r w:rsidRPr="00AC1EFE">
        <w:rPr>
          <w:rFonts w:asciiTheme="minorHAnsi" w:eastAsiaTheme="minorEastAsia" w:hAnsiTheme="minorHAnsi" w:cstheme="minorBidi"/>
          <w:b/>
          <w:bCs/>
        </w:rPr>
        <w:t xml:space="preserve">: </w:t>
      </w:r>
    </w:p>
    <w:p w14:paraId="2F329D76" w14:textId="3FE9793A" w:rsidR="00472B21" w:rsidRPr="00AC1EFE" w:rsidRDefault="00472B21" w:rsidP="5447DB7A">
      <w:pPr>
        <w:rPr>
          <w:rFonts w:asciiTheme="minorHAnsi" w:eastAsiaTheme="minorEastAsia" w:hAnsiTheme="minorHAnsi" w:cstheme="minorBidi"/>
        </w:rPr>
      </w:pPr>
    </w:p>
    <w:p w14:paraId="7ADC7A23" w14:textId="0D915DE3" w:rsidR="00CD0ACC" w:rsidRPr="00AC1EFE" w:rsidRDefault="00CD0ACC" w:rsidP="5447DB7A">
      <w:pPr>
        <w:rPr>
          <w:rFonts w:asciiTheme="minorHAnsi" w:eastAsiaTheme="minorEastAsia" w:hAnsiTheme="minorHAnsi" w:cstheme="minorBidi"/>
        </w:rPr>
      </w:pPr>
      <w:r w:rsidRPr="00AC1EFE">
        <w:rPr>
          <w:rFonts w:asciiTheme="minorHAnsi" w:eastAsiaTheme="minorEastAsia" w:hAnsiTheme="minorHAnsi" w:cstheme="minorBidi"/>
        </w:rPr>
        <w:t xml:space="preserve">Alison </w:t>
      </w:r>
      <w:r w:rsidR="00CB37BD">
        <w:rPr>
          <w:rFonts w:asciiTheme="minorHAnsi" w:eastAsiaTheme="minorEastAsia" w:hAnsiTheme="minorHAnsi" w:cstheme="minorBidi"/>
        </w:rPr>
        <w:t xml:space="preserve">H </w:t>
      </w:r>
      <w:r w:rsidRPr="00AC1EFE">
        <w:rPr>
          <w:rFonts w:asciiTheme="minorHAnsi" w:eastAsiaTheme="minorEastAsia" w:hAnsiTheme="minorHAnsi" w:cstheme="minorBidi"/>
        </w:rPr>
        <w:t xml:space="preserve">McGregor (a.mcgregor@imperial.ac.uk), Helen </w:t>
      </w:r>
      <w:r w:rsidR="00CA7FCD">
        <w:rPr>
          <w:rFonts w:asciiTheme="minorHAnsi" w:eastAsiaTheme="minorEastAsia" w:hAnsiTheme="minorHAnsi" w:cstheme="minorBidi"/>
        </w:rPr>
        <w:t xml:space="preserve">A </w:t>
      </w:r>
      <w:r w:rsidRPr="00AC1EFE">
        <w:rPr>
          <w:rFonts w:asciiTheme="minorHAnsi" w:eastAsiaTheme="minorEastAsia" w:hAnsiTheme="minorHAnsi" w:cstheme="minorBidi"/>
        </w:rPr>
        <w:t>McNair (Helen.McNair@rmh.nhs.uk)</w:t>
      </w:r>
    </w:p>
    <w:p w14:paraId="43CF7F20" w14:textId="77777777" w:rsidR="00472B21" w:rsidRPr="00AC1EFE" w:rsidRDefault="00472B21" w:rsidP="5447DB7A">
      <w:pPr>
        <w:rPr>
          <w:rFonts w:asciiTheme="minorHAnsi" w:eastAsiaTheme="minorEastAsia" w:hAnsiTheme="minorHAnsi" w:cstheme="minorBidi"/>
        </w:rPr>
      </w:pPr>
    </w:p>
    <w:p w14:paraId="1CFDD81E" w14:textId="4BD755C3" w:rsidR="00CD0ACC" w:rsidRPr="00AC1EFE" w:rsidRDefault="00472B21" w:rsidP="5447DB7A">
      <w:pPr>
        <w:rPr>
          <w:rFonts w:asciiTheme="minorHAnsi" w:eastAsiaTheme="minorEastAsia" w:hAnsiTheme="minorHAnsi" w:cstheme="minorBidi"/>
          <w:b/>
          <w:bCs/>
        </w:rPr>
      </w:pPr>
      <w:r w:rsidRPr="00AC1EFE">
        <w:rPr>
          <w:rFonts w:asciiTheme="minorHAnsi" w:eastAsiaTheme="minorEastAsia" w:hAnsiTheme="minorHAnsi" w:cstheme="minorBidi"/>
          <w:b/>
          <w:bCs/>
        </w:rPr>
        <w:t>Co-authors:</w:t>
      </w:r>
    </w:p>
    <w:p w14:paraId="1F0207D6" w14:textId="2BF36918" w:rsidR="00CD0ACC" w:rsidRPr="00AC1EFE" w:rsidRDefault="00CD0ACC" w:rsidP="5447DB7A">
      <w:pPr>
        <w:rPr>
          <w:rFonts w:asciiTheme="minorHAnsi" w:eastAsiaTheme="minorEastAsia" w:hAnsiTheme="minorHAnsi" w:cstheme="minorBidi"/>
        </w:rPr>
      </w:pPr>
    </w:p>
    <w:p w14:paraId="5FEC48DF" w14:textId="2704B822" w:rsidR="00CD0ACC" w:rsidRPr="00AC1EFE" w:rsidRDefault="00CD0ACC" w:rsidP="5447DB7A">
      <w:pPr>
        <w:rPr>
          <w:rFonts w:asciiTheme="minorHAnsi" w:eastAsiaTheme="minorEastAsia" w:hAnsiTheme="minorHAnsi" w:cstheme="minorBidi"/>
        </w:rPr>
      </w:pPr>
      <w:r w:rsidRPr="00AC1EFE">
        <w:rPr>
          <w:rFonts w:asciiTheme="minorHAnsi" w:eastAsiaTheme="minorEastAsia" w:hAnsiTheme="minorHAnsi" w:cstheme="minorBidi"/>
        </w:rPr>
        <w:t xml:space="preserve">Hugo Hall, Yasmin Dhuga, Caroline Yan </w:t>
      </w:r>
      <w:r w:rsidR="00B9395C" w:rsidRPr="00AC1EFE">
        <w:rPr>
          <w:rFonts w:asciiTheme="minorHAnsi" w:eastAsiaTheme="minorEastAsia" w:hAnsiTheme="minorHAnsi" w:cstheme="minorBidi"/>
        </w:rPr>
        <w:t>Z</w:t>
      </w:r>
      <w:r w:rsidRPr="00AC1EFE">
        <w:rPr>
          <w:rFonts w:asciiTheme="minorHAnsi" w:eastAsiaTheme="minorEastAsia" w:hAnsiTheme="minorHAnsi" w:cstheme="minorBidi"/>
        </w:rPr>
        <w:t>heng, Gemma Clunie,</w:t>
      </w:r>
      <w:r w:rsidR="00D07D2B" w:rsidRPr="00AC1EFE">
        <w:rPr>
          <w:rFonts w:asciiTheme="minorHAnsi" w:eastAsiaTheme="minorEastAsia" w:hAnsiTheme="minorHAnsi" w:cstheme="minorBidi"/>
        </w:rPr>
        <w:t xml:space="preserve"> Elizabeth Joyce, </w:t>
      </w:r>
      <w:r w:rsidRPr="00AC1EFE">
        <w:rPr>
          <w:rFonts w:asciiTheme="minorHAnsi" w:eastAsiaTheme="minorEastAsia" w:hAnsiTheme="minorHAnsi" w:cstheme="minorBidi"/>
        </w:rPr>
        <w:t>Helen McNair, Alison McGregor.</w:t>
      </w:r>
    </w:p>
    <w:p w14:paraId="7B18AA45" w14:textId="7C490290" w:rsidR="00731DC4" w:rsidRPr="00AC1EFE" w:rsidRDefault="00731DC4" w:rsidP="5447DB7A">
      <w:pPr>
        <w:rPr>
          <w:rFonts w:asciiTheme="minorHAnsi" w:eastAsiaTheme="minorEastAsia" w:hAnsiTheme="minorHAnsi" w:cstheme="minorBidi"/>
        </w:rPr>
      </w:pPr>
    </w:p>
    <w:p w14:paraId="11050042" w14:textId="7A79278A" w:rsidR="00731DC4" w:rsidRPr="00AC1EFE" w:rsidRDefault="00731DC4" w:rsidP="5447DB7A">
      <w:pPr>
        <w:rPr>
          <w:rFonts w:asciiTheme="minorHAnsi" w:eastAsiaTheme="minorEastAsia" w:hAnsiTheme="minorHAnsi" w:cstheme="minorBidi"/>
        </w:rPr>
      </w:pPr>
      <w:r w:rsidRPr="00AC1EFE">
        <w:rPr>
          <w:rFonts w:asciiTheme="minorHAnsi" w:eastAsiaTheme="minorEastAsia" w:hAnsiTheme="minorHAnsi" w:cstheme="minorBidi"/>
        </w:rPr>
        <w:t>Hugo Hall and Yasmin Dhuga contributed equally to this paper.</w:t>
      </w:r>
    </w:p>
    <w:p w14:paraId="3551C9DA" w14:textId="77777777" w:rsidR="00472B21" w:rsidRPr="00AC1EFE" w:rsidRDefault="00472B21" w:rsidP="5447DB7A">
      <w:pPr>
        <w:rPr>
          <w:rFonts w:asciiTheme="minorHAnsi" w:eastAsiaTheme="minorEastAsia" w:hAnsiTheme="minorHAnsi" w:cstheme="minorBidi"/>
        </w:rPr>
      </w:pPr>
    </w:p>
    <w:p w14:paraId="12BC91B5" w14:textId="18FA997E" w:rsidR="0021434C" w:rsidRPr="00A1107E" w:rsidRDefault="00472B21" w:rsidP="5B5C8ED1">
      <w:pPr>
        <w:rPr>
          <w:rFonts w:asciiTheme="minorHAnsi" w:eastAsiaTheme="minorEastAsia" w:hAnsiTheme="minorHAnsi" w:cstheme="minorBidi"/>
          <w:b/>
          <w:bCs/>
        </w:rPr>
      </w:pPr>
      <w:r w:rsidRPr="5B5C8ED1">
        <w:rPr>
          <w:rFonts w:asciiTheme="minorHAnsi" w:eastAsiaTheme="minorEastAsia" w:hAnsiTheme="minorHAnsi" w:cstheme="minorBidi"/>
          <w:b/>
          <w:bCs/>
        </w:rPr>
        <w:t>Word count</w:t>
      </w:r>
      <w:r w:rsidR="712981DD" w:rsidRPr="5B5C8ED1">
        <w:rPr>
          <w:rFonts w:asciiTheme="minorHAnsi" w:eastAsiaTheme="minorEastAsia" w:hAnsiTheme="minorHAnsi" w:cstheme="minorBidi"/>
          <w:b/>
          <w:bCs/>
        </w:rPr>
        <w:t>:</w:t>
      </w:r>
      <w:r w:rsidR="341ABC93" w:rsidRPr="5B5C8ED1">
        <w:rPr>
          <w:rFonts w:asciiTheme="minorHAnsi" w:eastAsiaTheme="minorEastAsia" w:hAnsiTheme="minorHAnsi" w:cstheme="minorBidi"/>
          <w:b/>
          <w:bCs/>
        </w:rPr>
        <w:t xml:space="preserve"> </w:t>
      </w:r>
      <w:r w:rsidR="341ABC93" w:rsidRPr="5B5C8ED1">
        <w:rPr>
          <w:rFonts w:asciiTheme="minorHAnsi" w:eastAsiaTheme="minorEastAsia" w:hAnsiTheme="minorHAnsi" w:cstheme="minorBidi"/>
        </w:rPr>
        <w:t>4</w:t>
      </w:r>
      <w:r w:rsidR="005F421F">
        <w:rPr>
          <w:rFonts w:asciiTheme="minorHAnsi" w:eastAsiaTheme="minorEastAsia" w:hAnsiTheme="minorHAnsi" w:cstheme="minorBidi"/>
        </w:rPr>
        <w:t>599</w:t>
      </w:r>
    </w:p>
    <w:p w14:paraId="2B15E251" w14:textId="4ED8AF4D" w:rsidR="00472B21" w:rsidRPr="00AC1EFE" w:rsidRDefault="55B3C551" w:rsidP="5447DB7A">
      <w:pPr>
        <w:rPr>
          <w:rFonts w:asciiTheme="minorHAnsi" w:eastAsiaTheme="minorEastAsia" w:hAnsiTheme="minorHAnsi" w:cstheme="minorBidi"/>
        </w:rPr>
      </w:pPr>
      <w:r w:rsidRPr="00225F23">
        <w:rPr>
          <w:rFonts w:asciiTheme="minorHAnsi" w:eastAsiaTheme="minorEastAsia" w:hAnsiTheme="minorHAnsi" w:cstheme="minorBidi"/>
        </w:rPr>
        <w:t>Abstract – 22</w:t>
      </w:r>
      <w:r w:rsidR="00FE42FD">
        <w:rPr>
          <w:rFonts w:asciiTheme="minorHAnsi" w:eastAsiaTheme="minorEastAsia" w:hAnsiTheme="minorHAnsi" w:cstheme="minorBidi"/>
        </w:rPr>
        <w:t>8</w:t>
      </w:r>
    </w:p>
    <w:p w14:paraId="7C674349" w14:textId="208D44F4" w:rsidR="00F171F6" w:rsidRPr="00AC1EFE" w:rsidRDefault="00F171F6" w:rsidP="5447DB7A">
      <w:pPr>
        <w:rPr>
          <w:rFonts w:asciiTheme="minorHAnsi" w:eastAsiaTheme="minorEastAsia" w:hAnsiTheme="minorHAnsi" w:cstheme="minorBidi"/>
        </w:rPr>
      </w:pPr>
    </w:p>
    <w:p w14:paraId="6294E3EA" w14:textId="51E12650" w:rsidR="00F171F6" w:rsidRPr="002E1500" w:rsidRDefault="00F171F6" w:rsidP="5447DB7A">
      <w:pPr>
        <w:autoSpaceDE w:val="0"/>
        <w:autoSpaceDN w:val="0"/>
        <w:adjustRightInd w:val="0"/>
        <w:rPr>
          <w:rFonts w:asciiTheme="minorHAnsi" w:eastAsiaTheme="minorEastAsia" w:hAnsiTheme="minorHAnsi" w:cstheme="minorBidi"/>
          <w:b/>
          <w:bCs/>
        </w:rPr>
      </w:pPr>
      <w:r w:rsidRPr="5447DB7A">
        <w:rPr>
          <w:rFonts w:asciiTheme="minorHAnsi" w:eastAsiaTheme="minorEastAsia" w:hAnsiTheme="minorHAnsi" w:cstheme="minorBidi"/>
          <w:b/>
          <w:bCs/>
        </w:rPr>
        <w:t>Funding statement:</w:t>
      </w:r>
    </w:p>
    <w:p w14:paraId="04F8667F" w14:textId="77777777" w:rsidR="00F171F6" w:rsidRDefault="00F171F6" w:rsidP="5447DB7A">
      <w:pPr>
        <w:autoSpaceDE w:val="0"/>
        <w:autoSpaceDN w:val="0"/>
        <w:adjustRightInd w:val="0"/>
        <w:rPr>
          <w:rFonts w:asciiTheme="minorHAnsi" w:eastAsiaTheme="minorEastAsia" w:hAnsiTheme="minorHAnsi" w:cstheme="minorBidi"/>
        </w:rPr>
      </w:pPr>
    </w:p>
    <w:p w14:paraId="4880CB7C" w14:textId="77777777" w:rsidR="00F171F6" w:rsidRPr="00F65944" w:rsidRDefault="00F171F6" w:rsidP="5447DB7A">
      <w:pPr>
        <w:autoSpaceDE w:val="0"/>
        <w:autoSpaceDN w:val="0"/>
        <w:adjustRightInd w:val="0"/>
        <w:rPr>
          <w:rFonts w:asciiTheme="minorHAnsi" w:eastAsiaTheme="minorEastAsia" w:hAnsiTheme="minorHAnsi" w:cstheme="minorBidi"/>
        </w:rPr>
      </w:pPr>
      <w:r w:rsidRPr="5447DB7A">
        <w:rPr>
          <w:rFonts w:asciiTheme="minorHAnsi" w:eastAsiaTheme="minorEastAsia" w:hAnsiTheme="minorHAnsi" w:cstheme="minorBidi"/>
          <w:lang w:eastAsia="en-US"/>
        </w:rPr>
        <w:t>This research project was funded by the CRUK Convergence Science Centre at The Institute of Cancer Research, London, and Imperial College London (A26234)</w:t>
      </w:r>
    </w:p>
    <w:p w14:paraId="100B3A7A" w14:textId="77777777" w:rsidR="00F171F6" w:rsidRDefault="00F171F6" w:rsidP="5447DB7A">
      <w:pPr>
        <w:rPr>
          <w:rFonts w:asciiTheme="minorHAnsi" w:eastAsiaTheme="minorEastAsia" w:hAnsiTheme="minorHAnsi" w:cstheme="minorBidi"/>
        </w:rPr>
      </w:pPr>
    </w:p>
    <w:p w14:paraId="19CF196A" w14:textId="77777777" w:rsidR="00F171F6" w:rsidRDefault="00F171F6" w:rsidP="5447DB7A">
      <w:pPr>
        <w:rPr>
          <w:rFonts w:asciiTheme="minorHAnsi" w:eastAsiaTheme="minorEastAsia" w:hAnsiTheme="minorHAnsi" w:cstheme="minorBidi"/>
        </w:rPr>
      </w:pPr>
      <w:r w:rsidRPr="5447DB7A">
        <w:rPr>
          <w:rFonts w:asciiTheme="minorHAnsi" w:eastAsiaTheme="minorEastAsia" w:hAnsiTheme="minorHAnsi" w:cstheme="minorBidi"/>
        </w:rPr>
        <w:t>We also acknowledge NHS funding to the NIHR Biomedical Research Centre at The Royal Marsden and The Institute of Cancer Research. The views expressed in this publication are those of the authors and not necessarily those of those of the NHS or the National Institute for Health Research.</w:t>
      </w:r>
    </w:p>
    <w:p w14:paraId="390EA8BD" w14:textId="77777777" w:rsidR="00F171F6" w:rsidRDefault="00F171F6" w:rsidP="5447DB7A">
      <w:pPr>
        <w:rPr>
          <w:rFonts w:asciiTheme="minorHAnsi" w:eastAsiaTheme="minorEastAsia" w:hAnsiTheme="minorHAnsi" w:cstheme="minorBidi"/>
          <w:lang w:eastAsia="en-US"/>
        </w:rPr>
      </w:pPr>
    </w:p>
    <w:p w14:paraId="026C1B1A" w14:textId="77777777" w:rsidR="00F171F6" w:rsidRPr="00F65944" w:rsidRDefault="00F171F6" w:rsidP="5447DB7A">
      <w:pPr>
        <w:autoSpaceDE w:val="0"/>
        <w:autoSpaceDN w:val="0"/>
        <w:adjustRightInd w:val="0"/>
        <w:rPr>
          <w:rFonts w:asciiTheme="minorHAnsi" w:eastAsiaTheme="minorEastAsia" w:hAnsiTheme="minorHAnsi" w:cstheme="minorBidi"/>
          <w:color w:val="1F497D"/>
        </w:rPr>
      </w:pPr>
      <w:r w:rsidRPr="5447DB7A">
        <w:rPr>
          <w:rFonts w:asciiTheme="minorHAnsi" w:eastAsiaTheme="minorEastAsia" w:hAnsiTheme="minorHAnsi" w:cstheme="minorBidi"/>
        </w:rPr>
        <w:t>Helen McNair is funded by a National Institute for Health Research and Health Education England (HEE/NIHR), Senior Clinical Lecturer award (</w:t>
      </w:r>
      <w:r w:rsidRPr="5447DB7A">
        <w:rPr>
          <w:rFonts w:asciiTheme="minorHAnsi" w:eastAsiaTheme="minorEastAsia" w:hAnsiTheme="minorHAnsi" w:cstheme="minorBidi"/>
          <w:color w:val="000000" w:themeColor="text1"/>
        </w:rPr>
        <w:t>ICA-SCL-2018-04-ST2-002).</w:t>
      </w:r>
      <w:r w:rsidRPr="5447DB7A">
        <w:rPr>
          <w:rFonts w:asciiTheme="minorHAnsi" w:eastAsiaTheme="minorEastAsia" w:hAnsiTheme="minorHAnsi" w:cstheme="minorBidi"/>
          <w:color w:val="1F497D"/>
        </w:rPr>
        <w:t xml:space="preserve"> </w:t>
      </w:r>
    </w:p>
    <w:p w14:paraId="08587004" w14:textId="77777777" w:rsidR="00F171F6" w:rsidRPr="00F65944" w:rsidRDefault="00F171F6" w:rsidP="5447DB7A">
      <w:pPr>
        <w:autoSpaceDE w:val="0"/>
        <w:autoSpaceDN w:val="0"/>
        <w:adjustRightInd w:val="0"/>
        <w:rPr>
          <w:rFonts w:asciiTheme="minorHAnsi" w:eastAsiaTheme="minorEastAsia" w:hAnsiTheme="minorHAnsi" w:cstheme="minorBidi"/>
        </w:rPr>
      </w:pPr>
    </w:p>
    <w:p w14:paraId="43CE0C71" w14:textId="77777777" w:rsidR="00F171F6" w:rsidRPr="00F65944" w:rsidRDefault="00F171F6" w:rsidP="5447DB7A">
      <w:pPr>
        <w:autoSpaceDE w:val="0"/>
        <w:autoSpaceDN w:val="0"/>
        <w:adjustRightInd w:val="0"/>
        <w:rPr>
          <w:rFonts w:asciiTheme="minorHAnsi" w:eastAsiaTheme="minorEastAsia" w:hAnsiTheme="minorHAnsi" w:cstheme="minorBidi"/>
        </w:rPr>
      </w:pPr>
      <w:r w:rsidRPr="5447DB7A">
        <w:rPr>
          <w:rFonts w:asciiTheme="minorHAnsi" w:eastAsiaTheme="minorEastAsia" w:hAnsiTheme="minorHAnsi" w:cstheme="minorBidi"/>
        </w:rPr>
        <w:t>Gemma Clunie is funded by the National Institute for Health Research (NIHR) Imperial Biomedical Research Centre and the NIHR Clinical Doctoral Research Fellowship Programme CDRF-2017-03-028/ Integrated Clinical Academic Programme.</w:t>
      </w:r>
    </w:p>
    <w:p w14:paraId="52C0245B" w14:textId="77777777" w:rsidR="00F171F6" w:rsidRDefault="00F171F6" w:rsidP="5447DB7A">
      <w:pPr>
        <w:rPr>
          <w:rFonts w:asciiTheme="minorHAnsi" w:eastAsiaTheme="minorEastAsia" w:hAnsiTheme="minorHAnsi" w:cstheme="minorBidi"/>
          <w:noProof/>
          <w:color w:val="000000" w:themeColor="text1"/>
          <w:lang w:eastAsia="en-US"/>
        </w:rPr>
      </w:pPr>
    </w:p>
    <w:p w14:paraId="303F9565" w14:textId="12531178" w:rsidR="00F171F6" w:rsidRPr="00AC1EFE" w:rsidRDefault="00F171F6" w:rsidP="5447DB7A">
      <w:pPr>
        <w:spacing w:after="160"/>
        <w:rPr>
          <w:rFonts w:asciiTheme="minorHAnsi" w:eastAsiaTheme="minorEastAsia" w:hAnsiTheme="minorHAnsi" w:cstheme="minorBidi"/>
          <w:noProof/>
          <w:color w:val="000000"/>
          <w:shd w:val="clear" w:color="auto" w:fill="FFFFFF"/>
          <w:lang w:eastAsia="en-US"/>
        </w:rPr>
      </w:pPr>
      <w:r w:rsidRPr="00AC1EFE">
        <w:rPr>
          <w:rFonts w:asciiTheme="minorHAnsi" w:eastAsiaTheme="minorEastAsia" w:hAnsiTheme="minorHAnsi" w:cstheme="minorBidi"/>
          <w:noProof/>
          <w:color w:val="000000"/>
          <w:shd w:val="clear" w:color="auto" w:fill="FFFFFF"/>
          <w:lang w:eastAsia="en-US"/>
        </w:rPr>
        <w:t>Alison McGregor acknowledges support from the NIHR Imperial Biomedical Research Centre (BRC).</w:t>
      </w:r>
    </w:p>
    <w:p w14:paraId="56B55DF8" w14:textId="77777777" w:rsidR="00406BF2" w:rsidRPr="00AC1EFE" w:rsidRDefault="00406BF2" w:rsidP="5447DB7A">
      <w:pPr>
        <w:spacing w:after="160"/>
        <w:rPr>
          <w:rFonts w:asciiTheme="minorHAnsi" w:eastAsiaTheme="minorEastAsia" w:hAnsiTheme="minorHAnsi" w:cstheme="minorBidi"/>
          <w:noProof/>
          <w:color w:val="000000"/>
          <w:shd w:val="clear" w:color="auto" w:fill="FFFFFF"/>
          <w:lang w:eastAsia="en-US"/>
        </w:rPr>
      </w:pPr>
    </w:p>
    <w:p w14:paraId="690951CB" w14:textId="04FC1B70" w:rsidR="00546900" w:rsidRPr="00AC1EFE" w:rsidRDefault="00546900" w:rsidP="5447DB7A">
      <w:pPr>
        <w:spacing w:after="160"/>
        <w:rPr>
          <w:rFonts w:asciiTheme="minorHAnsi" w:eastAsiaTheme="minorEastAsia" w:hAnsiTheme="minorHAnsi" w:cstheme="minorBidi"/>
          <w:noProof/>
          <w:color w:val="000000"/>
          <w:shd w:val="clear" w:color="auto" w:fill="FFFFFF"/>
          <w:lang w:eastAsia="en-US"/>
        </w:rPr>
      </w:pPr>
      <w:r w:rsidRPr="00AC1EFE">
        <w:rPr>
          <w:rFonts w:asciiTheme="minorHAnsi" w:eastAsiaTheme="minorEastAsia" w:hAnsiTheme="minorHAnsi" w:cstheme="minorBidi"/>
          <w:b/>
          <w:bCs/>
          <w:noProof/>
          <w:color w:val="000000"/>
          <w:shd w:val="clear" w:color="auto" w:fill="FFFFFF"/>
          <w:lang w:eastAsia="en-US"/>
        </w:rPr>
        <w:t xml:space="preserve">Disclosure Statement: </w:t>
      </w:r>
      <w:r w:rsidRPr="00AC1EFE">
        <w:rPr>
          <w:rFonts w:asciiTheme="minorHAnsi" w:eastAsiaTheme="minorEastAsia" w:hAnsiTheme="minorHAnsi" w:cstheme="minorBidi"/>
          <w:noProof/>
          <w:color w:val="000000"/>
          <w:shd w:val="clear" w:color="auto" w:fill="FFFFFF"/>
          <w:lang w:eastAsia="en-US"/>
        </w:rPr>
        <w:t xml:space="preserve">No potential conflict of interest is reported by the authors. </w:t>
      </w:r>
    </w:p>
    <w:p w14:paraId="1FF8FFDF" w14:textId="7D61EF62" w:rsidR="00472B21" w:rsidRPr="00AC1EFE" w:rsidRDefault="007759EB" w:rsidP="5447DB7A">
      <w:pPr>
        <w:spacing w:after="160"/>
        <w:rPr>
          <w:rFonts w:asciiTheme="minorHAnsi" w:eastAsiaTheme="minorEastAsia" w:hAnsiTheme="minorHAnsi" w:cstheme="minorBidi"/>
          <w:noProof/>
          <w:color w:val="000000"/>
          <w:shd w:val="clear" w:color="auto" w:fill="FFFFFF"/>
          <w:lang w:eastAsia="en-US"/>
        </w:rPr>
      </w:pPr>
      <w:r w:rsidRPr="00AC1EFE">
        <w:rPr>
          <w:rFonts w:asciiTheme="minorHAnsi" w:eastAsiaTheme="minorEastAsia" w:hAnsiTheme="minorHAnsi" w:cstheme="minorBidi"/>
          <w:b/>
          <w:bCs/>
          <w:noProof/>
          <w:color w:val="000000"/>
          <w:shd w:val="clear" w:color="auto" w:fill="FFFFFF"/>
          <w:lang w:eastAsia="en-US"/>
        </w:rPr>
        <w:t xml:space="preserve">Data Statement: </w:t>
      </w:r>
      <w:r w:rsidR="00C66C6A" w:rsidRPr="00AC1EFE">
        <w:rPr>
          <w:rFonts w:asciiTheme="minorHAnsi" w:eastAsiaTheme="minorEastAsia" w:hAnsiTheme="minorHAnsi" w:cstheme="minorBidi"/>
          <w:noProof/>
          <w:color w:val="000000"/>
          <w:shd w:val="clear" w:color="auto" w:fill="FFFFFF"/>
          <w:lang w:eastAsia="en-US"/>
        </w:rPr>
        <w:t>Data (focus group transcripts) is</w:t>
      </w:r>
      <w:r w:rsidR="00942568" w:rsidRPr="00AC1EFE">
        <w:rPr>
          <w:rFonts w:asciiTheme="minorHAnsi" w:eastAsiaTheme="minorEastAsia" w:hAnsiTheme="minorHAnsi" w:cstheme="minorBidi"/>
          <w:noProof/>
          <w:color w:val="000000"/>
          <w:shd w:val="clear" w:color="auto" w:fill="FFFFFF"/>
          <w:lang w:eastAsia="en-US"/>
        </w:rPr>
        <w:t xml:space="preserve"> </w:t>
      </w:r>
      <w:r w:rsidR="00AE0322" w:rsidRPr="00AC1EFE">
        <w:rPr>
          <w:rFonts w:asciiTheme="minorHAnsi" w:eastAsiaTheme="minorEastAsia" w:hAnsiTheme="minorHAnsi" w:cstheme="minorBidi"/>
          <w:noProof/>
          <w:color w:val="000000"/>
          <w:shd w:val="clear" w:color="auto" w:fill="FFFFFF"/>
          <w:lang w:eastAsia="en-US"/>
        </w:rPr>
        <w:t>held at Royal Marsden NHS Foundation Trust and can be accessed on request by contacting: Helen.McNair@rmh.nhs.uk</w:t>
      </w:r>
    </w:p>
    <w:p w14:paraId="3E4EB3B5" w14:textId="77777777" w:rsidR="00406BF2" w:rsidRPr="00AC1EFE" w:rsidRDefault="00406BF2" w:rsidP="5447DB7A">
      <w:pPr>
        <w:jc w:val="center"/>
        <w:rPr>
          <w:rFonts w:asciiTheme="minorHAnsi" w:eastAsiaTheme="minorEastAsia" w:hAnsiTheme="minorHAnsi" w:cstheme="minorBidi"/>
          <w:b/>
          <w:bCs/>
        </w:rPr>
      </w:pPr>
    </w:p>
    <w:p w14:paraId="77EA3769" w14:textId="77777777" w:rsidR="00406BF2" w:rsidRDefault="00406BF2" w:rsidP="5447DB7A">
      <w:pPr>
        <w:jc w:val="center"/>
        <w:rPr>
          <w:rFonts w:asciiTheme="minorHAnsi" w:eastAsiaTheme="minorEastAsia" w:hAnsiTheme="minorHAnsi" w:cstheme="minorBidi"/>
          <w:b/>
          <w:bCs/>
        </w:rPr>
      </w:pPr>
    </w:p>
    <w:p w14:paraId="6472519B" w14:textId="1ED87316" w:rsidR="5447DB7A" w:rsidRPr="00AC1EFE" w:rsidRDefault="5447DB7A" w:rsidP="5447DB7A">
      <w:pPr>
        <w:jc w:val="center"/>
        <w:rPr>
          <w:rFonts w:asciiTheme="minorHAnsi" w:eastAsiaTheme="minorEastAsia" w:hAnsiTheme="minorHAnsi" w:cstheme="minorBidi"/>
          <w:b/>
          <w:bCs/>
        </w:rPr>
      </w:pPr>
    </w:p>
    <w:p w14:paraId="2E7CD87E" w14:textId="6C50EEE8" w:rsidR="00472B21" w:rsidRPr="00AC1EFE" w:rsidRDefault="00472B21" w:rsidP="5447DB7A">
      <w:pPr>
        <w:jc w:val="center"/>
        <w:rPr>
          <w:rFonts w:asciiTheme="minorHAnsi" w:eastAsiaTheme="minorEastAsia" w:hAnsiTheme="minorHAnsi" w:cstheme="minorBidi"/>
          <w:b/>
          <w:bCs/>
        </w:rPr>
      </w:pPr>
      <w:r w:rsidRPr="00AC1EFE">
        <w:rPr>
          <w:rFonts w:asciiTheme="minorHAnsi" w:eastAsiaTheme="minorEastAsia" w:hAnsiTheme="minorHAnsi" w:cstheme="minorBidi"/>
          <w:b/>
          <w:bCs/>
        </w:rPr>
        <w:t>ABSTRACT</w:t>
      </w:r>
    </w:p>
    <w:p w14:paraId="068A2262" w14:textId="77777777" w:rsidR="00472B21" w:rsidRPr="00AC1EFE" w:rsidRDefault="00472B21" w:rsidP="5447DB7A">
      <w:pPr>
        <w:rPr>
          <w:rFonts w:asciiTheme="minorHAnsi" w:eastAsiaTheme="minorEastAsia" w:hAnsiTheme="minorHAnsi" w:cstheme="minorBidi"/>
          <w:b/>
          <w:bCs/>
        </w:rPr>
      </w:pPr>
    </w:p>
    <w:p w14:paraId="7C55BD73" w14:textId="3710B0FE" w:rsidR="00472B21" w:rsidRPr="00AC1EFE" w:rsidRDefault="00472B21" w:rsidP="5447DB7A">
      <w:pPr>
        <w:rPr>
          <w:rFonts w:asciiTheme="minorHAnsi" w:eastAsiaTheme="minorEastAsia" w:hAnsiTheme="minorHAnsi" w:cstheme="minorBidi"/>
          <w:b/>
          <w:bCs/>
        </w:rPr>
      </w:pPr>
      <w:r w:rsidRPr="00AC1EFE">
        <w:rPr>
          <w:rFonts w:asciiTheme="minorHAnsi" w:eastAsiaTheme="minorEastAsia" w:hAnsiTheme="minorHAnsi" w:cstheme="minorBidi"/>
          <w:b/>
          <w:bCs/>
        </w:rPr>
        <w:t xml:space="preserve">Objective </w:t>
      </w:r>
      <w:r w:rsidRPr="00AC1EFE">
        <w:rPr>
          <w:rFonts w:asciiTheme="minorHAnsi" w:eastAsiaTheme="minorEastAsia" w:hAnsiTheme="minorHAnsi" w:cstheme="minorBidi"/>
        </w:rPr>
        <w:t xml:space="preserve">The aim of this study was to elicit the views of relevant stakeholders on the design of </w:t>
      </w:r>
      <w:r w:rsidR="00D23845" w:rsidRPr="00AC1EFE">
        <w:rPr>
          <w:rFonts w:asciiTheme="minorHAnsi" w:eastAsiaTheme="minorEastAsia" w:hAnsiTheme="minorHAnsi" w:cstheme="minorBidi"/>
        </w:rPr>
        <w:t>a device</w:t>
      </w:r>
      <w:r w:rsidRPr="00AC1EFE">
        <w:rPr>
          <w:rFonts w:asciiTheme="minorHAnsi" w:eastAsiaTheme="minorEastAsia" w:hAnsiTheme="minorHAnsi" w:cstheme="minorBidi"/>
        </w:rPr>
        <w:t xml:space="preserve"> </w:t>
      </w:r>
      <w:r w:rsidR="00B91C29" w:rsidRPr="00AC1EFE">
        <w:rPr>
          <w:rFonts w:asciiTheme="minorHAnsi" w:eastAsiaTheme="minorEastAsia" w:hAnsiTheme="minorHAnsi" w:cstheme="minorBidi"/>
        </w:rPr>
        <w:t>using simulated affective touch</w:t>
      </w:r>
      <w:r w:rsidRPr="00AC1EFE">
        <w:rPr>
          <w:rFonts w:asciiTheme="minorHAnsi" w:eastAsiaTheme="minorEastAsia" w:hAnsiTheme="minorHAnsi" w:cstheme="minorBidi"/>
        </w:rPr>
        <w:t xml:space="preserve"> to reduce procedural anxiety surrounding radiotherapy</w:t>
      </w:r>
      <w:r w:rsidR="002068ED" w:rsidRPr="00AC1EFE">
        <w:rPr>
          <w:rFonts w:asciiTheme="minorHAnsi" w:eastAsiaTheme="minorEastAsia" w:hAnsiTheme="minorHAnsi" w:cstheme="minorBidi"/>
        </w:rPr>
        <w:t xml:space="preserve"> and imaging</w:t>
      </w:r>
      <w:r w:rsidRPr="00AC1EFE">
        <w:rPr>
          <w:rFonts w:asciiTheme="minorHAnsi" w:eastAsiaTheme="minorEastAsia" w:hAnsiTheme="minorHAnsi" w:cstheme="minorBidi"/>
        </w:rPr>
        <w:t xml:space="preserve">. </w:t>
      </w:r>
    </w:p>
    <w:p w14:paraId="0051D94C" w14:textId="77777777" w:rsidR="00472B21" w:rsidRPr="00AC1EFE" w:rsidRDefault="00472B21" w:rsidP="5447DB7A">
      <w:pPr>
        <w:rPr>
          <w:rFonts w:asciiTheme="minorHAnsi" w:eastAsiaTheme="minorEastAsia" w:hAnsiTheme="minorHAnsi" w:cstheme="minorBidi"/>
          <w:b/>
          <w:bCs/>
        </w:rPr>
      </w:pPr>
    </w:p>
    <w:p w14:paraId="5F09D71B" w14:textId="7D3F4EF7" w:rsidR="00472B21" w:rsidRPr="00AC1EFE" w:rsidRDefault="00472B21" w:rsidP="5447DB7A">
      <w:pPr>
        <w:rPr>
          <w:rFonts w:asciiTheme="minorHAnsi" w:eastAsiaTheme="minorEastAsia" w:hAnsiTheme="minorHAnsi" w:cstheme="minorBidi"/>
          <w:b/>
          <w:bCs/>
        </w:rPr>
      </w:pPr>
      <w:r w:rsidRPr="00AC1EFE">
        <w:rPr>
          <w:rFonts w:asciiTheme="minorHAnsi" w:eastAsiaTheme="minorEastAsia" w:hAnsiTheme="minorHAnsi" w:cstheme="minorBidi"/>
          <w:b/>
          <w:bCs/>
        </w:rPr>
        <w:t xml:space="preserve">Design </w:t>
      </w:r>
      <w:r w:rsidRPr="00AC1EFE">
        <w:rPr>
          <w:rFonts w:asciiTheme="minorHAnsi" w:eastAsiaTheme="minorEastAsia" w:hAnsiTheme="minorHAnsi" w:cstheme="minorBidi"/>
        </w:rPr>
        <w:t xml:space="preserve">This qualitative study collected data from focus groups which </w:t>
      </w:r>
      <w:r w:rsidR="004E226C" w:rsidRPr="00AC1EFE">
        <w:rPr>
          <w:rFonts w:asciiTheme="minorHAnsi" w:eastAsiaTheme="minorEastAsia" w:hAnsiTheme="minorHAnsi" w:cstheme="minorBidi"/>
        </w:rPr>
        <w:t xml:space="preserve">were </w:t>
      </w:r>
      <w:r w:rsidRPr="00AC1EFE">
        <w:rPr>
          <w:rFonts w:asciiTheme="minorHAnsi" w:eastAsiaTheme="minorEastAsia" w:hAnsiTheme="minorHAnsi" w:cstheme="minorBidi"/>
        </w:rPr>
        <w:t xml:space="preserve">then analysed using </w:t>
      </w:r>
      <w:r w:rsidR="0024401E" w:rsidRPr="00AC1EFE">
        <w:rPr>
          <w:rFonts w:asciiTheme="minorHAnsi" w:eastAsiaTheme="minorEastAsia" w:hAnsiTheme="minorHAnsi" w:cstheme="minorBidi"/>
        </w:rPr>
        <w:t xml:space="preserve">inductive </w:t>
      </w:r>
      <w:r w:rsidRPr="00AC1EFE">
        <w:rPr>
          <w:rFonts w:asciiTheme="minorHAnsi" w:eastAsiaTheme="minorEastAsia" w:hAnsiTheme="minorHAnsi" w:cstheme="minorBidi"/>
        </w:rPr>
        <w:t xml:space="preserve">thematic analysis in line with Braun and Clarke’s methods. </w:t>
      </w:r>
    </w:p>
    <w:p w14:paraId="178DFDE1" w14:textId="77777777" w:rsidR="00472B21" w:rsidRPr="00AC1EFE" w:rsidRDefault="00472B21" w:rsidP="5447DB7A">
      <w:pPr>
        <w:rPr>
          <w:rFonts w:asciiTheme="minorHAnsi" w:eastAsiaTheme="minorEastAsia" w:hAnsiTheme="minorHAnsi" w:cstheme="minorBidi"/>
        </w:rPr>
      </w:pPr>
    </w:p>
    <w:p w14:paraId="76A2366C" w14:textId="22A80C94" w:rsidR="00472B21" w:rsidRPr="00AC1EFE" w:rsidRDefault="00472B21" w:rsidP="5447DB7A">
      <w:pPr>
        <w:rPr>
          <w:rFonts w:asciiTheme="minorHAnsi" w:eastAsiaTheme="minorEastAsia" w:hAnsiTheme="minorHAnsi" w:cstheme="minorBidi"/>
        </w:rPr>
      </w:pPr>
      <w:r w:rsidRPr="00AC1EFE">
        <w:rPr>
          <w:rFonts w:asciiTheme="minorHAnsi" w:eastAsiaTheme="minorEastAsia" w:hAnsiTheme="minorHAnsi" w:cstheme="minorBidi"/>
          <w:b/>
          <w:bCs/>
        </w:rPr>
        <w:t>Participants and setting</w:t>
      </w:r>
      <w:r w:rsidR="007B6A4F" w:rsidRPr="00AC1EFE">
        <w:rPr>
          <w:rFonts w:asciiTheme="minorHAnsi" w:eastAsiaTheme="minorEastAsia" w:hAnsiTheme="minorHAnsi" w:cstheme="minorBidi"/>
          <w:b/>
          <w:bCs/>
        </w:rPr>
        <w:t xml:space="preserve"> </w:t>
      </w:r>
      <w:r w:rsidR="007B6A4F" w:rsidRPr="00AC1EFE">
        <w:rPr>
          <w:rFonts w:asciiTheme="minorHAnsi" w:eastAsiaTheme="minorEastAsia" w:hAnsiTheme="minorHAnsi" w:cstheme="minorBidi"/>
        </w:rPr>
        <w:t xml:space="preserve">Twenty </w:t>
      </w:r>
      <w:r w:rsidR="00AA6478" w:rsidRPr="00AC1EFE">
        <w:rPr>
          <w:rFonts w:asciiTheme="minorHAnsi" w:eastAsiaTheme="minorEastAsia" w:hAnsiTheme="minorHAnsi" w:cstheme="minorBidi"/>
        </w:rPr>
        <w:t>patients and carers</w:t>
      </w:r>
      <w:r w:rsidR="5A597657" w:rsidRPr="00AC1EFE">
        <w:rPr>
          <w:rFonts w:asciiTheme="minorHAnsi" w:eastAsiaTheme="minorEastAsia" w:hAnsiTheme="minorHAnsi" w:cstheme="minorBidi"/>
        </w:rPr>
        <w:t xml:space="preserve"> were recruited,</w:t>
      </w:r>
      <w:r w:rsidR="007B6A4F" w:rsidRPr="00AC1EFE">
        <w:rPr>
          <w:rFonts w:asciiTheme="minorHAnsi" w:eastAsiaTheme="minorEastAsia" w:hAnsiTheme="minorHAnsi" w:cstheme="minorBidi"/>
        </w:rPr>
        <w:t xml:space="preserve"> </w:t>
      </w:r>
      <w:r w:rsidR="404B5952" w:rsidRPr="00AC1EFE">
        <w:rPr>
          <w:rFonts w:asciiTheme="minorHAnsi" w:eastAsiaTheme="minorEastAsia" w:hAnsiTheme="minorHAnsi" w:cstheme="minorBidi"/>
        </w:rPr>
        <w:t>as well as</w:t>
      </w:r>
      <w:r w:rsidR="007B6A4F" w:rsidRPr="00AC1EFE">
        <w:rPr>
          <w:rFonts w:asciiTheme="minorHAnsi" w:eastAsiaTheme="minorEastAsia" w:hAnsiTheme="minorHAnsi" w:cstheme="minorBidi"/>
        </w:rPr>
        <w:t xml:space="preserve"> ten </w:t>
      </w:r>
      <w:r w:rsidRPr="00AC1EFE">
        <w:rPr>
          <w:rFonts w:asciiTheme="minorHAnsi" w:eastAsiaTheme="minorEastAsia" w:hAnsiTheme="minorHAnsi" w:cstheme="minorBidi"/>
        </w:rPr>
        <w:t>healthcare practitioners</w:t>
      </w:r>
      <w:r w:rsidR="007B6A4F" w:rsidRPr="00AC1EFE">
        <w:rPr>
          <w:rFonts w:asciiTheme="minorHAnsi" w:eastAsiaTheme="minorEastAsia" w:hAnsiTheme="minorHAnsi" w:cstheme="minorBidi"/>
        </w:rPr>
        <w:t xml:space="preserve"> </w:t>
      </w:r>
      <w:r w:rsidRPr="00AC1EFE">
        <w:rPr>
          <w:rFonts w:asciiTheme="minorHAnsi" w:eastAsiaTheme="minorEastAsia" w:hAnsiTheme="minorHAnsi" w:cstheme="minorBidi"/>
        </w:rPr>
        <w:t>involved in</w:t>
      </w:r>
      <w:r w:rsidR="007B6A4F" w:rsidRPr="00AC1EFE">
        <w:rPr>
          <w:rFonts w:asciiTheme="minorHAnsi" w:eastAsiaTheme="minorEastAsia" w:hAnsiTheme="minorHAnsi" w:cstheme="minorBidi"/>
        </w:rPr>
        <w:t xml:space="preserve"> either</w:t>
      </w:r>
      <w:r w:rsidRPr="00AC1EFE">
        <w:rPr>
          <w:rFonts w:asciiTheme="minorHAnsi" w:eastAsiaTheme="minorEastAsia" w:hAnsiTheme="minorHAnsi" w:cstheme="minorBidi"/>
        </w:rPr>
        <w:t xml:space="preserve"> delivering radiotherapy or imaging procedures</w:t>
      </w:r>
      <w:r w:rsidR="00D23845" w:rsidRPr="00AC1EFE">
        <w:rPr>
          <w:rFonts w:asciiTheme="minorHAnsi" w:eastAsiaTheme="minorEastAsia" w:hAnsiTheme="minorHAnsi" w:cstheme="minorBidi"/>
        </w:rPr>
        <w:t>.</w:t>
      </w:r>
      <w:r w:rsidR="064ECA7F" w:rsidRPr="00AC1EFE">
        <w:rPr>
          <w:rFonts w:asciiTheme="minorHAnsi" w:eastAsiaTheme="minorEastAsia" w:hAnsiTheme="minorHAnsi" w:cstheme="minorBidi"/>
        </w:rPr>
        <w:t xml:space="preserve"> </w:t>
      </w:r>
    </w:p>
    <w:p w14:paraId="0A1B7B63" w14:textId="77777777" w:rsidR="00D23845" w:rsidRPr="00AC1EFE" w:rsidRDefault="00D23845" w:rsidP="5447DB7A">
      <w:pPr>
        <w:rPr>
          <w:rFonts w:asciiTheme="minorHAnsi" w:eastAsiaTheme="minorEastAsia" w:hAnsiTheme="minorHAnsi" w:cstheme="minorBidi"/>
          <w:b/>
          <w:bCs/>
        </w:rPr>
      </w:pPr>
    </w:p>
    <w:p w14:paraId="480EC259" w14:textId="294D5048" w:rsidR="00472B21" w:rsidRPr="00AC1EFE" w:rsidRDefault="00472B21" w:rsidP="5447DB7A">
      <w:pPr>
        <w:rPr>
          <w:rFonts w:asciiTheme="minorHAnsi" w:eastAsiaTheme="minorEastAsia" w:hAnsiTheme="minorHAnsi" w:cstheme="minorBidi"/>
          <w:b/>
          <w:bCs/>
        </w:rPr>
      </w:pPr>
      <w:r w:rsidRPr="00AC1EFE">
        <w:rPr>
          <w:rFonts w:asciiTheme="minorHAnsi" w:eastAsiaTheme="minorEastAsia" w:hAnsiTheme="minorHAnsi" w:cstheme="minorBidi"/>
          <w:b/>
          <w:bCs/>
        </w:rPr>
        <w:t xml:space="preserve">Results </w:t>
      </w:r>
      <w:r w:rsidR="007B6A4F" w:rsidRPr="00AC1EFE">
        <w:rPr>
          <w:rFonts w:asciiTheme="minorHAnsi" w:eastAsiaTheme="minorEastAsia" w:hAnsiTheme="minorHAnsi" w:cstheme="minorBidi"/>
        </w:rPr>
        <w:t>P</w:t>
      </w:r>
      <w:r w:rsidRPr="00AC1EFE">
        <w:rPr>
          <w:rFonts w:asciiTheme="minorHAnsi" w:eastAsiaTheme="minorEastAsia" w:hAnsiTheme="minorHAnsi" w:cstheme="minorBidi"/>
        </w:rPr>
        <w:t>atients</w:t>
      </w:r>
      <w:r w:rsidR="007B6A4F" w:rsidRPr="00AC1EFE">
        <w:rPr>
          <w:rFonts w:asciiTheme="minorHAnsi" w:eastAsiaTheme="minorEastAsia" w:hAnsiTheme="minorHAnsi" w:cstheme="minorBidi"/>
        </w:rPr>
        <w:t xml:space="preserve">, carers and </w:t>
      </w:r>
      <w:r w:rsidR="2ECD7617" w:rsidRPr="00AC1EFE">
        <w:rPr>
          <w:rFonts w:asciiTheme="minorHAnsi" w:eastAsiaTheme="minorEastAsia" w:hAnsiTheme="minorHAnsi" w:cstheme="minorBidi"/>
        </w:rPr>
        <w:t>healthcare practitioner</w:t>
      </w:r>
      <w:r w:rsidR="007B6A4F" w:rsidRPr="00AC1EFE">
        <w:rPr>
          <w:rFonts w:asciiTheme="minorHAnsi" w:eastAsiaTheme="minorEastAsia" w:hAnsiTheme="minorHAnsi" w:cstheme="minorBidi"/>
        </w:rPr>
        <w:t>s</w:t>
      </w:r>
      <w:r w:rsidRPr="00AC1EFE">
        <w:rPr>
          <w:rFonts w:asciiTheme="minorHAnsi" w:eastAsiaTheme="minorEastAsia" w:hAnsiTheme="minorHAnsi" w:cstheme="minorBidi"/>
        </w:rPr>
        <w:t xml:space="preserve"> agreed on some aspects of the device design, such as ensuring the </w:t>
      </w:r>
      <w:r w:rsidR="21360E67" w:rsidRPr="00AC1EFE">
        <w:rPr>
          <w:rFonts w:asciiTheme="minorHAnsi" w:eastAsiaTheme="minorEastAsia" w:hAnsiTheme="minorHAnsi" w:cstheme="minorBidi"/>
        </w:rPr>
        <w:t>de</w:t>
      </w:r>
      <w:r w:rsidRPr="00AC1EFE">
        <w:rPr>
          <w:rFonts w:asciiTheme="minorHAnsi" w:eastAsiaTheme="minorEastAsia" w:hAnsiTheme="minorHAnsi" w:cstheme="minorBidi"/>
        </w:rPr>
        <w:t>vice is warm and flexible</w:t>
      </w:r>
      <w:r w:rsidR="36E8B81B" w:rsidRPr="00AC1EFE">
        <w:rPr>
          <w:rFonts w:asciiTheme="minorHAnsi" w:eastAsiaTheme="minorEastAsia" w:hAnsiTheme="minorHAnsi" w:cstheme="minorBidi"/>
        </w:rPr>
        <w:t xml:space="preserve"> in where it can be used on the body.</w:t>
      </w:r>
      <w:r w:rsidRPr="00AC1EFE">
        <w:rPr>
          <w:rFonts w:asciiTheme="minorHAnsi" w:eastAsiaTheme="minorEastAsia" w:hAnsiTheme="minorHAnsi" w:cstheme="minorBidi"/>
        </w:rPr>
        <w:t xml:space="preserve"> However, </w:t>
      </w:r>
      <w:r w:rsidR="00E22A52" w:rsidRPr="00AC1EFE">
        <w:rPr>
          <w:rFonts w:asciiTheme="minorHAnsi" w:eastAsiaTheme="minorEastAsia" w:hAnsiTheme="minorHAnsi" w:cstheme="minorBidi"/>
        </w:rPr>
        <w:t xml:space="preserve">patient and </w:t>
      </w:r>
      <w:r w:rsidR="006F5440" w:rsidRPr="00AC1EFE">
        <w:rPr>
          <w:rFonts w:asciiTheme="minorHAnsi" w:eastAsiaTheme="minorEastAsia" w:hAnsiTheme="minorHAnsi" w:cstheme="minorBidi"/>
        </w:rPr>
        <w:t>healthcare practitioner</w:t>
      </w:r>
      <w:r w:rsidR="00440434" w:rsidRPr="00AC1EFE">
        <w:rPr>
          <w:rFonts w:asciiTheme="minorHAnsi" w:eastAsiaTheme="minorEastAsia" w:hAnsiTheme="minorHAnsi" w:cstheme="minorBidi"/>
        </w:rPr>
        <w:t xml:space="preserve"> cohorts</w:t>
      </w:r>
      <w:r w:rsidR="00E22A52" w:rsidRPr="00AC1EFE">
        <w:rPr>
          <w:rFonts w:asciiTheme="minorHAnsi" w:eastAsiaTheme="minorEastAsia" w:hAnsiTheme="minorHAnsi" w:cstheme="minorBidi"/>
        </w:rPr>
        <w:t xml:space="preserve"> had</w:t>
      </w:r>
      <w:r w:rsidR="00440434" w:rsidRPr="00AC1EFE">
        <w:rPr>
          <w:rFonts w:asciiTheme="minorHAnsi" w:eastAsiaTheme="minorEastAsia" w:hAnsiTheme="minorHAnsi" w:cstheme="minorBidi"/>
        </w:rPr>
        <w:t xml:space="preserve"> at times differing </w:t>
      </w:r>
      <w:r w:rsidRPr="00AC1EFE">
        <w:rPr>
          <w:rFonts w:asciiTheme="minorHAnsi" w:eastAsiaTheme="minorEastAsia" w:hAnsiTheme="minorHAnsi" w:cstheme="minorBidi"/>
        </w:rPr>
        <w:t xml:space="preserve">viewpoints. For example, </w:t>
      </w:r>
      <w:r w:rsidR="79BB55EE" w:rsidRPr="00AC1EFE">
        <w:rPr>
          <w:rFonts w:asciiTheme="minorHAnsi" w:eastAsiaTheme="minorEastAsia" w:hAnsiTheme="minorHAnsi" w:cstheme="minorBidi"/>
        </w:rPr>
        <w:t>healthcare practitioners</w:t>
      </w:r>
      <w:r w:rsidR="007B6A4F" w:rsidRPr="00AC1EFE">
        <w:rPr>
          <w:rFonts w:asciiTheme="minorHAnsi" w:eastAsiaTheme="minorEastAsia" w:hAnsiTheme="minorHAnsi" w:cstheme="minorBidi"/>
        </w:rPr>
        <w:t xml:space="preserve"> </w:t>
      </w:r>
      <w:r w:rsidR="5222A9EA" w:rsidRPr="00AC1EFE">
        <w:rPr>
          <w:rFonts w:asciiTheme="minorHAnsi" w:eastAsiaTheme="minorEastAsia" w:hAnsiTheme="minorHAnsi" w:cstheme="minorBidi"/>
        </w:rPr>
        <w:t>provided</w:t>
      </w:r>
      <w:r w:rsidRPr="00AC1EFE">
        <w:rPr>
          <w:rFonts w:asciiTheme="minorHAnsi" w:eastAsiaTheme="minorEastAsia" w:hAnsiTheme="minorHAnsi" w:cstheme="minorBidi"/>
        </w:rPr>
        <w:t xml:space="preserve"> professional </w:t>
      </w:r>
      <w:r w:rsidR="007B6A4F" w:rsidRPr="00AC1EFE">
        <w:rPr>
          <w:rFonts w:asciiTheme="minorHAnsi" w:eastAsiaTheme="minorEastAsia" w:hAnsiTheme="minorHAnsi" w:cstheme="minorBidi"/>
        </w:rPr>
        <w:t xml:space="preserve">perspectives </w:t>
      </w:r>
      <w:r w:rsidR="00D23845" w:rsidRPr="00AC1EFE">
        <w:rPr>
          <w:rFonts w:asciiTheme="minorHAnsi" w:eastAsiaTheme="minorEastAsia" w:hAnsiTheme="minorHAnsi" w:cstheme="minorBidi"/>
        </w:rPr>
        <w:t>and required</w:t>
      </w:r>
      <w:r w:rsidR="007B6A4F" w:rsidRPr="00AC1EFE">
        <w:rPr>
          <w:rFonts w:asciiTheme="minorHAnsi" w:eastAsiaTheme="minorEastAsia" w:hAnsiTheme="minorHAnsi" w:cstheme="minorBidi"/>
        </w:rPr>
        <w:t xml:space="preserve"> </w:t>
      </w:r>
      <w:r w:rsidRPr="00AC1EFE">
        <w:rPr>
          <w:rFonts w:asciiTheme="minorHAnsi" w:eastAsiaTheme="minorEastAsia" w:hAnsiTheme="minorHAnsi" w:cstheme="minorBidi"/>
        </w:rPr>
        <w:t>easy clean</w:t>
      </w:r>
      <w:r w:rsidR="00383786" w:rsidRPr="00AC1EFE">
        <w:rPr>
          <w:rFonts w:asciiTheme="minorHAnsi" w:eastAsiaTheme="minorEastAsia" w:hAnsiTheme="minorHAnsi" w:cstheme="minorBidi"/>
        </w:rPr>
        <w:t>ing of the device.</w:t>
      </w:r>
      <w:r w:rsidRPr="00AC1EFE">
        <w:rPr>
          <w:rFonts w:asciiTheme="minorHAnsi" w:eastAsiaTheme="minorEastAsia" w:hAnsiTheme="minorHAnsi" w:cstheme="minorBidi"/>
        </w:rPr>
        <w:t xml:space="preserve"> Meanwhile patients focused on anxiety relieving factors, such as the tactile sensation of the device being either a vibration or pulsation. </w:t>
      </w:r>
      <w:r w:rsidR="007B6A4F" w:rsidRPr="00AC1EFE">
        <w:rPr>
          <w:rFonts w:asciiTheme="minorHAnsi" w:eastAsiaTheme="minorEastAsia" w:hAnsiTheme="minorHAnsi" w:cstheme="minorBidi"/>
        </w:rPr>
        <w:t xml:space="preserve">There was no consensus on </w:t>
      </w:r>
      <w:r w:rsidRPr="00AC1EFE">
        <w:rPr>
          <w:rFonts w:asciiTheme="minorHAnsi" w:eastAsiaTheme="minorEastAsia" w:hAnsiTheme="minorHAnsi" w:cstheme="minorBidi"/>
        </w:rPr>
        <w:t xml:space="preserve">who should control the device.  </w:t>
      </w:r>
    </w:p>
    <w:p w14:paraId="7942A692" w14:textId="77777777" w:rsidR="00472B21" w:rsidRPr="00AC1EFE" w:rsidRDefault="00472B21" w:rsidP="5447DB7A">
      <w:pPr>
        <w:rPr>
          <w:rFonts w:asciiTheme="minorHAnsi" w:eastAsiaTheme="minorEastAsia" w:hAnsiTheme="minorHAnsi" w:cstheme="minorBidi"/>
          <w:b/>
          <w:bCs/>
        </w:rPr>
      </w:pPr>
    </w:p>
    <w:p w14:paraId="0CFD31DE" w14:textId="7628CAB8" w:rsidR="00472B21" w:rsidRPr="00AC1EFE" w:rsidRDefault="00472B21" w:rsidP="5447DB7A">
      <w:pPr>
        <w:rPr>
          <w:rFonts w:asciiTheme="minorHAnsi" w:eastAsiaTheme="minorEastAsia" w:hAnsiTheme="minorHAnsi" w:cstheme="minorBidi"/>
          <w:b/>
          <w:bCs/>
        </w:rPr>
      </w:pPr>
      <w:r w:rsidRPr="00AC1EFE">
        <w:rPr>
          <w:rFonts w:asciiTheme="minorHAnsi" w:eastAsiaTheme="minorEastAsia" w:hAnsiTheme="minorHAnsi" w:cstheme="minorBidi"/>
          <w:b/>
          <w:bCs/>
        </w:rPr>
        <w:t xml:space="preserve">Conclusions </w:t>
      </w:r>
      <w:r w:rsidR="007B6A4F" w:rsidRPr="00AC1EFE">
        <w:rPr>
          <w:rFonts w:asciiTheme="minorHAnsi" w:eastAsiaTheme="minorEastAsia" w:hAnsiTheme="minorHAnsi" w:cstheme="minorBidi"/>
        </w:rPr>
        <w:t>T</w:t>
      </w:r>
      <w:r w:rsidRPr="00AC1EFE">
        <w:rPr>
          <w:rFonts w:asciiTheme="minorHAnsi" w:eastAsiaTheme="minorEastAsia" w:hAnsiTheme="minorHAnsi" w:cstheme="minorBidi"/>
        </w:rPr>
        <w:t xml:space="preserve">he desired features of </w:t>
      </w:r>
      <w:r w:rsidR="007B6A4F" w:rsidRPr="00AC1EFE">
        <w:rPr>
          <w:rFonts w:asciiTheme="minorHAnsi" w:eastAsiaTheme="minorEastAsia" w:hAnsiTheme="minorHAnsi" w:cstheme="minorBidi"/>
        </w:rPr>
        <w:t xml:space="preserve">a simulated affective touch </w:t>
      </w:r>
      <w:r w:rsidRPr="00AC1EFE">
        <w:rPr>
          <w:rFonts w:asciiTheme="minorHAnsi" w:eastAsiaTheme="minorEastAsia" w:hAnsiTheme="minorHAnsi" w:cstheme="minorBidi"/>
        </w:rPr>
        <w:t>device</w:t>
      </w:r>
      <w:r w:rsidR="007B6A4F" w:rsidRPr="00AC1EFE">
        <w:rPr>
          <w:rFonts w:asciiTheme="minorHAnsi" w:eastAsiaTheme="minorEastAsia" w:hAnsiTheme="minorHAnsi" w:cstheme="minorBidi"/>
        </w:rPr>
        <w:t xml:space="preserve"> have been investigated</w:t>
      </w:r>
      <w:r w:rsidRPr="00AC1EFE">
        <w:rPr>
          <w:rFonts w:asciiTheme="minorHAnsi" w:eastAsiaTheme="minorEastAsia" w:hAnsiTheme="minorHAnsi" w:cstheme="minorBidi"/>
        </w:rPr>
        <w:t xml:space="preserve">. </w:t>
      </w:r>
      <w:r w:rsidR="007B6A4F" w:rsidRPr="00AC1EFE">
        <w:rPr>
          <w:rFonts w:asciiTheme="minorHAnsi" w:eastAsiaTheme="minorEastAsia" w:hAnsiTheme="minorHAnsi" w:cstheme="minorBidi"/>
        </w:rPr>
        <w:t>D</w:t>
      </w:r>
      <w:r w:rsidRPr="00AC1EFE">
        <w:rPr>
          <w:rFonts w:asciiTheme="minorHAnsi" w:eastAsiaTheme="minorEastAsia" w:hAnsiTheme="minorHAnsi" w:cstheme="minorBidi"/>
        </w:rPr>
        <w:t xml:space="preserve">ifferent priorities </w:t>
      </w:r>
      <w:r w:rsidR="007B6A4F" w:rsidRPr="00AC1EFE">
        <w:rPr>
          <w:rFonts w:asciiTheme="minorHAnsi" w:eastAsiaTheme="minorEastAsia" w:hAnsiTheme="minorHAnsi" w:cstheme="minorBidi"/>
        </w:rPr>
        <w:t>of patients</w:t>
      </w:r>
      <w:r w:rsidR="00F70A2C">
        <w:rPr>
          <w:rFonts w:asciiTheme="minorHAnsi" w:eastAsiaTheme="minorEastAsia" w:hAnsiTheme="minorHAnsi" w:cstheme="minorBidi"/>
        </w:rPr>
        <w:t xml:space="preserve"> and their</w:t>
      </w:r>
      <w:r w:rsidR="007B6A4F" w:rsidRPr="00AC1EFE">
        <w:rPr>
          <w:rFonts w:asciiTheme="minorHAnsi" w:eastAsiaTheme="minorEastAsia" w:hAnsiTheme="minorHAnsi" w:cstheme="minorBidi"/>
        </w:rPr>
        <w:t xml:space="preserve"> carers and </w:t>
      </w:r>
      <w:r w:rsidR="4FFF35A0" w:rsidRPr="00AC1EFE">
        <w:rPr>
          <w:rFonts w:asciiTheme="minorHAnsi" w:eastAsiaTheme="minorEastAsia" w:hAnsiTheme="minorHAnsi" w:cstheme="minorBidi"/>
        </w:rPr>
        <w:t>healthcare practitioner</w:t>
      </w:r>
      <w:r w:rsidR="007B6A4F" w:rsidRPr="00AC1EFE">
        <w:rPr>
          <w:rFonts w:asciiTheme="minorHAnsi" w:eastAsiaTheme="minorEastAsia" w:hAnsiTheme="minorHAnsi" w:cstheme="minorBidi"/>
        </w:rPr>
        <w:t xml:space="preserve">s </w:t>
      </w:r>
      <w:r w:rsidRPr="00AC1EFE">
        <w:rPr>
          <w:rFonts w:asciiTheme="minorHAnsi" w:eastAsiaTheme="minorEastAsia" w:hAnsiTheme="minorHAnsi" w:cstheme="minorBidi"/>
        </w:rPr>
        <w:t>were evident</w:t>
      </w:r>
      <w:r w:rsidR="587D260E" w:rsidRPr="00AC1EFE">
        <w:rPr>
          <w:rFonts w:asciiTheme="minorHAnsi" w:eastAsiaTheme="minorEastAsia" w:hAnsiTheme="minorHAnsi" w:cstheme="minorBidi"/>
        </w:rPr>
        <w:t>. A</w:t>
      </w:r>
      <w:r w:rsidRPr="00AC1EFE">
        <w:rPr>
          <w:rFonts w:asciiTheme="minorHAnsi" w:eastAsiaTheme="minorEastAsia" w:hAnsiTheme="minorHAnsi" w:cstheme="minorBidi"/>
        </w:rPr>
        <w:t xml:space="preserve">ny design must incorporate such features as to appease both groups. </w:t>
      </w:r>
      <w:r w:rsidR="00CA6AF6" w:rsidRPr="00AC1EFE">
        <w:rPr>
          <w:rFonts w:asciiTheme="minorHAnsi" w:eastAsiaTheme="minorEastAsia" w:hAnsiTheme="minorHAnsi" w:cstheme="minorBidi"/>
        </w:rPr>
        <w:t xml:space="preserve">Areas where </w:t>
      </w:r>
      <w:r w:rsidR="007B6A4F" w:rsidRPr="00AC1EFE">
        <w:rPr>
          <w:rFonts w:asciiTheme="minorHAnsi" w:eastAsiaTheme="minorEastAsia" w:hAnsiTheme="minorHAnsi" w:cstheme="minorBidi"/>
        </w:rPr>
        <w:t xml:space="preserve">no consensus was reached </w:t>
      </w:r>
      <w:r w:rsidR="00CA6AF6" w:rsidRPr="00AC1EFE">
        <w:rPr>
          <w:rFonts w:asciiTheme="minorHAnsi" w:eastAsiaTheme="minorEastAsia" w:hAnsiTheme="minorHAnsi" w:cstheme="minorBidi"/>
        </w:rPr>
        <w:t xml:space="preserve">could be further </w:t>
      </w:r>
      <w:r w:rsidR="005F096C" w:rsidRPr="00AC1EFE">
        <w:rPr>
          <w:rFonts w:asciiTheme="minorHAnsi" w:eastAsiaTheme="minorEastAsia" w:hAnsiTheme="minorHAnsi" w:cstheme="minorBidi"/>
        </w:rPr>
        <w:t>explored</w:t>
      </w:r>
      <w:r w:rsidR="359664CE" w:rsidRPr="00AC1EFE">
        <w:rPr>
          <w:rFonts w:asciiTheme="minorHAnsi" w:eastAsiaTheme="minorEastAsia" w:hAnsiTheme="minorHAnsi" w:cstheme="minorBidi"/>
        </w:rPr>
        <w:t xml:space="preserve">, alongside </w:t>
      </w:r>
      <w:r w:rsidR="00E23EBA" w:rsidRPr="00AC1EFE">
        <w:rPr>
          <w:rFonts w:asciiTheme="minorHAnsi" w:eastAsiaTheme="minorEastAsia" w:hAnsiTheme="minorHAnsi" w:cstheme="minorBidi"/>
        </w:rPr>
        <w:t>includin</w:t>
      </w:r>
      <w:r w:rsidR="359664CE" w:rsidRPr="00AC1EFE">
        <w:rPr>
          <w:rFonts w:asciiTheme="minorHAnsi" w:eastAsiaTheme="minorEastAsia" w:hAnsiTheme="minorHAnsi" w:cstheme="minorBidi"/>
        </w:rPr>
        <w:t>g</w:t>
      </w:r>
      <w:r w:rsidR="00E23EBA" w:rsidRPr="00AC1EFE">
        <w:rPr>
          <w:rFonts w:asciiTheme="minorHAnsi" w:eastAsiaTheme="minorEastAsia" w:hAnsiTheme="minorHAnsi" w:cstheme="minorBidi"/>
        </w:rPr>
        <w:t xml:space="preserve"> further</w:t>
      </w:r>
      <w:r w:rsidR="359664CE" w:rsidRPr="00AC1EFE">
        <w:rPr>
          <w:rFonts w:asciiTheme="minorHAnsi" w:eastAsiaTheme="minorEastAsia" w:hAnsiTheme="minorHAnsi" w:cstheme="minorBidi"/>
        </w:rPr>
        <w:t xml:space="preserve"> </w:t>
      </w:r>
      <w:r w:rsidRPr="00AC1EFE">
        <w:rPr>
          <w:rFonts w:asciiTheme="minorHAnsi" w:eastAsiaTheme="minorEastAsia" w:hAnsiTheme="minorHAnsi" w:cstheme="minorBidi"/>
        </w:rPr>
        <w:t>patient and public involvement in the form of a project advisory group</w:t>
      </w:r>
      <w:r w:rsidR="00CA6AF6" w:rsidRPr="00AC1EFE">
        <w:rPr>
          <w:rFonts w:asciiTheme="minorHAnsi" w:eastAsiaTheme="minorEastAsia" w:hAnsiTheme="minorHAnsi" w:cstheme="minorBidi"/>
        </w:rPr>
        <w:t xml:space="preserve">. </w:t>
      </w:r>
    </w:p>
    <w:p w14:paraId="686ECAD1" w14:textId="434DA16D" w:rsidR="00472B21" w:rsidRPr="00AC1EFE" w:rsidRDefault="00472B21" w:rsidP="5447DB7A">
      <w:pPr>
        <w:rPr>
          <w:rFonts w:asciiTheme="minorHAnsi" w:eastAsiaTheme="minorEastAsia" w:hAnsiTheme="minorHAnsi" w:cstheme="minorBidi"/>
          <w:b/>
          <w:bCs/>
        </w:rPr>
      </w:pPr>
    </w:p>
    <w:p w14:paraId="1436B5BB" w14:textId="11E694B6" w:rsidR="00E756CE" w:rsidRPr="00AC1EFE" w:rsidRDefault="00E756CE" w:rsidP="5447DB7A">
      <w:pPr>
        <w:rPr>
          <w:rFonts w:asciiTheme="minorHAnsi" w:eastAsiaTheme="minorEastAsia" w:hAnsiTheme="minorHAnsi" w:cstheme="minorBidi"/>
          <w:b/>
          <w:bCs/>
        </w:rPr>
      </w:pPr>
    </w:p>
    <w:p w14:paraId="55E3D26C" w14:textId="77777777" w:rsidR="00E756CE" w:rsidRPr="00AC1EFE" w:rsidRDefault="00E756CE" w:rsidP="5447DB7A">
      <w:pPr>
        <w:rPr>
          <w:rFonts w:asciiTheme="minorHAnsi" w:eastAsiaTheme="minorEastAsia" w:hAnsiTheme="minorHAnsi" w:cstheme="minorBidi"/>
          <w:b/>
          <w:bCs/>
        </w:rPr>
      </w:pPr>
    </w:p>
    <w:p w14:paraId="7D67A477" w14:textId="77777777" w:rsidR="00472B21" w:rsidRPr="00AC1EFE" w:rsidRDefault="00472B21" w:rsidP="5447DB7A">
      <w:pPr>
        <w:rPr>
          <w:rFonts w:asciiTheme="minorHAnsi" w:eastAsiaTheme="minorEastAsia" w:hAnsiTheme="minorHAnsi" w:cstheme="minorBidi"/>
          <w:b/>
          <w:bCs/>
        </w:rPr>
      </w:pPr>
    </w:p>
    <w:p w14:paraId="0C1D62B1" w14:textId="77777777" w:rsidR="00472B21" w:rsidRPr="00AC1EFE" w:rsidRDefault="00472B21" w:rsidP="5447DB7A">
      <w:pPr>
        <w:rPr>
          <w:rFonts w:asciiTheme="minorHAnsi" w:eastAsiaTheme="minorEastAsia" w:hAnsiTheme="minorHAnsi" w:cstheme="minorBidi"/>
          <w:b/>
          <w:bCs/>
        </w:rPr>
      </w:pPr>
      <w:r w:rsidRPr="00AC1EFE">
        <w:rPr>
          <w:rFonts w:asciiTheme="minorHAnsi" w:eastAsiaTheme="minorEastAsia" w:hAnsiTheme="minorHAnsi" w:cstheme="minorBidi"/>
          <w:b/>
          <w:bCs/>
        </w:rPr>
        <w:t>Key words: qualitative, focus groups, radiotherapy, procedural anxiety, tactile sensation</w:t>
      </w:r>
    </w:p>
    <w:p w14:paraId="5E5FE4B5" w14:textId="77777777" w:rsidR="00472B21" w:rsidRPr="00AC1EFE" w:rsidRDefault="00472B21" w:rsidP="5447DB7A">
      <w:pPr>
        <w:rPr>
          <w:rFonts w:asciiTheme="minorHAnsi" w:eastAsiaTheme="minorEastAsia" w:hAnsiTheme="minorHAnsi" w:cstheme="minorBidi"/>
          <w:b/>
          <w:bCs/>
        </w:rPr>
      </w:pPr>
    </w:p>
    <w:p w14:paraId="65394F3C" w14:textId="77777777" w:rsidR="008967AD" w:rsidRPr="00AC1EFE" w:rsidRDefault="00472B21" w:rsidP="5447DB7A">
      <w:pPr>
        <w:jc w:val="center"/>
        <w:rPr>
          <w:rFonts w:asciiTheme="minorHAnsi" w:eastAsiaTheme="minorEastAsia" w:hAnsiTheme="minorHAnsi" w:cstheme="minorBidi"/>
          <w:u w:val="single"/>
        </w:rPr>
      </w:pPr>
      <w:r w:rsidRPr="00AC1EFE">
        <w:rPr>
          <w:rFonts w:asciiTheme="minorHAnsi" w:eastAsiaTheme="minorEastAsia" w:hAnsiTheme="minorHAnsi" w:cstheme="minorBidi"/>
          <w:u w:val="single"/>
        </w:rPr>
        <w:br w:type="page"/>
      </w:r>
    </w:p>
    <w:p w14:paraId="6E5292B7" w14:textId="445B7E6B" w:rsidR="008967AD" w:rsidRPr="00AC1EFE" w:rsidRDefault="008967AD" w:rsidP="5447DB7A">
      <w:pPr>
        <w:jc w:val="center"/>
        <w:rPr>
          <w:rFonts w:asciiTheme="minorHAnsi" w:eastAsiaTheme="minorEastAsia" w:hAnsiTheme="minorHAnsi" w:cstheme="minorBidi"/>
          <w:b/>
          <w:bCs/>
        </w:rPr>
      </w:pPr>
      <w:r w:rsidRPr="00AC1EFE">
        <w:rPr>
          <w:rFonts w:asciiTheme="minorHAnsi" w:eastAsiaTheme="minorEastAsia" w:hAnsiTheme="minorHAnsi" w:cstheme="minorBidi"/>
          <w:b/>
          <w:bCs/>
        </w:rPr>
        <w:lastRenderedPageBreak/>
        <w:t>ARTICLE SUMMARY</w:t>
      </w:r>
    </w:p>
    <w:p w14:paraId="79692151" w14:textId="77777777" w:rsidR="008967AD" w:rsidRPr="00AC1EFE" w:rsidRDefault="008967AD" w:rsidP="5447DB7A">
      <w:pPr>
        <w:jc w:val="center"/>
        <w:rPr>
          <w:rFonts w:asciiTheme="minorHAnsi" w:eastAsiaTheme="minorEastAsia" w:hAnsiTheme="minorHAnsi" w:cstheme="minorBidi"/>
          <w:u w:val="single"/>
        </w:rPr>
      </w:pPr>
    </w:p>
    <w:p w14:paraId="1FD5EDBD" w14:textId="62A1A562" w:rsidR="00472B21" w:rsidRPr="00AC1EFE" w:rsidRDefault="00472B21" w:rsidP="5447DB7A">
      <w:pPr>
        <w:jc w:val="center"/>
        <w:rPr>
          <w:rStyle w:val="Strong"/>
          <w:rFonts w:asciiTheme="minorHAnsi" w:eastAsiaTheme="minorEastAsia" w:hAnsiTheme="minorHAnsi" w:cstheme="minorBidi"/>
          <w:color w:val="000000"/>
          <w:bdr w:val="none" w:sz="0" w:space="0" w:color="auto" w:frame="1"/>
        </w:rPr>
      </w:pPr>
      <w:r w:rsidRPr="00AC1EFE">
        <w:rPr>
          <w:rStyle w:val="Strong"/>
          <w:rFonts w:asciiTheme="minorHAnsi" w:eastAsiaTheme="minorEastAsia" w:hAnsiTheme="minorHAnsi" w:cstheme="minorBidi"/>
          <w:color w:val="000000"/>
          <w:bdr w:val="none" w:sz="0" w:space="0" w:color="auto" w:frame="1"/>
        </w:rPr>
        <w:t>STRENGTHS AND LIMITATIONS OF THIS STUDY</w:t>
      </w:r>
    </w:p>
    <w:p w14:paraId="6D0E3A68" w14:textId="77777777" w:rsidR="00472B21" w:rsidRPr="00AC1EFE" w:rsidRDefault="00472B21" w:rsidP="5447DB7A">
      <w:pPr>
        <w:rPr>
          <w:rFonts w:asciiTheme="minorHAnsi" w:eastAsiaTheme="minorEastAsia" w:hAnsiTheme="minorHAnsi" w:cstheme="minorBidi"/>
          <w:color w:val="000000"/>
        </w:rPr>
      </w:pPr>
    </w:p>
    <w:p w14:paraId="55E3A450" w14:textId="77777777" w:rsidR="00472B21" w:rsidRPr="00AC1EFE" w:rsidRDefault="00472B21" w:rsidP="5447DB7A">
      <w:pPr>
        <w:rPr>
          <w:rFonts w:asciiTheme="minorHAnsi" w:eastAsiaTheme="minorEastAsia" w:hAnsiTheme="minorHAnsi" w:cstheme="minorBidi"/>
          <w:color w:val="000000"/>
        </w:rPr>
      </w:pPr>
      <w:r w:rsidRPr="00AC1EFE">
        <w:rPr>
          <w:rFonts w:asciiTheme="minorHAnsi" w:eastAsiaTheme="minorEastAsia" w:hAnsiTheme="minorHAnsi" w:cstheme="minorBidi"/>
          <w:b/>
          <w:bCs/>
          <w:color w:val="000000" w:themeColor="text1"/>
        </w:rPr>
        <w:t>Strength</w:t>
      </w:r>
      <w:r w:rsidRPr="00AC1EFE">
        <w:rPr>
          <w:rFonts w:asciiTheme="minorHAnsi" w:eastAsiaTheme="minorEastAsia" w:hAnsiTheme="minorHAnsi" w:cstheme="minorBidi"/>
          <w:color w:val="000000" w:themeColor="text1"/>
        </w:rPr>
        <w:t xml:space="preserve"> This is the first qualitative study to explore whether a </w:t>
      </w:r>
      <w:r w:rsidRPr="00AC1EFE">
        <w:rPr>
          <w:rFonts w:asciiTheme="minorHAnsi" w:eastAsiaTheme="minorEastAsia" w:hAnsiTheme="minorHAnsi" w:cstheme="minorBidi"/>
        </w:rPr>
        <w:t>tactile intervention provides a useful tool in reducing procedural anxiety for radiotherapy patients.</w:t>
      </w:r>
    </w:p>
    <w:p w14:paraId="6CCB943F" w14:textId="77777777" w:rsidR="00B65682" w:rsidRPr="00AC1EFE" w:rsidRDefault="00B65682" w:rsidP="5447DB7A">
      <w:pPr>
        <w:rPr>
          <w:rFonts w:asciiTheme="minorHAnsi" w:eastAsiaTheme="minorEastAsia" w:hAnsiTheme="minorHAnsi" w:cstheme="minorBidi"/>
          <w:b/>
          <w:bCs/>
        </w:rPr>
      </w:pPr>
    </w:p>
    <w:p w14:paraId="192366B5" w14:textId="77E6D022" w:rsidR="00472B21" w:rsidRPr="00AC1EFE" w:rsidRDefault="00472B21" w:rsidP="5447DB7A">
      <w:pPr>
        <w:rPr>
          <w:rFonts w:asciiTheme="minorHAnsi" w:eastAsiaTheme="minorEastAsia" w:hAnsiTheme="minorHAnsi" w:cstheme="minorBidi"/>
          <w:color w:val="000000"/>
        </w:rPr>
      </w:pPr>
      <w:r w:rsidRPr="00AC1EFE">
        <w:rPr>
          <w:rFonts w:asciiTheme="minorHAnsi" w:eastAsiaTheme="minorEastAsia" w:hAnsiTheme="minorHAnsi" w:cstheme="minorBidi"/>
          <w:b/>
          <w:bCs/>
        </w:rPr>
        <w:t xml:space="preserve">Strength </w:t>
      </w:r>
      <w:r w:rsidRPr="00AC1EFE">
        <w:rPr>
          <w:rFonts w:asciiTheme="minorHAnsi" w:eastAsiaTheme="minorEastAsia" w:hAnsiTheme="minorHAnsi" w:cstheme="minorBidi"/>
        </w:rPr>
        <w:t>This study explores the opinions of two separate stakeholder cohorts, each with different viewpoints (personal and professional) around the design of the device.</w:t>
      </w:r>
    </w:p>
    <w:p w14:paraId="777707CC" w14:textId="77777777" w:rsidR="00B65682" w:rsidRPr="00AC1EFE" w:rsidRDefault="00B65682" w:rsidP="5447DB7A">
      <w:pPr>
        <w:autoSpaceDE w:val="0"/>
        <w:autoSpaceDN w:val="0"/>
        <w:adjustRightInd w:val="0"/>
        <w:rPr>
          <w:rFonts w:asciiTheme="minorHAnsi" w:eastAsiaTheme="minorEastAsia" w:hAnsiTheme="minorHAnsi" w:cstheme="minorBidi"/>
          <w:b/>
          <w:bCs/>
        </w:rPr>
      </w:pPr>
    </w:p>
    <w:p w14:paraId="7E27F8D4" w14:textId="3A194BA0" w:rsidR="00472B21" w:rsidRPr="00AC1EFE" w:rsidRDefault="00472B21" w:rsidP="5447DB7A">
      <w:pPr>
        <w:autoSpaceDE w:val="0"/>
        <w:autoSpaceDN w:val="0"/>
        <w:adjustRightInd w:val="0"/>
        <w:rPr>
          <w:rFonts w:asciiTheme="minorHAnsi" w:eastAsiaTheme="minorEastAsia" w:hAnsiTheme="minorHAnsi" w:cstheme="minorBidi"/>
        </w:rPr>
      </w:pPr>
      <w:r w:rsidRPr="00AC1EFE">
        <w:rPr>
          <w:rFonts w:asciiTheme="minorHAnsi" w:eastAsiaTheme="minorEastAsia" w:hAnsiTheme="minorHAnsi" w:cstheme="minorBidi"/>
          <w:b/>
          <w:bCs/>
        </w:rPr>
        <w:t>Limitation</w:t>
      </w:r>
      <w:r w:rsidRPr="00AC1EFE">
        <w:rPr>
          <w:rFonts w:asciiTheme="minorHAnsi" w:eastAsiaTheme="minorEastAsia" w:hAnsiTheme="minorHAnsi" w:cstheme="minorBidi"/>
        </w:rPr>
        <w:t xml:space="preserve"> All participants were selected from a single geographical area which may indicate a homogenous focus group composition.</w:t>
      </w:r>
    </w:p>
    <w:p w14:paraId="769BFBEB" w14:textId="77777777" w:rsidR="00B65682" w:rsidRPr="00AC1EFE" w:rsidRDefault="00B65682" w:rsidP="5447DB7A">
      <w:pPr>
        <w:autoSpaceDE w:val="0"/>
        <w:autoSpaceDN w:val="0"/>
        <w:adjustRightInd w:val="0"/>
        <w:rPr>
          <w:rFonts w:asciiTheme="minorHAnsi" w:eastAsiaTheme="minorEastAsia" w:hAnsiTheme="minorHAnsi" w:cstheme="minorBidi"/>
          <w:b/>
          <w:bCs/>
        </w:rPr>
      </w:pPr>
    </w:p>
    <w:p w14:paraId="5E81DD5E" w14:textId="27BF7298" w:rsidR="00472B21" w:rsidRPr="00AC1EFE" w:rsidRDefault="00472B21" w:rsidP="5447DB7A">
      <w:pPr>
        <w:autoSpaceDE w:val="0"/>
        <w:autoSpaceDN w:val="0"/>
        <w:adjustRightInd w:val="0"/>
        <w:rPr>
          <w:rFonts w:asciiTheme="minorHAnsi" w:eastAsiaTheme="minorEastAsia" w:hAnsiTheme="minorHAnsi" w:cstheme="minorBidi"/>
        </w:rPr>
      </w:pPr>
      <w:r w:rsidRPr="00AC1EFE">
        <w:rPr>
          <w:rFonts w:asciiTheme="minorHAnsi" w:eastAsiaTheme="minorEastAsia" w:hAnsiTheme="minorHAnsi" w:cstheme="minorBidi"/>
          <w:b/>
          <w:bCs/>
        </w:rPr>
        <w:t>Limitation</w:t>
      </w:r>
      <w:r w:rsidRPr="00AC1EFE">
        <w:rPr>
          <w:rFonts w:asciiTheme="minorHAnsi" w:eastAsiaTheme="minorEastAsia" w:hAnsiTheme="minorHAnsi" w:cstheme="minorBidi"/>
        </w:rPr>
        <w:t xml:space="preserve"> Our study cannot be generalised to all individuals who receive radiotherapy</w:t>
      </w:r>
      <w:r w:rsidR="71706440" w:rsidRPr="00AC1EFE">
        <w:rPr>
          <w:rFonts w:asciiTheme="minorHAnsi" w:eastAsiaTheme="minorEastAsia" w:hAnsiTheme="minorHAnsi" w:cstheme="minorBidi"/>
        </w:rPr>
        <w:t>,</w:t>
      </w:r>
      <w:r w:rsidRPr="00AC1EFE">
        <w:rPr>
          <w:rFonts w:asciiTheme="minorHAnsi" w:eastAsiaTheme="minorEastAsia" w:hAnsiTheme="minorHAnsi" w:cstheme="minorBidi"/>
        </w:rPr>
        <w:t xml:space="preserve"> as this study only considered adult participants. </w:t>
      </w:r>
    </w:p>
    <w:p w14:paraId="37163ED5" w14:textId="77777777" w:rsidR="00472B21" w:rsidRPr="00AC1EFE" w:rsidRDefault="00472B21" w:rsidP="5447DB7A">
      <w:pPr>
        <w:autoSpaceDE w:val="0"/>
        <w:autoSpaceDN w:val="0"/>
        <w:adjustRightInd w:val="0"/>
        <w:rPr>
          <w:rFonts w:asciiTheme="minorHAnsi" w:eastAsiaTheme="minorEastAsia" w:hAnsiTheme="minorHAnsi" w:cstheme="minorBidi"/>
        </w:rPr>
      </w:pPr>
    </w:p>
    <w:p w14:paraId="6B75497E" w14:textId="77777777" w:rsidR="00472B21" w:rsidRPr="00AC1EFE" w:rsidRDefault="00472B21" w:rsidP="5447DB7A">
      <w:pPr>
        <w:autoSpaceDE w:val="0"/>
        <w:autoSpaceDN w:val="0"/>
        <w:adjustRightInd w:val="0"/>
        <w:rPr>
          <w:rFonts w:asciiTheme="minorHAnsi" w:eastAsiaTheme="minorEastAsia" w:hAnsiTheme="minorHAnsi" w:cstheme="minorBidi"/>
        </w:rPr>
      </w:pPr>
    </w:p>
    <w:p w14:paraId="0D9157FE" w14:textId="3AA3EE51" w:rsidR="00472B21" w:rsidRPr="00AC1EFE" w:rsidRDefault="00472B21" w:rsidP="5447DB7A">
      <w:pPr>
        <w:autoSpaceDE w:val="0"/>
        <w:autoSpaceDN w:val="0"/>
        <w:adjustRightInd w:val="0"/>
        <w:rPr>
          <w:rFonts w:asciiTheme="minorHAnsi" w:eastAsiaTheme="minorEastAsia" w:hAnsiTheme="minorHAnsi" w:cstheme="minorBidi"/>
        </w:rPr>
      </w:pPr>
    </w:p>
    <w:p w14:paraId="3DFA610F" w14:textId="496A48CD" w:rsidR="00550661" w:rsidRPr="00AC1EFE" w:rsidRDefault="00550661" w:rsidP="5447DB7A">
      <w:pPr>
        <w:autoSpaceDE w:val="0"/>
        <w:autoSpaceDN w:val="0"/>
        <w:adjustRightInd w:val="0"/>
        <w:rPr>
          <w:rFonts w:asciiTheme="minorHAnsi" w:eastAsiaTheme="minorEastAsia" w:hAnsiTheme="minorHAnsi" w:cstheme="minorBidi"/>
        </w:rPr>
      </w:pPr>
    </w:p>
    <w:p w14:paraId="6622B167" w14:textId="7696763D" w:rsidR="00472B21" w:rsidRPr="00AC1EFE" w:rsidRDefault="00472B21" w:rsidP="5447DB7A">
      <w:pPr>
        <w:autoSpaceDE w:val="0"/>
        <w:autoSpaceDN w:val="0"/>
        <w:adjustRightInd w:val="0"/>
        <w:rPr>
          <w:rStyle w:val="Strong"/>
          <w:rFonts w:asciiTheme="minorHAnsi" w:eastAsiaTheme="minorEastAsia" w:hAnsiTheme="minorHAnsi" w:cstheme="minorBidi"/>
          <w:color w:val="000000"/>
          <w:bdr w:val="none" w:sz="0" w:space="0" w:color="auto" w:frame="1"/>
        </w:rPr>
      </w:pPr>
    </w:p>
    <w:p w14:paraId="054309A2" w14:textId="77777777" w:rsidR="00D1010E" w:rsidRPr="00AC1EFE" w:rsidRDefault="00D1010E" w:rsidP="5447DB7A">
      <w:pPr>
        <w:autoSpaceDE w:val="0"/>
        <w:autoSpaceDN w:val="0"/>
        <w:adjustRightInd w:val="0"/>
        <w:rPr>
          <w:rFonts w:asciiTheme="minorHAnsi" w:eastAsiaTheme="minorEastAsia" w:hAnsiTheme="minorHAnsi" w:cstheme="minorBidi"/>
        </w:rPr>
      </w:pPr>
    </w:p>
    <w:p w14:paraId="5BFC9C40" w14:textId="77777777" w:rsidR="00472B21" w:rsidRPr="00AC1EFE" w:rsidRDefault="00472B21" w:rsidP="5447DB7A">
      <w:pPr>
        <w:autoSpaceDE w:val="0"/>
        <w:autoSpaceDN w:val="0"/>
        <w:adjustRightInd w:val="0"/>
        <w:rPr>
          <w:rFonts w:asciiTheme="minorHAnsi" w:eastAsiaTheme="minorEastAsia" w:hAnsiTheme="minorHAnsi" w:cstheme="minorBidi"/>
        </w:rPr>
      </w:pPr>
    </w:p>
    <w:p w14:paraId="0503294E" w14:textId="77777777" w:rsidR="00472B21" w:rsidRPr="00AC1EFE" w:rsidRDefault="00472B21" w:rsidP="5447DB7A">
      <w:pPr>
        <w:autoSpaceDE w:val="0"/>
        <w:autoSpaceDN w:val="0"/>
        <w:adjustRightInd w:val="0"/>
        <w:rPr>
          <w:rFonts w:asciiTheme="minorHAnsi" w:eastAsiaTheme="minorEastAsia" w:hAnsiTheme="minorHAnsi" w:cstheme="minorBidi"/>
        </w:rPr>
      </w:pPr>
    </w:p>
    <w:p w14:paraId="655457F2" w14:textId="77777777" w:rsidR="00472B21" w:rsidRPr="00AC1EFE" w:rsidRDefault="00472B21" w:rsidP="5447DB7A">
      <w:pPr>
        <w:autoSpaceDE w:val="0"/>
        <w:autoSpaceDN w:val="0"/>
        <w:adjustRightInd w:val="0"/>
        <w:rPr>
          <w:rFonts w:asciiTheme="minorHAnsi" w:eastAsiaTheme="minorEastAsia" w:hAnsiTheme="minorHAnsi" w:cstheme="minorBidi"/>
        </w:rPr>
      </w:pPr>
    </w:p>
    <w:p w14:paraId="6FBECB1C" w14:textId="77777777" w:rsidR="00472B21" w:rsidRPr="00AC1EFE" w:rsidRDefault="00472B21" w:rsidP="5447DB7A">
      <w:pPr>
        <w:autoSpaceDE w:val="0"/>
        <w:autoSpaceDN w:val="0"/>
        <w:adjustRightInd w:val="0"/>
        <w:rPr>
          <w:rFonts w:asciiTheme="minorHAnsi" w:eastAsiaTheme="minorEastAsia" w:hAnsiTheme="minorHAnsi" w:cstheme="minorBidi"/>
        </w:rPr>
      </w:pPr>
    </w:p>
    <w:p w14:paraId="0582D61B" w14:textId="77777777" w:rsidR="00472B21" w:rsidRPr="00AC1EFE" w:rsidRDefault="00472B21" w:rsidP="5447DB7A">
      <w:pPr>
        <w:autoSpaceDE w:val="0"/>
        <w:autoSpaceDN w:val="0"/>
        <w:adjustRightInd w:val="0"/>
        <w:rPr>
          <w:rFonts w:asciiTheme="minorHAnsi" w:eastAsiaTheme="minorEastAsia" w:hAnsiTheme="minorHAnsi" w:cstheme="minorBidi"/>
        </w:rPr>
      </w:pPr>
    </w:p>
    <w:p w14:paraId="075C70B3" w14:textId="77777777" w:rsidR="00472B21" w:rsidRPr="00AC1EFE" w:rsidRDefault="00472B21" w:rsidP="5447DB7A">
      <w:pPr>
        <w:autoSpaceDE w:val="0"/>
        <w:autoSpaceDN w:val="0"/>
        <w:adjustRightInd w:val="0"/>
        <w:rPr>
          <w:rFonts w:asciiTheme="minorHAnsi" w:eastAsiaTheme="minorEastAsia" w:hAnsiTheme="minorHAnsi" w:cstheme="minorBidi"/>
        </w:rPr>
      </w:pPr>
    </w:p>
    <w:p w14:paraId="005C40EC" w14:textId="77777777" w:rsidR="00472B21" w:rsidRPr="00AC1EFE" w:rsidRDefault="00472B21" w:rsidP="5447DB7A">
      <w:pPr>
        <w:autoSpaceDE w:val="0"/>
        <w:autoSpaceDN w:val="0"/>
        <w:adjustRightInd w:val="0"/>
        <w:rPr>
          <w:rFonts w:asciiTheme="minorHAnsi" w:eastAsiaTheme="minorEastAsia" w:hAnsiTheme="minorHAnsi" w:cstheme="minorBidi"/>
        </w:rPr>
      </w:pPr>
    </w:p>
    <w:p w14:paraId="6E33528E" w14:textId="77777777" w:rsidR="00472B21" w:rsidRPr="00AC1EFE" w:rsidRDefault="00472B21" w:rsidP="5447DB7A">
      <w:pPr>
        <w:autoSpaceDE w:val="0"/>
        <w:autoSpaceDN w:val="0"/>
        <w:adjustRightInd w:val="0"/>
        <w:rPr>
          <w:rFonts w:asciiTheme="minorHAnsi" w:eastAsiaTheme="minorEastAsia" w:hAnsiTheme="minorHAnsi" w:cstheme="minorBidi"/>
        </w:rPr>
      </w:pPr>
    </w:p>
    <w:p w14:paraId="41F313F6" w14:textId="7F5063DB" w:rsidR="00472B21" w:rsidRPr="00AC1EFE" w:rsidRDefault="00472B21" w:rsidP="5447DB7A">
      <w:pPr>
        <w:autoSpaceDE w:val="0"/>
        <w:autoSpaceDN w:val="0"/>
        <w:adjustRightInd w:val="0"/>
        <w:jc w:val="center"/>
        <w:rPr>
          <w:rFonts w:asciiTheme="minorHAnsi" w:eastAsiaTheme="minorEastAsia" w:hAnsiTheme="minorHAnsi" w:cstheme="minorBidi"/>
        </w:rPr>
      </w:pPr>
    </w:p>
    <w:p w14:paraId="4A13B401" w14:textId="70ED767B" w:rsidR="00DE1CA8" w:rsidRPr="00AC1EFE" w:rsidRDefault="00DE1CA8" w:rsidP="5447DB7A">
      <w:pPr>
        <w:autoSpaceDE w:val="0"/>
        <w:autoSpaceDN w:val="0"/>
        <w:adjustRightInd w:val="0"/>
        <w:jc w:val="center"/>
        <w:rPr>
          <w:rFonts w:asciiTheme="minorHAnsi" w:eastAsiaTheme="minorEastAsia" w:hAnsiTheme="minorHAnsi" w:cstheme="minorBidi"/>
        </w:rPr>
      </w:pPr>
    </w:p>
    <w:p w14:paraId="60E75101" w14:textId="251B8B2D" w:rsidR="00DE1CA8" w:rsidRPr="00AC1EFE" w:rsidRDefault="00DE1CA8" w:rsidP="5447DB7A">
      <w:pPr>
        <w:autoSpaceDE w:val="0"/>
        <w:autoSpaceDN w:val="0"/>
        <w:adjustRightInd w:val="0"/>
        <w:jc w:val="center"/>
        <w:rPr>
          <w:rFonts w:asciiTheme="minorHAnsi" w:eastAsiaTheme="minorEastAsia" w:hAnsiTheme="minorHAnsi" w:cstheme="minorBidi"/>
        </w:rPr>
      </w:pPr>
    </w:p>
    <w:p w14:paraId="2CB701D5" w14:textId="03CE22F9" w:rsidR="00DE1CA8" w:rsidRPr="00AC1EFE" w:rsidRDefault="00DE1CA8" w:rsidP="5447DB7A">
      <w:pPr>
        <w:autoSpaceDE w:val="0"/>
        <w:autoSpaceDN w:val="0"/>
        <w:adjustRightInd w:val="0"/>
        <w:jc w:val="center"/>
        <w:rPr>
          <w:rFonts w:asciiTheme="minorHAnsi" w:eastAsiaTheme="minorEastAsia" w:hAnsiTheme="minorHAnsi" w:cstheme="minorBidi"/>
        </w:rPr>
      </w:pPr>
    </w:p>
    <w:p w14:paraId="16204EBA" w14:textId="7078E5BF" w:rsidR="00DE1CA8" w:rsidRPr="00AC1EFE" w:rsidRDefault="00DE1CA8" w:rsidP="5447DB7A">
      <w:pPr>
        <w:autoSpaceDE w:val="0"/>
        <w:autoSpaceDN w:val="0"/>
        <w:adjustRightInd w:val="0"/>
        <w:jc w:val="center"/>
        <w:rPr>
          <w:rFonts w:asciiTheme="minorHAnsi" w:eastAsiaTheme="minorEastAsia" w:hAnsiTheme="minorHAnsi" w:cstheme="minorBidi"/>
        </w:rPr>
      </w:pPr>
    </w:p>
    <w:p w14:paraId="6912C8B8" w14:textId="10AB3042" w:rsidR="00DE1CA8" w:rsidRPr="00AC1EFE" w:rsidRDefault="00DE1CA8" w:rsidP="5447DB7A">
      <w:pPr>
        <w:autoSpaceDE w:val="0"/>
        <w:autoSpaceDN w:val="0"/>
        <w:adjustRightInd w:val="0"/>
        <w:jc w:val="center"/>
        <w:rPr>
          <w:rFonts w:asciiTheme="minorHAnsi" w:eastAsiaTheme="minorEastAsia" w:hAnsiTheme="minorHAnsi" w:cstheme="minorBidi"/>
        </w:rPr>
      </w:pPr>
    </w:p>
    <w:p w14:paraId="12671FA8" w14:textId="1936350B" w:rsidR="00DE1CA8" w:rsidRPr="00AC1EFE" w:rsidRDefault="00DE1CA8" w:rsidP="5447DB7A">
      <w:pPr>
        <w:autoSpaceDE w:val="0"/>
        <w:autoSpaceDN w:val="0"/>
        <w:adjustRightInd w:val="0"/>
        <w:jc w:val="center"/>
        <w:rPr>
          <w:rFonts w:asciiTheme="minorHAnsi" w:eastAsiaTheme="minorEastAsia" w:hAnsiTheme="minorHAnsi" w:cstheme="minorBidi"/>
        </w:rPr>
      </w:pPr>
    </w:p>
    <w:p w14:paraId="4F9DA5A3" w14:textId="6DE8325B" w:rsidR="00DE1CA8" w:rsidRPr="00AC1EFE" w:rsidRDefault="00DE1CA8" w:rsidP="5447DB7A">
      <w:pPr>
        <w:autoSpaceDE w:val="0"/>
        <w:autoSpaceDN w:val="0"/>
        <w:adjustRightInd w:val="0"/>
        <w:jc w:val="center"/>
        <w:rPr>
          <w:rFonts w:asciiTheme="minorHAnsi" w:eastAsiaTheme="minorEastAsia" w:hAnsiTheme="minorHAnsi" w:cstheme="minorBidi"/>
        </w:rPr>
      </w:pPr>
    </w:p>
    <w:p w14:paraId="7FE0CC95" w14:textId="6E157653" w:rsidR="00DE1CA8" w:rsidRPr="00AC1EFE" w:rsidRDefault="00DE1CA8" w:rsidP="5447DB7A">
      <w:pPr>
        <w:autoSpaceDE w:val="0"/>
        <w:autoSpaceDN w:val="0"/>
        <w:adjustRightInd w:val="0"/>
        <w:jc w:val="center"/>
        <w:rPr>
          <w:rFonts w:asciiTheme="minorHAnsi" w:eastAsiaTheme="minorEastAsia" w:hAnsiTheme="minorHAnsi" w:cstheme="minorBidi"/>
        </w:rPr>
      </w:pPr>
    </w:p>
    <w:p w14:paraId="48693448" w14:textId="070777D1" w:rsidR="00DE1CA8" w:rsidRPr="00AC1EFE" w:rsidRDefault="00DE1CA8" w:rsidP="5447DB7A">
      <w:pPr>
        <w:autoSpaceDE w:val="0"/>
        <w:autoSpaceDN w:val="0"/>
        <w:adjustRightInd w:val="0"/>
        <w:jc w:val="center"/>
        <w:rPr>
          <w:rFonts w:asciiTheme="minorHAnsi" w:eastAsiaTheme="minorEastAsia" w:hAnsiTheme="minorHAnsi" w:cstheme="minorBidi"/>
        </w:rPr>
      </w:pPr>
    </w:p>
    <w:p w14:paraId="448C2F3E" w14:textId="50FD3EB4" w:rsidR="00DE1CA8" w:rsidRPr="00AC1EFE" w:rsidRDefault="00DE1CA8" w:rsidP="5447DB7A">
      <w:pPr>
        <w:autoSpaceDE w:val="0"/>
        <w:autoSpaceDN w:val="0"/>
        <w:adjustRightInd w:val="0"/>
        <w:jc w:val="center"/>
        <w:rPr>
          <w:rFonts w:asciiTheme="minorHAnsi" w:eastAsiaTheme="minorEastAsia" w:hAnsiTheme="minorHAnsi" w:cstheme="minorBidi"/>
        </w:rPr>
      </w:pPr>
    </w:p>
    <w:p w14:paraId="1E5B6FC9" w14:textId="34DC372E" w:rsidR="00DE1CA8" w:rsidRPr="00AC1EFE" w:rsidRDefault="00DE1CA8" w:rsidP="5447DB7A">
      <w:pPr>
        <w:autoSpaceDE w:val="0"/>
        <w:autoSpaceDN w:val="0"/>
        <w:adjustRightInd w:val="0"/>
        <w:jc w:val="center"/>
        <w:rPr>
          <w:rFonts w:asciiTheme="minorHAnsi" w:eastAsiaTheme="minorEastAsia" w:hAnsiTheme="minorHAnsi" w:cstheme="minorBidi"/>
        </w:rPr>
      </w:pPr>
    </w:p>
    <w:p w14:paraId="7F3DAC49" w14:textId="7C075EC8" w:rsidR="00DE1CA8" w:rsidRPr="00AC1EFE" w:rsidRDefault="00DE1CA8" w:rsidP="5447DB7A">
      <w:pPr>
        <w:autoSpaceDE w:val="0"/>
        <w:autoSpaceDN w:val="0"/>
        <w:adjustRightInd w:val="0"/>
        <w:jc w:val="center"/>
        <w:rPr>
          <w:rFonts w:asciiTheme="minorHAnsi" w:eastAsiaTheme="minorEastAsia" w:hAnsiTheme="minorHAnsi" w:cstheme="minorBidi"/>
        </w:rPr>
      </w:pPr>
    </w:p>
    <w:p w14:paraId="41CC1F02" w14:textId="4ECE6F69" w:rsidR="00DE1CA8" w:rsidRPr="00AC1EFE" w:rsidRDefault="00DE1CA8" w:rsidP="5447DB7A">
      <w:pPr>
        <w:autoSpaceDE w:val="0"/>
        <w:autoSpaceDN w:val="0"/>
        <w:adjustRightInd w:val="0"/>
        <w:jc w:val="center"/>
        <w:rPr>
          <w:rFonts w:asciiTheme="minorHAnsi" w:eastAsiaTheme="minorEastAsia" w:hAnsiTheme="minorHAnsi" w:cstheme="minorBidi"/>
        </w:rPr>
      </w:pPr>
    </w:p>
    <w:p w14:paraId="6094E742" w14:textId="4B78C031" w:rsidR="00DE1CA8" w:rsidRPr="00AC1EFE" w:rsidRDefault="00DE1CA8" w:rsidP="5447DB7A">
      <w:pPr>
        <w:autoSpaceDE w:val="0"/>
        <w:autoSpaceDN w:val="0"/>
        <w:adjustRightInd w:val="0"/>
        <w:jc w:val="center"/>
        <w:rPr>
          <w:rFonts w:asciiTheme="minorHAnsi" w:eastAsiaTheme="minorEastAsia" w:hAnsiTheme="minorHAnsi" w:cstheme="minorBidi"/>
        </w:rPr>
      </w:pPr>
    </w:p>
    <w:p w14:paraId="7272033F" w14:textId="1AF373DC" w:rsidR="00DE1CA8" w:rsidRPr="00AC1EFE" w:rsidRDefault="00DE1CA8" w:rsidP="5447DB7A">
      <w:pPr>
        <w:autoSpaceDE w:val="0"/>
        <w:autoSpaceDN w:val="0"/>
        <w:adjustRightInd w:val="0"/>
        <w:jc w:val="center"/>
        <w:rPr>
          <w:rFonts w:asciiTheme="minorHAnsi" w:eastAsiaTheme="minorEastAsia" w:hAnsiTheme="minorHAnsi" w:cstheme="minorBidi"/>
        </w:rPr>
      </w:pPr>
    </w:p>
    <w:p w14:paraId="08B08F06" w14:textId="77777777" w:rsidR="00DE1CA8" w:rsidRPr="00AC1EFE" w:rsidRDefault="00DE1CA8" w:rsidP="5447DB7A">
      <w:pPr>
        <w:autoSpaceDE w:val="0"/>
        <w:autoSpaceDN w:val="0"/>
        <w:adjustRightInd w:val="0"/>
        <w:jc w:val="center"/>
        <w:rPr>
          <w:rFonts w:asciiTheme="minorHAnsi" w:eastAsiaTheme="minorEastAsia" w:hAnsiTheme="minorHAnsi" w:cstheme="minorBidi"/>
        </w:rPr>
      </w:pPr>
    </w:p>
    <w:p w14:paraId="2551AEB1" w14:textId="77777777" w:rsidR="00472B21" w:rsidRPr="00AC1EFE" w:rsidRDefault="00472B21" w:rsidP="5447DB7A">
      <w:pPr>
        <w:autoSpaceDE w:val="0"/>
        <w:autoSpaceDN w:val="0"/>
        <w:adjustRightInd w:val="0"/>
        <w:jc w:val="center"/>
        <w:rPr>
          <w:rFonts w:asciiTheme="minorHAnsi" w:eastAsiaTheme="minorEastAsia" w:hAnsiTheme="minorHAnsi" w:cstheme="minorBidi"/>
        </w:rPr>
      </w:pPr>
    </w:p>
    <w:p w14:paraId="7BAB4B0E" w14:textId="6FB2ACB6" w:rsidR="00472B21" w:rsidRPr="00AC1EFE" w:rsidRDefault="00472B21" w:rsidP="5447DB7A">
      <w:pPr>
        <w:jc w:val="center"/>
        <w:rPr>
          <w:rFonts w:asciiTheme="minorHAnsi" w:eastAsiaTheme="minorEastAsia" w:hAnsiTheme="minorHAnsi" w:cstheme="minorBidi"/>
          <w:b/>
          <w:bCs/>
        </w:rPr>
      </w:pPr>
      <w:r w:rsidRPr="00AC1EFE">
        <w:rPr>
          <w:rFonts w:asciiTheme="minorHAnsi" w:eastAsiaTheme="minorEastAsia" w:hAnsiTheme="minorHAnsi" w:cstheme="minorBidi"/>
          <w:b/>
          <w:bCs/>
        </w:rPr>
        <w:lastRenderedPageBreak/>
        <w:t xml:space="preserve">PATIENT AND PRACTITIONER </w:t>
      </w:r>
      <w:r w:rsidR="00D1010E" w:rsidRPr="00AC1EFE">
        <w:rPr>
          <w:rFonts w:asciiTheme="minorHAnsi" w:eastAsiaTheme="minorEastAsia" w:hAnsiTheme="minorHAnsi" w:cstheme="minorBidi"/>
          <w:b/>
          <w:bCs/>
        </w:rPr>
        <w:t>PERSPECTIVES ON</w:t>
      </w:r>
      <w:r w:rsidRPr="00AC1EFE">
        <w:rPr>
          <w:rFonts w:asciiTheme="minorHAnsi" w:eastAsiaTheme="minorEastAsia" w:hAnsiTheme="minorHAnsi" w:cstheme="minorBidi"/>
          <w:b/>
          <w:bCs/>
        </w:rPr>
        <w:t xml:space="preserve"> THE </w:t>
      </w:r>
      <w:r w:rsidR="00CA5FF2" w:rsidRPr="00AC1EFE">
        <w:rPr>
          <w:rFonts w:asciiTheme="minorHAnsi" w:eastAsiaTheme="minorEastAsia" w:hAnsiTheme="minorHAnsi" w:cstheme="minorBidi"/>
          <w:b/>
          <w:bCs/>
        </w:rPr>
        <w:t>DESIGN</w:t>
      </w:r>
      <w:r w:rsidRPr="00AC1EFE">
        <w:rPr>
          <w:rFonts w:asciiTheme="minorHAnsi" w:eastAsiaTheme="minorEastAsia" w:hAnsiTheme="minorHAnsi" w:cstheme="minorBidi"/>
          <w:b/>
          <w:bCs/>
        </w:rPr>
        <w:t xml:space="preserve"> OF A SIMULATED AFFECTIVE TOUCH DEVICE TO REDUCE PROCEDURAL ANXIETY ASSOCIATED WITH RADIOTHERAPY: A QUALITATIVE STUDY</w:t>
      </w:r>
    </w:p>
    <w:p w14:paraId="756B658C" w14:textId="77777777" w:rsidR="00472B21" w:rsidRPr="00AC1EFE" w:rsidRDefault="00472B21" w:rsidP="5447DB7A">
      <w:pPr>
        <w:jc w:val="center"/>
        <w:rPr>
          <w:rFonts w:asciiTheme="minorHAnsi" w:eastAsiaTheme="minorEastAsia" w:hAnsiTheme="minorHAnsi" w:cstheme="minorBidi"/>
          <w:u w:val="single"/>
        </w:rPr>
      </w:pPr>
    </w:p>
    <w:p w14:paraId="3423A9AA" w14:textId="77777777" w:rsidR="00472B21" w:rsidRPr="00AC1EFE" w:rsidRDefault="00472B21" w:rsidP="5447DB7A">
      <w:pPr>
        <w:jc w:val="center"/>
        <w:rPr>
          <w:rFonts w:asciiTheme="minorHAnsi" w:eastAsiaTheme="minorEastAsia" w:hAnsiTheme="minorHAnsi" w:cstheme="minorBidi"/>
          <w:b/>
          <w:bCs/>
        </w:rPr>
      </w:pPr>
    </w:p>
    <w:p w14:paraId="5730B7B2" w14:textId="77777777" w:rsidR="00472B21" w:rsidRPr="00AC1EFE" w:rsidRDefault="00472B21" w:rsidP="5447DB7A">
      <w:pPr>
        <w:jc w:val="center"/>
        <w:rPr>
          <w:rFonts w:asciiTheme="minorHAnsi" w:eastAsiaTheme="minorEastAsia" w:hAnsiTheme="minorHAnsi" w:cstheme="minorBidi"/>
          <w:b/>
          <w:bCs/>
        </w:rPr>
      </w:pPr>
      <w:r w:rsidRPr="00AC1EFE">
        <w:rPr>
          <w:rFonts w:asciiTheme="minorHAnsi" w:eastAsiaTheme="minorEastAsia" w:hAnsiTheme="minorHAnsi" w:cstheme="minorBidi"/>
          <w:b/>
          <w:bCs/>
        </w:rPr>
        <w:t>INTRODUCTION</w:t>
      </w:r>
    </w:p>
    <w:p w14:paraId="030418CF" w14:textId="77777777" w:rsidR="00472B21" w:rsidRPr="00AC1EFE" w:rsidRDefault="00472B21" w:rsidP="5447DB7A">
      <w:pPr>
        <w:rPr>
          <w:rFonts w:asciiTheme="minorHAnsi" w:eastAsiaTheme="minorEastAsia" w:hAnsiTheme="minorHAnsi" w:cstheme="minorBidi"/>
        </w:rPr>
      </w:pPr>
    </w:p>
    <w:p w14:paraId="4F387B50" w14:textId="77777777" w:rsidR="00472B21" w:rsidRPr="00AC1EFE" w:rsidRDefault="00472B21" w:rsidP="5447DB7A">
      <w:pPr>
        <w:jc w:val="center"/>
        <w:rPr>
          <w:rFonts w:asciiTheme="minorHAnsi" w:eastAsiaTheme="minorEastAsia" w:hAnsiTheme="minorHAnsi" w:cstheme="minorBidi"/>
          <w:b/>
          <w:bCs/>
        </w:rPr>
      </w:pPr>
    </w:p>
    <w:p w14:paraId="44DF9C28" w14:textId="635FEF67" w:rsidR="00472B21" w:rsidRPr="00AC1EFE" w:rsidRDefault="00473D3F" w:rsidP="5447DB7A">
      <w:pPr>
        <w:rPr>
          <w:rFonts w:asciiTheme="minorHAnsi" w:eastAsiaTheme="minorEastAsia" w:hAnsiTheme="minorHAnsi" w:cstheme="minorBidi"/>
        </w:rPr>
      </w:pPr>
      <w:r w:rsidRPr="00AC1EFE">
        <w:rPr>
          <w:rFonts w:asciiTheme="minorHAnsi" w:eastAsiaTheme="minorEastAsia" w:hAnsiTheme="minorHAnsi" w:cstheme="minorBidi"/>
        </w:rPr>
        <w:t>Currently</w:t>
      </w:r>
      <w:r w:rsidR="00472B21" w:rsidRPr="00AC1EFE">
        <w:rPr>
          <w:rFonts w:asciiTheme="minorHAnsi" w:eastAsiaTheme="minorEastAsia" w:hAnsiTheme="minorHAnsi" w:cstheme="minorBidi"/>
        </w:rPr>
        <w:t xml:space="preserve"> </w:t>
      </w:r>
      <w:r w:rsidR="000C54A1" w:rsidRPr="00AC1EFE">
        <w:rPr>
          <w:rFonts w:asciiTheme="minorHAnsi" w:eastAsiaTheme="minorEastAsia" w:hAnsiTheme="minorHAnsi" w:cstheme="minorBidi"/>
        </w:rPr>
        <w:t xml:space="preserve">458,000 people </w:t>
      </w:r>
      <w:r w:rsidRPr="00AC1EFE">
        <w:rPr>
          <w:rFonts w:asciiTheme="minorHAnsi" w:eastAsiaTheme="minorEastAsia" w:hAnsiTheme="minorHAnsi" w:cstheme="minorBidi"/>
        </w:rPr>
        <w:t>live</w:t>
      </w:r>
      <w:r w:rsidR="00472B21" w:rsidRPr="00AC1EFE">
        <w:rPr>
          <w:rFonts w:asciiTheme="minorHAnsi" w:eastAsiaTheme="minorEastAsia" w:hAnsiTheme="minorHAnsi" w:cstheme="minorBidi"/>
        </w:rPr>
        <w:t xml:space="preserve"> with cancer </w:t>
      </w:r>
      <w:r w:rsidRPr="00AC1EFE">
        <w:rPr>
          <w:rFonts w:asciiTheme="minorHAnsi" w:eastAsiaTheme="minorEastAsia" w:hAnsiTheme="minorHAnsi" w:cstheme="minorBidi"/>
        </w:rPr>
        <w:t>in the UK</w:t>
      </w:r>
      <w:r w:rsidR="357AABF0" w:rsidRPr="00AC1EFE">
        <w:rPr>
          <w:rFonts w:asciiTheme="minorHAnsi" w:eastAsiaTheme="minorEastAsia" w:hAnsiTheme="minorHAnsi" w:cstheme="minorBidi"/>
        </w:rPr>
        <w:t xml:space="preserve"> </w:t>
      </w:r>
      <w:r w:rsidR="00472B21" w:rsidRPr="00AC1EFE">
        <w:rPr>
          <w:rFonts w:asciiTheme="minorHAnsi" w:eastAsiaTheme="minorEastAsia" w:hAnsiTheme="minorHAnsi" w:cstheme="minorBidi"/>
          <w:noProof/>
        </w:rPr>
        <w:t>(1)</w:t>
      </w:r>
      <w:r w:rsidR="00472B21" w:rsidRPr="00AC1EFE">
        <w:rPr>
          <w:rFonts w:asciiTheme="minorHAnsi" w:eastAsiaTheme="minorEastAsia" w:hAnsiTheme="minorHAnsi" w:cstheme="minorBidi"/>
        </w:rPr>
        <w:t xml:space="preserve">. Over 50% of these patients will </w:t>
      </w:r>
      <w:r w:rsidRPr="00AC1EFE">
        <w:rPr>
          <w:rFonts w:asciiTheme="minorHAnsi" w:eastAsiaTheme="minorEastAsia" w:hAnsiTheme="minorHAnsi" w:cstheme="minorBidi"/>
        </w:rPr>
        <w:t>be managed with</w:t>
      </w:r>
      <w:r w:rsidR="00472B21" w:rsidRPr="00AC1EFE">
        <w:rPr>
          <w:rFonts w:asciiTheme="minorHAnsi" w:eastAsiaTheme="minorEastAsia" w:hAnsiTheme="minorHAnsi" w:cstheme="minorBidi"/>
        </w:rPr>
        <w:t xml:space="preserve"> radiotherapy </w:t>
      </w:r>
      <w:r w:rsidR="00472B21" w:rsidRPr="00AC1EFE">
        <w:rPr>
          <w:rFonts w:asciiTheme="minorHAnsi" w:eastAsiaTheme="minorEastAsia" w:hAnsiTheme="minorHAnsi" w:cstheme="minorBidi"/>
          <w:noProof/>
        </w:rPr>
        <w:t>(2, 3)</w:t>
      </w:r>
      <w:r w:rsidRPr="00AC1EFE">
        <w:rPr>
          <w:rFonts w:asciiTheme="minorHAnsi" w:eastAsiaTheme="minorEastAsia" w:hAnsiTheme="minorHAnsi" w:cstheme="minorBidi"/>
          <w:noProof/>
        </w:rPr>
        <w:t>, which can cause</w:t>
      </w:r>
      <w:r w:rsidR="00472B21" w:rsidRPr="00AC1EFE">
        <w:rPr>
          <w:rFonts w:asciiTheme="minorHAnsi" w:eastAsiaTheme="minorEastAsia" w:hAnsiTheme="minorHAnsi" w:cstheme="minorBidi"/>
        </w:rPr>
        <w:t xml:space="preserve"> procedural anxiety</w:t>
      </w:r>
      <w:r w:rsidRPr="00AC1EFE">
        <w:rPr>
          <w:rFonts w:asciiTheme="minorHAnsi" w:eastAsiaTheme="minorEastAsia" w:hAnsiTheme="minorHAnsi" w:cstheme="minorBidi"/>
        </w:rPr>
        <w:t>,</w:t>
      </w:r>
      <w:r w:rsidR="00472B21" w:rsidRPr="00AC1EFE">
        <w:rPr>
          <w:rFonts w:asciiTheme="minorHAnsi" w:eastAsiaTheme="minorEastAsia" w:hAnsiTheme="minorHAnsi" w:cstheme="minorBidi"/>
        </w:rPr>
        <w:t xml:space="preserve"> with </w:t>
      </w:r>
      <w:r w:rsidRPr="00AC1EFE">
        <w:rPr>
          <w:rFonts w:asciiTheme="minorHAnsi" w:eastAsiaTheme="minorEastAsia" w:hAnsiTheme="minorHAnsi" w:cstheme="minorBidi"/>
        </w:rPr>
        <w:t>approximately</w:t>
      </w:r>
      <w:r w:rsidR="00472B21" w:rsidRPr="00AC1EFE">
        <w:rPr>
          <w:rFonts w:asciiTheme="minorHAnsi" w:eastAsiaTheme="minorEastAsia" w:hAnsiTheme="minorHAnsi" w:cstheme="minorBidi"/>
        </w:rPr>
        <w:t xml:space="preserve"> 49% of patients experiencing anxiety and psychological distress </w:t>
      </w:r>
      <w:r w:rsidR="00472B21" w:rsidRPr="00AC1EFE">
        <w:rPr>
          <w:rFonts w:asciiTheme="minorHAnsi" w:eastAsiaTheme="minorEastAsia" w:hAnsiTheme="minorHAnsi" w:cstheme="minorBidi"/>
          <w:noProof/>
        </w:rPr>
        <w:t>(4, 5)</w:t>
      </w:r>
      <w:r w:rsidR="00472B21" w:rsidRPr="00AC1EFE">
        <w:rPr>
          <w:rFonts w:asciiTheme="minorHAnsi" w:eastAsiaTheme="minorEastAsia" w:hAnsiTheme="minorHAnsi" w:cstheme="minorBidi"/>
        </w:rPr>
        <w:t>.</w:t>
      </w:r>
      <w:r w:rsidR="72BC1C20" w:rsidRPr="00AC1EFE">
        <w:rPr>
          <w:rFonts w:asciiTheme="minorHAnsi" w:eastAsiaTheme="minorEastAsia" w:hAnsiTheme="minorHAnsi" w:cstheme="minorBidi"/>
        </w:rPr>
        <w:t xml:space="preserve"> Procedural anxiety refers to excessive worry or fear of medical procedures (</w:t>
      </w:r>
      <w:r w:rsidR="1AE1D7DB" w:rsidRPr="00AC1EFE">
        <w:rPr>
          <w:rFonts w:asciiTheme="minorHAnsi" w:eastAsiaTheme="minorEastAsia" w:hAnsiTheme="minorHAnsi" w:cstheme="minorBidi"/>
        </w:rPr>
        <w:t>6</w:t>
      </w:r>
      <w:r w:rsidR="53BB78A3" w:rsidRPr="00AC1EFE">
        <w:rPr>
          <w:rFonts w:asciiTheme="minorHAnsi" w:eastAsiaTheme="minorEastAsia" w:hAnsiTheme="minorHAnsi" w:cstheme="minorBidi"/>
        </w:rPr>
        <w:t>) and</w:t>
      </w:r>
      <w:r w:rsidR="72BC1C20" w:rsidRPr="00AC1EFE">
        <w:rPr>
          <w:rFonts w:asciiTheme="minorHAnsi" w:eastAsiaTheme="minorEastAsia" w:hAnsiTheme="minorHAnsi" w:cstheme="minorBidi"/>
        </w:rPr>
        <w:t xml:space="preserve"> is a phenomenon </w:t>
      </w:r>
      <w:r w:rsidR="00472B21" w:rsidRPr="00AC1EFE">
        <w:rPr>
          <w:rFonts w:asciiTheme="minorHAnsi" w:eastAsiaTheme="minorEastAsia" w:hAnsiTheme="minorHAnsi" w:cstheme="minorBidi"/>
        </w:rPr>
        <w:t>exacerbated with new developments in radiotherapy</w:t>
      </w:r>
      <w:r w:rsidR="49015746" w:rsidRPr="00AC1EFE">
        <w:rPr>
          <w:rFonts w:asciiTheme="minorHAnsi" w:eastAsiaTheme="minorEastAsia" w:hAnsiTheme="minorHAnsi" w:cstheme="minorBidi"/>
        </w:rPr>
        <w:t xml:space="preserve">, </w:t>
      </w:r>
      <w:r w:rsidR="00472B21" w:rsidRPr="00AC1EFE">
        <w:rPr>
          <w:rFonts w:asciiTheme="minorHAnsi" w:eastAsiaTheme="minorEastAsia" w:hAnsiTheme="minorHAnsi" w:cstheme="minorBidi"/>
        </w:rPr>
        <w:t>for example stereotactic and adaptive radiotherapy</w:t>
      </w:r>
      <w:r w:rsidR="02ECE21D" w:rsidRPr="00AC1EFE">
        <w:rPr>
          <w:rFonts w:asciiTheme="minorHAnsi" w:eastAsiaTheme="minorEastAsia" w:hAnsiTheme="minorHAnsi" w:cstheme="minorBidi"/>
        </w:rPr>
        <w:t>,</w:t>
      </w:r>
      <w:r w:rsidRPr="00AC1EFE">
        <w:rPr>
          <w:rFonts w:asciiTheme="minorHAnsi" w:eastAsiaTheme="minorEastAsia" w:hAnsiTheme="minorHAnsi" w:cstheme="minorBidi"/>
        </w:rPr>
        <w:t xml:space="preserve"> that</w:t>
      </w:r>
      <w:r w:rsidR="00472B21" w:rsidRPr="00AC1EFE">
        <w:rPr>
          <w:rFonts w:asciiTheme="minorHAnsi" w:eastAsiaTheme="minorEastAsia" w:hAnsiTheme="minorHAnsi" w:cstheme="minorBidi"/>
        </w:rPr>
        <w:t xml:space="preserve"> requir</w:t>
      </w:r>
      <w:r w:rsidRPr="00AC1EFE">
        <w:rPr>
          <w:rFonts w:asciiTheme="minorHAnsi" w:eastAsiaTheme="minorEastAsia" w:hAnsiTheme="minorHAnsi" w:cstheme="minorBidi"/>
        </w:rPr>
        <w:t>e long treatment times.</w:t>
      </w:r>
      <w:r w:rsidR="00472B21" w:rsidRPr="00AC1EFE">
        <w:rPr>
          <w:rFonts w:asciiTheme="minorHAnsi" w:eastAsiaTheme="minorEastAsia" w:hAnsiTheme="minorHAnsi" w:cstheme="minorBidi"/>
        </w:rPr>
        <w:t xml:space="preserve"> </w:t>
      </w:r>
    </w:p>
    <w:p w14:paraId="5176912F" w14:textId="77777777" w:rsidR="00472B21" w:rsidRPr="00AC1EFE" w:rsidRDefault="00472B21" w:rsidP="5447DB7A">
      <w:pPr>
        <w:rPr>
          <w:rFonts w:asciiTheme="minorHAnsi" w:eastAsiaTheme="minorEastAsia" w:hAnsiTheme="minorHAnsi" w:cstheme="minorBidi"/>
        </w:rPr>
      </w:pPr>
    </w:p>
    <w:p w14:paraId="4CAC8C12" w14:textId="62C20763" w:rsidR="00472B21" w:rsidRPr="00AC1EFE" w:rsidRDefault="00472B21" w:rsidP="5447DB7A">
      <w:pPr>
        <w:rPr>
          <w:rFonts w:asciiTheme="minorHAnsi" w:eastAsiaTheme="minorEastAsia" w:hAnsiTheme="minorHAnsi" w:cstheme="minorBidi"/>
        </w:rPr>
      </w:pPr>
      <w:r w:rsidRPr="00AC1EFE">
        <w:rPr>
          <w:rFonts w:asciiTheme="minorHAnsi" w:eastAsiaTheme="minorEastAsia" w:hAnsiTheme="minorHAnsi" w:cstheme="minorBidi"/>
        </w:rPr>
        <w:t>High levels of distress during radiotherapy can directly impact the accuracy and efficacy of the procedure</w:t>
      </w:r>
      <w:r w:rsidR="00AD099A" w:rsidRPr="00AC1EFE">
        <w:rPr>
          <w:rFonts w:asciiTheme="minorHAnsi" w:eastAsiaTheme="minorEastAsia" w:hAnsiTheme="minorHAnsi" w:cstheme="minorBidi"/>
        </w:rPr>
        <w:t xml:space="preserve"> </w:t>
      </w:r>
      <w:r w:rsidRPr="00AC1EFE">
        <w:rPr>
          <w:rFonts w:asciiTheme="minorHAnsi" w:eastAsiaTheme="minorEastAsia" w:hAnsiTheme="minorHAnsi" w:cstheme="minorBidi"/>
          <w:noProof/>
        </w:rPr>
        <w:t>(</w:t>
      </w:r>
      <w:r w:rsidR="51385F86" w:rsidRPr="00AC1EFE">
        <w:rPr>
          <w:rFonts w:asciiTheme="minorHAnsi" w:eastAsiaTheme="minorEastAsia" w:hAnsiTheme="minorHAnsi" w:cstheme="minorBidi"/>
          <w:noProof/>
        </w:rPr>
        <w:t>7</w:t>
      </w:r>
      <w:r w:rsidRPr="00AC1EFE">
        <w:rPr>
          <w:rFonts w:asciiTheme="minorHAnsi" w:eastAsiaTheme="minorEastAsia" w:hAnsiTheme="minorHAnsi" w:cstheme="minorBidi"/>
          <w:noProof/>
        </w:rPr>
        <w:t>)</w:t>
      </w:r>
      <w:r w:rsidRPr="00AC1EFE">
        <w:rPr>
          <w:rFonts w:asciiTheme="minorHAnsi" w:eastAsiaTheme="minorEastAsia" w:hAnsiTheme="minorHAnsi" w:cstheme="minorBidi"/>
        </w:rPr>
        <w:t xml:space="preserve">. </w:t>
      </w:r>
      <w:r w:rsidR="009B6237">
        <w:rPr>
          <w:rFonts w:asciiTheme="minorHAnsi" w:eastAsiaTheme="minorEastAsia" w:hAnsiTheme="minorHAnsi" w:cstheme="minorBidi"/>
        </w:rPr>
        <w:t xml:space="preserve">Procedural </w:t>
      </w:r>
      <w:r w:rsidRPr="00AC1EFE">
        <w:rPr>
          <w:rFonts w:asciiTheme="minorHAnsi" w:eastAsiaTheme="minorEastAsia" w:hAnsiTheme="minorHAnsi" w:cstheme="minorBidi"/>
        </w:rPr>
        <w:t xml:space="preserve">anxiety </w:t>
      </w:r>
      <w:r w:rsidR="009B6237">
        <w:rPr>
          <w:rFonts w:asciiTheme="minorHAnsi" w:eastAsiaTheme="minorEastAsia" w:hAnsiTheme="minorHAnsi" w:cstheme="minorBidi"/>
        </w:rPr>
        <w:t xml:space="preserve">is not </w:t>
      </w:r>
      <w:r w:rsidR="00EA6753">
        <w:rPr>
          <w:rFonts w:asciiTheme="minorHAnsi" w:eastAsiaTheme="minorEastAsia" w:hAnsiTheme="minorHAnsi" w:cstheme="minorBidi"/>
        </w:rPr>
        <w:t xml:space="preserve">limited to </w:t>
      </w:r>
      <w:r w:rsidRPr="00AC1EFE">
        <w:rPr>
          <w:rFonts w:asciiTheme="minorHAnsi" w:eastAsiaTheme="minorEastAsia" w:hAnsiTheme="minorHAnsi" w:cstheme="minorBidi"/>
        </w:rPr>
        <w:t xml:space="preserve">radiotherapy </w:t>
      </w:r>
      <w:proofErr w:type="gramStart"/>
      <w:r w:rsidRPr="00AC1EFE">
        <w:rPr>
          <w:rFonts w:asciiTheme="minorHAnsi" w:eastAsiaTheme="minorEastAsia" w:hAnsiTheme="minorHAnsi" w:cstheme="minorBidi"/>
        </w:rPr>
        <w:t xml:space="preserve">and </w:t>
      </w:r>
      <w:r w:rsidR="001D242F">
        <w:rPr>
          <w:rFonts w:asciiTheme="minorHAnsi" w:eastAsiaTheme="minorEastAsia" w:hAnsiTheme="minorHAnsi" w:cstheme="minorBidi"/>
        </w:rPr>
        <w:t>also</w:t>
      </w:r>
      <w:proofErr w:type="gramEnd"/>
      <w:r w:rsidR="001D242F">
        <w:rPr>
          <w:rFonts w:asciiTheme="minorHAnsi" w:eastAsiaTheme="minorEastAsia" w:hAnsiTheme="minorHAnsi" w:cstheme="minorBidi"/>
        </w:rPr>
        <w:t xml:space="preserve"> occurs during </w:t>
      </w:r>
      <w:r w:rsidRPr="00AC1EFE">
        <w:rPr>
          <w:rFonts w:asciiTheme="minorHAnsi" w:eastAsiaTheme="minorEastAsia" w:hAnsiTheme="minorHAnsi" w:cstheme="minorBidi"/>
        </w:rPr>
        <w:t>diagnostic imaging</w:t>
      </w:r>
      <w:r w:rsidR="00F22C6D" w:rsidRPr="00AC1EFE">
        <w:rPr>
          <w:rFonts w:asciiTheme="minorHAnsi" w:eastAsiaTheme="minorEastAsia" w:hAnsiTheme="minorHAnsi" w:cstheme="minorBidi"/>
        </w:rPr>
        <w:t>, and other invasive procedure</w:t>
      </w:r>
      <w:r w:rsidR="005F096C" w:rsidRPr="00AC1EFE">
        <w:rPr>
          <w:rFonts w:asciiTheme="minorHAnsi" w:eastAsiaTheme="minorEastAsia" w:hAnsiTheme="minorHAnsi" w:cstheme="minorBidi"/>
        </w:rPr>
        <w:t>s</w:t>
      </w:r>
      <w:r w:rsidR="00F22C6D" w:rsidRPr="00AC1EFE">
        <w:rPr>
          <w:rFonts w:asciiTheme="minorHAnsi" w:eastAsiaTheme="minorEastAsia" w:hAnsiTheme="minorHAnsi" w:cstheme="minorBidi"/>
        </w:rPr>
        <w:t xml:space="preserve"> performed on </w:t>
      </w:r>
      <w:r w:rsidR="00EA6753">
        <w:rPr>
          <w:rFonts w:asciiTheme="minorHAnsi" w:eastAsiaTheme="minorEastAsia" w:hAnsiTheme="minorHAnsi" w:cstheme="minorBidi"/>
        </w:rPr>
        <w:t>a</w:t>
      </w:r>
      <w:r w:rsidR="00EA6753" w:rsidRPr="00AC1EFE">
        <w:rPr>
          <w:rFonts w:asciiTheme="minorHAnsi" w:eastAsiaTheme="minorEastAsia" w:hAnsiTheme="minorHAnsi" w:cstheme="minorBidi"/>
        </w:rPr>
        <w:t xml:space="preserve"> </w:t>
      </w:r>
      <w:r w:rsidR="00F22C6D" w:rsidRPr="00AC1EFE">
        <w:rPr>
          <w:rFonts w:asciiTheme="minorHAnsi" w:eastAsiaTheme="minorEastAsia" w:hAnsiTheme="minorHAnsi" w:cstheme="minorBidi"/>
        </w:rPr>
        <w:t>conscious patient</w:t>
      </w:r>
      <w:r w:rsidRPr="00AC1EFE">
        <w:rPr>
          <w:rFonts w:asciiTheme="minorHAnsi" w:eastAsiaTheme="minorEastAsia" w:hAnsiTheme="minorHAnsi" w:cstheme="minorBidi"/>
        </w:rPr>
        <w:t>.  Between 2-5% of magnetic resonance imaging (MRI) scans are terminated due to procedural anxiety</w:t>
      </w:r>
      <w:r w:rsidR="00F22C6D" w:rsidRPr="00AC1EFE">
        <w:rPr>
          <w:rFonts w:asciiTheme="minorHAnsi" w:eastAsiaTheme="minorEastAsia" w:hAnsiTheme="minorHAnsi" w:cstheme="minorBidi"/>
        </w:rPr>
        <w:t xml:space="preserve"> </w:t>
      </w:r>
      <w:r w:rsidRPr="00AC1EFE">
        <w:rPr>
          <w:rFonts w:asciiTheme="minorHAnsi" w:eastAsiaTheme="minorEastAsia" w:hAnsiTheme="minorHAnsi" w:cstheme="minorBidi"/>
          <w:noProof/>
        </w:rPr>
        <w:t>(</w:t>
      </w:r>
      <w:r w:rsidR="7119B42C" w:rsidRPr="00AC1EFE">
        <w:rPr>
          <w:rFonts w:asciiTheme="minorHAnsi" w:eastAsiaTheme="minorEastAsia" w:hAnsiTheme="minorHAnsi" w:cstheme="minorBidi"/>
          <w:noProof/>
        </w:rPr>
        <w:t>8</w:t>
      </w:r>
      <w:r w:rsidRPr="00AC1EFE">
        <w:rPr>
          <w:rFonts w:asciiTheme="minorHAnsi" w:eastAsiaTheme="minorEastAsia" w:hAnsiTheme="minorHAnsi" w:cstheme="minorBidi"/>
          <w:noProof/>
        </w:rPr>
        <w:t xml:space="preserve">, </w:t>
      </w:r>
      <w:r w:rsidR="263B4694" w:rsidRPr="00AC1EFE">
        <w:rPr>
          <w:rFonts w:asciiTheme="minorHAnsi" w:eastAsiaTheme="minorEastAsia" w:hAnsiTheme="minorHAnsi" w:cstheme="minorBidi"/>
          <w:noProof/>
        </w:rPr>
        <w:t>9</w:t>
      </w:r>
      <w:r w:rsidRPr="00AC1EFE">
        <w:rPr>
          <w:rFonts w:asciiTheme="minorHAnsi" w:eastAsiaTheme="minorEastAsia" w:hAnsiTheme="minorHAnsi" w:cstheme="minorBidi"/>
          <w:noProof/>
        </w:rPr>
        <w:t>)</w:t>
      </w:r>
      <w:r w:rsidRPr="00AC1EFE">
        <w:rPr>
          <w:rFonts w:asciiTheme="minorHAnsi" w:eastAsiaTheme="minorEastAsia" w:hAnsiTheme="minorHAnsi" w:cstheme="minorBidi"/>
        </w:rPr>
        <w:t xml:space="preserve">; this equates to a significant financial cost for the NHS considering that 3.4 million MRI scans were conducted between 2017 to 2018 </w:t>
      </w:r>
      <w:r w:rsidRPr="00AC1EFE">
        <w:rPr>
          <w:rFonts w:asciiTheme="minorHAnsi" w:eastAsiaTheme="minorEastAsia" w:hAnsiTheme="minorHAnsi" w:cstheme="minorBidi"/>
          <w:noProof/>
        </w:rPr>
        <w:t>(</w:t>
      </w:r>
      <w:r w:rsidR="546A3684" w:rsidRPr="00AC1EFE">
        <w:rPr>
          <w:rFonts w:asciiTheme="minorHAnsi" w:eastAsiaTheme="minorEastAsia" w:hAnsiTheme="minorHAnsi" w:cstheme="minorBidi"/>
          <w:noProof/>
        </w:rPr>
        <w:t>10</w:t>
      </w:r>
      <w:r w:rsidRPr="00AC1EFE">
        <w:rPr>
          <w:rFonts w:asciiTheme="minorHAnsi" w:eastAsiaTheme="minorEastAsia" w:hAnsiTheme="minorHAnsi" w:cstheme="minorBidi"/>
          <w:noProof/>
        </w:rPr>
        <w:t>)</w:t>
      </w:r>
      <w:r w:rsidRPr="00AC1EFE">
        <w:rPr>
          <w:rFonts w:asciiTheme="minorHAnsi" w:eastAsiaTheme="minorEastAsia" w:hAnsiTheme="minorHAnsi" w:cstheme="minorBidi"/>
        </w:rPr>
        <w:t>.</w:t>
      </w:r>
    </w:p>
    <w:p w14:paraId="128659C5" w14:textId="77777777" w:rsidR="00472B21" w:rsidRPr="00AC1EFE" w:rsidRDefault="00472B21" w:rsidP="5447DB7A">
      <w:pPr>
        <w:rPr>
          <w:rFonts w:asciiTheme="minorHAnsi" w:eastAsiaTheme="minorEastAsia" w:hAnsiTheme="minorHAnsi" w:cstheme="minorBidi"/>
        </w:rPr>
      </w:pPr>
    </w:p>
    <w:p w14:paraId="6611845D" w14:textId="3CB5B644" w:rsidR="00F405A9" w:rsidRDefault="230652BB" w:rsidP="5447DB7A">
      <w:pPr>
        <w:rPr>
          <w:rFonts w:asciiTheme="minorHAnsi" w:eastAsiaTheme="minorEastAsia" w:hAnsiTheme="minorHAnsi" w:cstheme="minorBidi"/>
          <w:noProof/>
        </w:rPr>
      </w:pPr>
      <w:r w:rsidRPr="00AC1EFE">
        <w:rPr>
          <w:rFonts w:asciiTheme="minorHAnsi" w:eastAsiaTheme="minorEastAsia" w:hAnsiTheme="minorHAnsi" w:cstheme="minorBidi"/>
        </w:rPr>
        <w:t xml:space="preserve">Pre-existing interventions to manage procedural anxiety are </w:t>
      </w:r>
      <w:r w:rsidR="00473D3F" w:rsidRPr="00AC1EFE">
        <w:rPr>
          <w:rFonts w:asciiTheme="minorHAnsi" w:eastAsiaTheme="minorEastAsia" w:hAnsiTheme="minorHAnsi" w:cstheme="minorBidi"/>
        </w:rPr>
        <w:t xml:space="preserve">limited </w:t>
      </w:r>
      <w:r w:rsidRPr="00AC1EFE">
        <w:rPr>
          <w:rFonts w:asciiTheme="minorHAnsi" w:eastAsiaTheme="minorEastAsia" w:hAnsiTheme="minorHAnsi" w:cstheme="minorBidi"/>
        </w:rPr>
        <w:t>and there is a need for an appropriate anxiety alleviating strategy or device in medical setting</w:t>
      </w:r>
      <w:r w:rsidR="00473D3F" w:rsidRPr="00AC1EFE">
        <w:rPr>
          <w:rFonts w:asciiTheme="minorHAnsi" w:eastAsiaTheme="minorEastAsia" w:hAnsiTheme="minorHAnsi" w:cstheme="minorBidi"/>
        </w:rPr>
        <w:t>s</w:t>
      </w:r>
      <w:r w:rsidRPr="00AC1EFE">
        <w:rPr>
          <w:rFonts w:asciiTheme="minorHAnsi" w:eastAsiaTheme="minorEastAsia" w:hAnsiTheme="minorHAnsi" w:cstheme="minorBidi"/>
        </w:rPr>
        <w:t xml:space="preserve"> </w:t>
      </w:r>
      <w:r w:rsidRPr="00AC1EFE">
        <w:rPr>
          <w:rFonts w:asciiTheme="minorHAnsi" w:eastAsiaTheme="minorEastAsia" w:hAnsiTheme="minorHAnsi" w:cstheme="minorBidi"/>
          <w:noProof/>
        </w:rPr>
        <w:t>(1</w:t>
      </w:r>
      <w:r w:rsidR="63F00249" w:rsidRPr="00AC1EFE">
        <w:rPr>
          <w:rFonts w:asciiTheme="minorHAnsi" w:eastAsiaTheme="minorEastAsia" w:hAnsiTheme="minorHAnsi" w:cstheme="minorBidi"/>
          <w:noProof/>
        </w:rPr>
        <w:t>1</w:t>
      </w:r>
      <w:r w:rsidRPr="00AC1EFE">
        <w:rPr>
          <w:rFonts w:asciiTheme="minorHAnsi" w:eastAsiaTheme="minorEastAsia" w:hAnsiTheme="minorHAnsi" w:cstheme="minorBidi"/>
          <w:noProof/>
        </w:rPr>
        <w:t>-1</w:t>
      </w:r>
      <w:r w:rsidR="64AD3887" w:rsidRPr="00AC1EFE">
        <w:rPr>
          <w:rFonts w:asciiTheme="minorHAnsi" w:eastAsiaTheme="minorEastAsia" w:hAnsiTheme="minorHAnsi" w:cstheme="minorBidi"/>
          <w:noProof/>
        </w:rPr>
        <w:t>3</w:t>
      </w:r>
      <w:r w:rsidRPr="00AC1EFE">
        <w:rPr>
          <w:rFonts w:asciiTheme="minorHAnsi" w:eastAsiaTheme="minorEastAsia" w:hAnsiTheme="minorHAnsi" w:cstheme="minorBidi"/>
          <w:noProof/>
        </w:rPr>
        <w:t>)</w:t>
      </w:r>
      <w:r w:rsidRPr="00AC1EFE">
        <w:rPr>
          <w:rFonts w:asciiTheme="minorHAnsi" w:eastAsiaTheme="minorEastAsia" w:hAnsiTheme="minorHAnsi" w:cstheme="minorBidi"/>
        </w:rPr>
        <w:t>. Techniques such as verbal communication or music may distract the patient but do not address the reported sense of isolation associated with separation from caregivers or families. Sedation is commonly used to tackle procedural anxiety in the context of MRI but has implications for cost, risk</w:t>
      </w:r>
      <w:r w:rsidR="00F405A9">
        <w:rPr>
          <w:rFonts w:asciiTheme="minorHAnsi" w:eastAsiaTheme="minorEastAsia" w:hAnsiTheme="minorHAnsi" w:cstheme="minorBidi"/>
        </w:rPr>
        <w:t>,</w:t>
      </w:r>
      <w:r w:rsidRPr="00AC1EFE">
        <w:rPr>
          <w:rFonts w:asciiTheme="minorHAnsi" w:eastAsiaTheme="minorEastAsia" w:hAnsiTheme="minorHAnsi" w:cstheme="minorBidi"/>
        </w:rPr>
        <w:t xml:space="preserve"> and time</w:t>
      </w:r>
      <w:r w:rsidR="6DC773ED" w:rsidRPr="00AC1EFE">
        <w:rPr>
          <w:rFonts w:asciiTheme="minorHAnsi" w:eastAsiaTheme="minorEastAsia" w:hAnsiTheme="minorHAnsi" w:cstheme="minorBidi"/>
        </w:rPr>
        <w:t xml:space="preserve"> </w:t>
      </w:r>
      <w:r w:rsidRPr="00AC1EFE">
        <w:rPr>
          <w:rFonts w:asciiTheme="minorHAnsi" w:eastAsiaTheme="minorEastAsia" w:hAnsiTheme="minorHAnsi" w:cstheme="minorBidi"/>
          <w:noProof/>
        </w:rPr>
        <w:t>(</w:t>
      </w:r>
      <w:r w:rsidR="19F51D3E" w:rsidRPr="00AC1EFE">
        <w:rPr>
          <w:rFonts w:asciiTheme="minorHAnsi" w:eastAsiaTheme="minorEastAsia" w:hAnsiTheme="minorHAnsi" w:cstheme="minorBidi"/>
          <w:noProof/>
        </w:rPr>
        <w:t>9</w:t>
      </w:r>
      <w:r w:rsidRPr="00AC1EFE">
        <w:rPr>
          <w:rFonts w:asciiTheme="minorHAnsi" w:eastAsiaTheme="minorEastAsia" w:hAnsiTheme="minorHAnsi" w:cstheme="minorBidi"/>
          <w:noProof/>
        </w:rPr>
        <w:t>)</w:t>
      </w:r>
      <w:r w:rsidR="00F405A9">
        <w:rPr>
          <w:rFonts w:asciiTheme="minorHAnsi" w:eastAsiaTheme="minorEastAsia" w:hAnsiTheme="minorHAnsi" w:cstheme="minorBidi"/>
          <w:noProof/>
        </w:rPr>
        <w:t>. Sedation especially if treatment is required on a daily basis has implications on service provision, facility usage and hospital re</w:t>
      </w:r>
      <w:r w:rsidR="00B57BA3">
        <w:rPr>
          <w:rFonts w:asciiTheme="minorHAnsi" w:eastAsiaTheme="minorEastAsia" w:hAnsiTheme="minorHAnsi" w:cstheme="minorBidi"/>
          <w:noProof/>
        </w:rPr>
        <w:t>soures</w:t>
      </w:r>
      <w:r w:rsidR="0039597E">
        <w:rPr>
          <w:rFonts w:asciiTheme="minorHAnsi" w:eastAsiaTheme="minorEastAsia" w:hAnsiTheme="minorHAnsi" w:cstheme="minorBidi"/>
          <w:noProof/>
        </w:rPr>
        <w:t>, and repeated sedation may have associated medical risks</w:t>
      </w:r>
      <w:r w:rsidR="002D37BE">
        <w:rPr>
          <w:rFonts w:asciiTheme="minorHAnsi" w:eastAsiaTheme="minorEastAsia" w:hAnsiTheme="minorHAnsi" w:cstheme="minorBidi"/>
          <w:noProof/>
        </w:rPr>
        <w:t xml:space="preserve"> in some patient groups. </w:t>
      </w:r>
    </w:p>
    <w:p w14:paraId="39BEB004" w14:textId="4E998FEB" w:rsidR="3CD919D7" w:rsidRPr="00AC1EFE" w:rsidRDefault="3CD919D7" w:rsidP="5447DB7A">
      <w:pPr>
        <w:rPr>
          <w:rFonts w:asciiTheme="minorHAnsi" w:eastAsiaTheme="minorEastAsia" w:hAnsiTheme="minorHAnsi" w:cstheme="minorBidi"/>
        </w:rPr>
      </w:pPr>
    </w:p>
    <w:p w14:paraId="5148B5EC" w14:textId="7410D114" w:rsidR="362481D0" w:rsidRPr="00AC1EFE" w:rsidRDefault="362481D0" w:rsidP="4B13AED2">
      <w:pPr>
        <w:rPr>
          <w:rFonts w:asciiTheme="minorHAnsi" w:eastAsiaTheme="minorEastAsia" w:hAnsiTheme="minorHAnsi" w:cstheme="minorBidi"/>
        </w:rPr>
      </w:pPr>
      <w:r w:rsidRPr="4B13AED2">
        <w:rPr>
          <w:rFonts w:asciiTheme="minorHAnsi" w:eastAsiaTheme="minorEastAsia" w:hAnsiTheme="minorHAnsi" w:cstheme="minorBidi"/>
        </w:rPr>
        <w:t xml:space="preserve">Research </w:t>
      </w:r>
      <w:r w:rsidR="00614DFA" w:rsidRPr="4B13AED2">
        <w:rPr>
          <w:rFonts w:asciiTheme="minorHAnsi" w:eastAsiaTheme="minorEastAsia" w:hAnsiTheme="minorHAnsi" w:cstheme="minorBidi"/>
        </w:rPr>
        <w:t>indicates</w:t>
      </w:r>
      <w:r w:rsidRPr="4B13AED2">
        <w:rPr>
          <w:rFonts w:asciiTheme="minorHAnsi" w:eastAsiaTheme="minorEastAsia" w:hAnsiTheme="minorHAnsi" w:cstheme="minorBidi"/>
        </w:rPr>
        <w:t xml:space="preserve"> that human affective </w:t>
      </w:r>
      <w:r w:rsidR="0385B89C" w:rsidRPr="4B13AED2">
        <w:rPr>
          <w:rFonts w:asciiTheme="minorHAnsi" w:eastAsiaTheme="minorEastAsia" w:hAnsiTheme="minorHAnsi" w:cstheme="minorBidi"/>
        </w:rPr>
        <w:t>(</w:t>
      </w:r>
      <w:r w:rsidRPr="4B13AED2">
        <w:rPr>
          <w:rFonts w:asciiTheme="minorHAnsi" w:eastAsiaTheme="minorEastAsia" w:hAnsiTheme="minorHAnsi" w:cstheme="minorBidi"/>
        </w:rPr>
        <w:t>or empathetic</w:t>
      </w:r>
      <w:r w:rsidR="55F90DD1" w:rsidRPr="4B13AED2">
        <w:rPr>
          <w:rFonts w:asciiTheme="minorHAnsi" w:eastAsiaTheme="minorEastAsia" w:hAnsiTheme="minorHAnsi" w:cstheme="minorBidi"/>
        </w:rPr>
        <w:t>)</w:t>
      </w:r>
      <w:r w:rsidRPr="4B13AED2">
        <w:rPr>
          <w:rFonts w:asciiTheme="minorHAnsi" w:eastAsiaTheme="minorEastAsia" w:hAnsiTheme="minorHAnsi" w:cstheme="minorBidi"/>
        </w:rPr>
        <w:t xml:space="preserve"> touch </w:t>
      </w:r>
      <w:r w:rsidR="60F48BE7" w:rsidRPr="4B13AED2">
        <w:rPr>
          <w:rFonts w:asciiTheme="minorHAnsi" w:eastAsiaTheme="minorEastAsia" w:hAnsiTheme="minorHAnsi" w:cstheme="minorBidi"/>
        </w:rPr>
        <w:t>‘</w:t>
      </w:r>
      <w:r w:rsidRPr="4B13AED2">
        <w:rPr>
          <w:rFonts w:asciiTheme="minorHAnsi" w:eastAsiaTheme="minorEastAsia" w:hAnsiTheme="minorHAnsi" w:cstheme="minorBidi"/>
        </w:rPr>
        <w:t>provides both psychological and physical comfort</w:t>
      </w:r>
      <w:r w:rsidR="32B5A23E" w:rsidRPr="4B13AED2">
        <w:rPr>
          <w:rFonts w:asciiTheme="minorHAnsi" w:eastAsiaTheme="minorEastAsia" w:hAnsiTheme="minorHAnsi" w:cstheme="minorBidi"/>
        </w:rPr>
        <w:t>’</w:t>
      </w:r>
      <w:r w:rsidRPr="4B13AED2">
        <w:rPr>
          <w:rFonts w:asciiTheme="minorHAnsi" w:eastAsiaTheme="minorEastAsia" w:hAnsiTheme="minorHAnsi" w:cstheme="minorBidi"/>
        </w:rPr>
        <w:t xml:space="preserve"> Peled-</w:t>
      </w:r>
      <w:proofErr w:type="spellStart"/>
      <w:r w:rsidRPr="4B13AED2">
        <w:rPr>
          <w:rFonts w:asciiTheme="minorHAnsi" w:eastAsiaTheme="minorEastAsia" w:hAnsiTheme="minorHAnsi" w:cstheme="minorBidi"/>
        </w:rPr>
        <w:t>Avron</w:t>
      </w:r>
      <w:proofErr w:type="spellEnd"/>
      <w:r w:rsidRPr="4B13AED2">
        <w:rPr>
          <w:rFonts w:asciiTheme="minorHAnsi" w:eastAsiaTheme="minorEastAsia" w:hAnsiTheme="minorHAnsi" w:cstheme="minorBidi"/>
        </w:rPr>
        <w:t xml:space="preserve"> et al (</w:t>
      </w:r>
      <w:r w:rsidR="33BF127D" w:rsidRPr="4B13AED2">
        <w:rPr>
          <w:rFonts w:asciiTheme="minorHAnsi" w:eastAsiaTheme="minorEastAsia" w:hAnsiTheme="minorHAnsi" w:cstheme="minorBidi"/>
        </w:rPr>
        <w:t>14</w:t>
      </w:r>
      <w:r w:rsidRPr="4B13AED2">
        <w:rPr>
          <w:rFonts w:asciiTheme="minorHAnsi" w:eastAsiaTheme="minorEastAsia" w:hAnsiTheme="minorHAnsi" w:cstheme="minorBidi"/>
        </w:rPr>
        <w:t xml:space="preserve">). </w:t>
      </w:r>
      <w:r w:rsidR="53F784A6" w:rsidRPr="4B13AED2">
        <w:rPr>
          <w:rFonts w:asciiTheme="minorHAnsi" w:eastAsiaTheme="minorEastAsia" w:hAnsiTheme="minorHAnsi" w:cstheme="minorBidi"/>
        </w:rPr>
        <w:t xml:space="preserve">However, relatives and carers are prohibited from being in the radiotherapy treatment room, leaving patients alone. Since the COVID-19 pandemic, patients are even more isolated with many hospitals not allowing </w:t>
      </w:r>
      <w:r w:rsidR="6165F7A6" w:rsidRPr="4B13AED2">
        <w:rPr>
          <w:rFonts w:asciiTheme="minorHAnsi" w:eastAsiaTheme="minorEastAsia" w:hAnsiTheme="minorHAnsi" w:cstheme="minorBidi"/>
        </w:rPr>
        <w:t>visitors</w:t>
      </w:r>
      <w:r w:rsidR="53F784A6" w:rsidRPr="4B13AED2">
        <w:rPr>
          <w:rFonts w:asciiTheme="minorHAnsi" w:eastAsiaTheme="minorEastAsia" w:hAnsiTheme="minorHAnsi" w:cstheme="minorBidi"/>
        </w:rPr>
        <w:t xml:space="preserve"> into waiting area</w:t>
      </w:r>
      <w:r w:rsidR="5D46E132" w:rsidRPr="4B13AED2">
        <w:rPr>
          <w:rFonts w:asciiTheme="minorHAnsi" w:eastAsiaTheme="minorEastAsia" w:hAnsiTheme="minorHAnsi" w:cstheme="minorBidi"/>
        </w:rPr>
        <w:t>s</w:t>
      </w:r>
      <w:r w:rsidR="53F784A6" w:rsidRPr="4B13AED2">
        <w:rPr>
          <w:rFonts w:asciiTheme="minorHAnsi" w:eastAsiaTheme="minorEastAsia" w:hAnsiTheme="minorHAnsi" w:cstheme="minorBidi"/>
        </w:rPr>
        <w:t xml:space="preserve">. </w:t>
      </w:r>
      <w:r w:rsidR="16D2FE99" w:rsidRPr="4B13AED2">
        <w:rPr>
          <w:rFonts w:asciiTheme="minorHAnsi" w:eastAsiaTheme="minorEastAsia" w:hAnsiTheme="minorHAnsi" w:cstheme="minorBidi"/>
        </w:rPr>
        <w:t xml:space="preserve">As such, </w:t>
      </w:r>
      <w:r w:rsidR="1CB140BC" w:rsidRPr="4B13AED2">
        <w:rPr>
          <w:rFonts w:asciiTheme="minorHAnsi" w:eastAsiaTheme="minorEastAsia" w:hAnsiTheme="minorHAnsi" w:cstheme="minorBidi"/>
        </w:rPr>
        <w:t xml:space="preserve">this research focuses on </w:t>
      </w:r>
      <w:r w:rsidR="5376824C" w:rsidRPr="4B13AED2">
        <w:rPr>
          <w:rFonts w:asciiTheme="minorHAnsi" w:eastAsiaTheme="minorEastAsia" w:hAnsiTheme="minorHAnsi" w:cstheme="minorBidi"/>
        </w:rPr>
        <w:t>patient</w:t>
      </w:r>
      <w:r w:rsidR="00614DFA" w:rsidRPr="4B13AED2">
        <w:rPr>
          <w:rFonts w:asciiTheme="minorHAnsi" w:eastAsiaTheme="minorEastAsia" w:hAnsiTheme="minorHAnsi" w:cstheme="minorBidi"/>
        </w:rPr>
        <w:t>’s</w:t>
      </w:r>
      <w:r w:rsidR="5376824C" w:rsidRPr="4B13AED2">
        <w:rPr>
          <w:rFonts w:asciiTheme="minorHAnsi" w:eastAsiaTheme="minorEastAsia" w:hAnsiTheme="minorHAnsi" w:cstheme="minorBidi"/>
        </w:rPr>
        <w:t xml:space="preserve"> perspectives</w:t>
      </w:r>
      <w:r w:rsidR="7FD4A2E3" w:rsidRPr="4B13AED2">
        <w:rPr>
          <w:rFonts w:asciiTheme="minorHAnsi" w:eastAsiaTheme="minorEastAsia" w:hAnsiTheme="minorHAnsi" w:cstheme="minorBidi"/>
        </w:rPr>
        <w:t xml:space="preserve"> of</w:t>
      </w:r>
      <w:r w:rsidR="5376824C" w:rsidRPr="4B13AED2">
        <w:rPr>
          <w:rFonts w:asciiTheme="minorHAnsi" w:eastAsiaTheme="minorEastAsia" w:hAnsiTheme="minorHAnsi" w:cstheme="minorBidi"/>
        </w:rPr>
        <w:t xml:space="preserve"> </w:t>
      </w:r>
      <w:r w:rsidR="1CB140BC" w:rsidRPr="4B13AED2">
        <w:rPr>
          <w:rFonts w:asciiTheme="minorHAnsi" w:eastAsiaTheme="minorEastAsia" w:hAnsiTheme="minorHAnsi" w:cstheme="minorBidi"/>
        </w:rPr>
        <w:t>a simulated affective touch (SAT) device - a haptic device that uses tactile simulations to mimic attributes of human affective touch</w:t>
      </w:r>
      <w:r w:rsidR="1A542524" w:rsidRPr="4B13AED2">
        <w:rPr>
          <w:rFonts w:asciiTheme="minorHAnsi" w:eastAsiaTheme="minorEastAsia" w:hAnsiTheme="minorHAnsi" w:cstheme="minorBidi"/>
        </w:rPr>
        <w:t>.</w:t>
      </w:r>
    </w:p>
    <w:p w14:paraId="4EA03091" w14:textId="6DC22F17" w:rsidR="66D2D631" w:rsidRDefault="66D2D631" w:rsidP="5B5C8ED1"/>
    <w:p w14:paraId="25A8E029" w14:textId="53323192" w:rsidR="3CD919D7" w:rsidRPr="00AC1EFE" w:rsidRDefault="3ABA1BCE" w:rsidP="26688470">
      <w:pPr>
        <w:rPr>
          <w:rFonts w:asciiTheme="minorHAnsi" w:eastAsiaTheme="minorEastAsia" w:hAnsiTheme="minorHAnsi" w:cstheme="minorBidi"/>
        </w:rPr>
      </w:pPr>
      <w:r w:rsidRPr="26688470">
        <w:rPr>
          <w:rFonts w:asciiTheme="minorHAnsi" w:eastAsiaTheme="minorEastAsia" w:hAnsiTheme="minorHAnsi" w:cstheme="minorBidi"/>
          <w:lang w:val="en-US"/>
        </w:rPr>
        <w:t xml:space="preserve">Haptic devices simulate attributes of human affective touch, such as gentle stroking, </w:t>
      </w:r>
      <w:r w:rsidR="002B1C0C">
        <w:rPr>
          <w:rFonts w:asciiTheme="minorHAnsi" w:eastAsiaTheme="minorEastAsia" w:hAnsiTheme="minorHAnsi" w:cstheme="minorBidi"/>
          <w:lang w:val="en-US"/>
        </w:rPr>
        <w:t xml:space="preserve">which has </w:t>
      </w:r>
      <w:r w:rsidRPr="26688470">
        <w:rPr>
          <w:rFonts w:asciiTheme="minorHAnsi" w:eastAsiaTheme="minorEastAsia" w:hAnsiTheme="minorHAnsi" w:cstheme="minorBidi"/>
          <w:lang w:val="en-US"/>
        </w:rPr>
        <w:t>been shown to produce pleasant sensation (15), relieve psychological distress (16) and reduce the sense of social isolation associated with being apart from caregivers (17-19). However, such tactile interventions have not been widely explored as a tool to reduce procedural anxiety in radiotherapy patients.</w:t>
      </w:r>
      <w:r w:rsidR="002B1C0C">
        <w:rPr>
          <w:rFonts w:asciiTheme="minorHAnsi" w:eastAsiaTheme="minorEastAsia" w:hAnsiTheme="minorHAnsi" w:cstheme="minorBidi"/>
          <w:lang w:val="en-US"/>
        </w:rPr>
        <w:t xml:space="preserve"> </w:t>
      </w:r>
      <w:r w:rsidR="1225FB2B" w:rsidRPr="26688470">
        <w:rPr>
          <w:rFonts w:asciiTheme="minorHAnsi" w:eastAsiaTheme="minorEastAsia" w:hAnsiTheme="minorHAnsi" w:cstheme="minorBidi"/>
          <w:lang w:val="en-US"/>
        </w:rPr>
        <w:t>I</w:t>
      </w:r>
      <w:r w:rsidR="195DEB2A" w:rsidRPr="26688470">
        <w:rPr>
          <w:rFonts w:asciiTheme="minorHAnsi" w:eastAsiaTheme="minorEastAsia" w:hAnsiTheme="minorHAnsi" w:cstheme="minorBidi"/>
          <w:lang w:val="en-US"/>
        </w:rPr>
        <w:t xml:space="preserve">t is postulated that </w:t>
      </w:r>
      <w:r w:rsidR="00E9A29F" w:rsidRPr="26688470">
        <w:rPr>
          <w:rFonts w:asciiTheme="minorHAnsi" w:eastAsiaTheme="minorEastAsia" w:hAnsiTheme="minorHAnsi" w:cstheme="minorBidi"/>
          <w:lang w:val="en-US"/>
        </w:rPr>
        <w:t xml:space="preserve">SAT </w:t>
      </w:r>
      <w:r w:rsidR="5DE5349D" w:rsidRPr="26688470">
        <w:rPr>
          <w:rFonts w:asciiTheme="minorHAnsi" w:eastAsiaTheme="minorEastAsia" w:hAnsiTheme="minorHAnsi" w:cstheme="minorBidi"/>
          <w:lang w:val="en-US"/>
        </w:rPr>
        <w:t xml:space="preserve">can </w:t>
      </w:r>
      <w:r w:rsidR="4F70D324" w:rsidRPr="26688470">
        <w:rPr>
          <w:rFonts w:asciiTheme="minorHAnsi" w:eastAsiaTheme="minorEastAsia" w:hAnsiTheme="minorHAnsi" w:cstheme="minorBidi"/>
          <w:lang w:val="en-US"/>
        </w:rPr>
        <w:t xml:space="preserve">provide a non-invasive intervention </w:t>
      </w:r>
      <w:r w:rsidR="64341D2A" w:rsidRPr="26688470">
        <w:rPr>
          <w:rFonts w:asciiTheme="minorHAnsi" w:eastAsiaTheme="minorEastAsia" w:hAnsiTheme="minorHAnsi" w:cstheme="minorBidi"/>
          <w:lang w:val="en-US"/>
        </w:rPr>
        <w:t xml:space="preserve">to combat procedural anxiety surrounding </w:t>
      </w:r>
      <w:r w:rsidR="63A9D088" w:rsidRPr="26688470">
        <w:rPr>
          <w:rFonts w:asciiTheme="minorHAnsi" w:eastAsiaTheme="minorEastAsia" w:hAnsiTheme="minorHAnsi" w:cstheme="minorBidi"/>
          <w:lang w:val="en-US"/>
        </w:rPr>
        <w:t>radiotherap</w:t>
      </w:r>
      <w:r w:rsidR="7543CCD8" w:rsidRPr="26688470">
        <w:rPr>
          <w:rFonts w:asciiTheme="minorHAnsi" w:eastAsiaTheme="minorEastAsia" w:hAnsiTheme="minorHAnsi" w:cstheme="minorBidi"/>
          <w:lang w:val="en-US"/>
        </w:rPr>
        <w:t>y</w:t>
      </w:r>
      <w:r w:rsidR="00614DFA" w:rsidRPr="26688470">
        <w:rPr>
          <w:rFonts w:asciiTheme="minorHAnsi" w:eastAsiaTheme="minorEastAsia" w:hAnsiTheme="minorHAnsi" w:cstheme="minorBidi"/>
          <w:lang w:val="en-US"/>
        </w:rPr>
        <w:t xml:space="preserve"> due to their ability to reproduce </w:t>
      </w:r>
      <w:r w:rsidR="66CD77CD" w:rsidRPr="26688470">
        <w:rPr>
          <w:rFonts w:asciiTheme="minorHAnsi" w:eastAsiaTheme="minorEastAsia" w:hAnsiTheme="minorHAnsi" w:cstheme="minorBidi"/>
          <w:lang w:val="en-US"/>
        </w:rPr>
        <w:t xml:space="preserve">natural touch </w:t>
      </w:r>
      <w:r w:rsidR="3ABC83F2" w:rsidRPr="26688470">
        <w:rPr>
          <w:rFonts w:asciiTheme="minorHAnsi" w:eastAsiaTheme="minorEastAsia" w:hAnsiTheme="minorHAnsi" w:cstheme="minorBidi"/>
          <w:lang w:val="en-US"/>
        </w:rPr>
        <w:t xml:space="preserve">(20). </w:t>
      </w:r>
    </w:p>
    <w:p w14:paraId="146FBCCD" w14:textId="2966B12D" w:rsidR="1FFC757B" w:rsidRPr="00AC1EFE" w:rsidRDefault="1FFC757B" w:rsidP="5447DB7A">
      <w:pPr>
        <w:rPr>
          <w:rFonts w:asciiTheme="minorHAnsi" w:eastAsiaTheme="minorEastAsia" w:hAnsiTheme="minorHAnsi" w:cstheme="minorBidi"/>
        </w:rPr>
      </w:pPr>
    </w:p>
    <w:p w14:paraId="1884987C" w14:textId="6402C9F1" w:rsidR="216FF44E" w:rsidRPr="00AC1EFE" w:rsidRDefault="7B114638" w:rsidP="5B5C8ED1">
      <w:pPr>
        <w:rPr>
          <w:rFonts w:asciiTheme="minorHAnsi" w:eastAsiaTheme="minorEastAsia" w:hAnsiTheme="minorHAnsi" w:cstheme="minorBidi"/>
        </w:rPr>
      </w:pPr>
      <w:r w:rsidRPr="5B5C8ED1">
        <w:rPr>
          <w:rFonts w:asciiTheme="minorHAnsi" w:eastAsiaTheme="minorEastAsia" w:hAnsiTheme="minorHAnsi" w:cstheme="minorBidi"/>
        </w:rPr>
        <w:lastRenderedPageBreak/>
        <w:t>The following paper aims to investigate patient</w:t>
      </w:r>
      <w:r w:rsidR="5BB59EBF" w:rsidRPr="5B5C8ED1">
        <w:rPr>
          <w:rFonts w:asciiTheme="minorHAnsi" w:eastAsiaTheme="minorEastAsia" w:hAnsiTheme="minorHAnsi" w:cstheme="minorBidi"/>
        </w:rPr>
        <w:t>, carer</w:t>
      </w:r>
      <w:r w:rsidRPr="5B5C8ED1">
        <w:rPr>
          <w:rFonts w:asciiTheme="minorHAnsi" w:eastAsiaTheme="minorEastAsia" w:hAnsiTheme="minorHAnsi" w:cstheme="minorBidi"/>
        </w:rPr>
        <w:t xml:space="preserve"> and healthcare professional (HCP) views on the creation of a calming device using SAT to combat induced procedural anxiety. Patients </w:t>
      </w:r>
      <w:r w:rsidR="50A865F2" w:rsidRPr="5B5C8ED1">
        <w:rPr>
          <w:rFonts w:asciiTheme="minorHAnsi" w:eastAsiaTheme="minorEastAsia" w:hAnsiTheme="minorHAnsi" w:cstheme="minorBidi"/>
        </w:rPr>
        <w:t>were asked about w</w:t>
      </w:r>
      <w:r w:rsidRPr="5B5C8ED1">
        <w:rPr>
          <w:rFonts w:asciiTheme="minorHAnsi" w:eastAsiaTheme="minorEastAsia" w:hAnsiTheme="minorHAnsi" w:cstheme="minorBidi"/>
        </w:rPr>
        <w:t>hat aspects of any SAT device they would find calming</w:t>
      </w:r>
      <w:r w:rsidR="50A865F2" w:rsidRPr="5B5C8ED1">
        <w:rPr>
          <w:rFonts w:asciiTheme="minorHAnsi" w:eastAsiaTheme="minorEastAsia" w:hAnsiTheme="minorHAnsi" w:cstheme="minorBidi"/>
        </w:rPr>
        <w:t>. Carers play a vital role in supporting their loved ones through difficult times</w:t>
      </w:r>
      <w:r w:rsidR="4A77A653" w:rsidRPr="5B5C8ED1">
        <w:rPr>
          <w:rFonts w:asciiTheme="minorHAnsi" w:eastAsiaTheme="minorEastAsia" w:hAnsiTheme="minorHAnsi" w:cstheme="minorBidi"/>
        </w:rPr>
        <w:t>,</w:t>
      </w:r>
      <w:r w:rsidR="50A865F2" w:rsidRPr="5B5C8ED1">
        <w:rPr>
          <w:rFonts w:asciiTheme="minorHAnsi" w:eastAsiaTheme="minorEastAsia" w:hAnsiTheme="minorHAnsi" w:cstheme="minorBidi"/>
        </w:rPr>
        <w:t xml:space="preserve"> a view endorsed by a recent</w:t>
      </w:r>
      <w:r w:rsidR="0624BB54" w:rsidRPr="5B5C8ED1">
        <w:rPr>
          <w:rFonts w:asciiTheme="minorHAnsi" w:eastAsiaTheme="minorEastAsia" w:hAnsiTheme="minorHAnsi" w:cstheme="minorBidi"/>
        </w:rPr>
        <w:t xml:space="preserve"> study</w:t>
      </w:r>
      <w:r w:rsidR="50A865F2" w:rsidRPr="5B5C8ED1">
        <w:rPr>
          <w:rFonts w:asciiTheme="minorHAnsi" w:eastAsiaTheme="minorEastAsia" w:hAnsiTheme="minorHAnsi" w:cstheme="minorBidi"/>
        </w:rPr>
        <w:t xml:space="preserve"> MacMillan survey (21)</w:t>
      </w:r>
      <w:r w:rsidR="21D74882" w:rsidRPr="5B5C8ED1">
        <w:rPr>
          <w:rFonts w:asciiTheme="minorHAnsi" w:eastAsiaTheme="minorEastAsia" w:hAnsiTheme="minorHAnsi" w:cstheme="minorBidi"/>
        </w:rPr>
        <w:t xml:space="preserve"> which reported 74% of carers supported their loved ones by talking and listening to them. Therefore</w:t>
      </w:r>
      <w:r w:rsidR="32BACD04" w:rsidRPr="5B5C8ED1">
        <w:rPr>
          <w:rFonts w:asciiTheme="minorHAnsi" w:eastAsiaTheme="minorEastAsia" w:hAnsiTheme="minorHAnsi" w:cstheme="minorBidi"/>
        </w:rPr>
        <w:t>,</w:t>
      </w:r>
      <w:r w:rsidR="21D74882" w:rsidRPr="5B5C8ED1">
        <w:rPr>
          <w:rFonts w:asciiTheme="minorHAnsi" w:eastAsiaTheme="minorEastAsia" w:hAnsiTheme="minorHAnsi" w:cstheme="minorBidi"/>
        </w:rPr>
        <w:t xml:space="preserve"> we can assume they have insight on the impact of medical proce</w:t>
      </w:r>
      <w:r w:rsidR="5D4758F4" w:rsidRPr="5B5C8ED1">
        <w:rPr>
          <w:rFonts w:asciiTheme="minorHAnsi" w:eastAsiaTheme="minorEastAsia" w:hAnsiTheme="minorHAnsi" w:cstheme="minorBidi"/>
        </w:rPr>
        <w:t xml:space="preserve">dures on their loved ones </w:t>
      </w:r>
      <w:proofErr w:type="gramStart"/>
      <w:r w:rsidR="5D4758F4" w:rsidRPr="5B5C8ED1">
        <w:rPr>
          <w:rFonts w:asciiTheme="minorHAnsi" w:eastAsiaTheme="minorEastAsia" w:hAnsiTheme="minorHAnsi" w:cstheme="minorBidi"/>
        </w:rPr>
        <w:t>and also</w:t>
      </w:r>
      <w:proofErr w:type="gramEnd"/>
      <w:r w:rsidR="5D4758F4" w:rsidRPr="5B5C8ED1">
        <w:rPr>
          <w:rFonts w:asciiTheme="minorHAnsi" w:eastAsiaTheme="minorEastAsia" w:hAnsiTheme="minorHAnsi" w:cstheme="minorBidi"/>
        </w:rPr>
        <w:t xml:space="preserve"> have a role in the requirements of such a device.</w:t>
      </w:r>
      <w:r w:rsidR="50A865F2" w:rsidRPr="5B5C8ED1">
        <w:rPr>
          <w:rFonts w:asciiTheme="minorHAnsi" w:eastAsiaTheme="minorEastAsia" w:hAnsiTheme="minorHAnsi" w:cstheme="minorBidi"/>
        </w:rPr>
        <w:t xml:space="preserve">  Finally, </w:t>
      </w:r>
      <w:r w:rsidRPr="5B5C8ED1">
        <w:rPr>
          <w:rFonts w:asciiTheme="minorHAnsi" w:eastAsiaTheme="minorEastAsia" w:hAnsiTheme="minorHAnsi" w:cstheme="minorBidi"/>
        </w:rPr>
        <w:t xml:space="preserve">the views of HCPs as </w:t>
      </w:r>
      <w:r w:rsidR="1F94371A" w:rsidRPr="5B5C8ED1">
        <w:rPr>
          <w:rFonts w:asciiTheme="minorHAnsi" w:eastAsiaTheme="minorEastAsia" w:hAnsiTheme="minorHAnsi" w:cstheme="minorBidi"/>
        </w:rPr>
        <w:t xml:space="preserve">key </w:t>
      </w:r>
      <w:r w:rsidRPr="5B5C8ED1">
        <w:rPr>
          <w:rFonts w:asciiTheme="minorHAnsi" w:eastAsiaTheme="minorEastAsia" w:hAnsiTheme="minorHAnsi" w:cstheme="minorBidi"/>
        </w:rPr>
        <w:t>stakeholders in any potential device</w:t>
      </w:r>
      <w:r w:rsidR="50A865F2" w:rsidRPr="5B5C8ED1">
        <w:rPr>
          <w:rFonts w:asciiTheme="minorHAnsi" w:eastAsiaTheme="minorEastAsia" w:hAnsiTheme="minorHAnsi" w:cstheme="minorBidi"/>
        </w:rPr>
        <w:t xml:space="preserve"> were collected to ensure future clinical usability and translation.</w:t>
      </w:r>
      <w:r w:rsidR="26A27E12" w:rsidRPr="5B5C8ED1">
        <w:rPr>
          <w:rFonts w:asciiTheme="minorHAnsi" w:eastAsiaTheme="minorEastAsia" w:hAnsiTheme="minorHAnsi" w:cstheme="minorBidi"/>
        </w:rPr>
        <w:t xml:space="preserve"> </w:t>
      </w:r>
      <w:r w:rsidR="26A27E12" w:rsidRPr="5B5C8ED1">
        <w:rPr>
          <w:rFonts w:ascii="Calibri" w:eastAsia="Calibri" w:hAnsi="Calibri" w:cs="Calibri"/>
          <w:color w:val="000000" w:themeColor="text1"/>
        </w:rPr>
        <w:t>HCP</w:t>
      </w:r>
      <w:r w:rsidR="4577A2C4" w:rsidRPr="5B5C8ED1">
        <w:rPr>
          <w:rFonts w:ascii="Calibri" w:eastAsia="Calibri" w:hAnsi="Calibri" w:cs="Calibri"/>
          <w:color w:val="000000" w:themeColor="text1"/>
        </w:rPr>
        <w:t xml:space="preserve"> views</w:t>
      </w:r>
      <w:r w:rsidR="005F0D95" w:rsidRPr="5B5C8ED1">
        <w:rPr>
          <w:rFonts w:ascii="Calibri" w:eastAsia="Calibri" w:hAnsi="Calibri" w:cs="Calibri"/>
          <w:color w:val="000000" w:themeColor="text1"/>
        </w:rPr>
        <w:t xml:space="preserve"> </w:t>
      </w:r>
      <w:r w:rsidR="26A27E12" w:rsidRPr="5B5C8ED1">
        <w:rPr>
          <w:rFonts w:ascii="Calibri" w:eastAsia="Calibri" w:hAnsi="Calibri" w:cs="Calibri"/>
          <w:color w:val="000000" w:themeColor="text1"/>
        </w:rPr>
        <w:t>were</w:t>
      </w:r>
      <w:r w:rsidR="2A8CC42A" w:rsidRPr="5B5C8ED1">
        <w:rPr>
          <w:rFonts w:ascii="Calibri" w:eastAsia="Calibri" w:hAnsi="Calibri" w:cs="Calibri"/>
          <w:color w:val="000000" w:themeColor="text1"/>
        </w:rPr>
        <w:t xml:space="preserve"> collected in order to</w:t>
      </w:r>
      <w:r w:rsidR="005F0D95" w:rsidRPr="5B5C8ED1">
        <w:rPr>
          <w:rFonts w:ascii="Calibri" w:eastAsia="Calibri" w:hAnsi="Calibri" w:cs="Calibri"/>
          <w:color w:val="000000" w:themeColor="text1"/>
        </w:rPr>
        <w:t xml:space="preserve"> </w:t>
      </w:r>
      <w:r w:rsidR="26A27E12" w:rsidRPr="5B5C8ED1">
        <w:rPr>
          <w:rFonts w:ascii="Calibri" w:eastAsia="Calibri" w:hAnsi="Calibri" w:cs="Calibri"/>
          <w:color w:val="000000" w:themeColor="text1"/>
        </w:rPr>
        <w:t xml:space="preserve">advise on </w:t>
      </w:r>
      <w:r w:rsidR="2D241605" w:rsidRPr="5B5C8ED1">
        <w:rPr>
          <w:rFonts w:ascii="Calibri" w:eastAsia="Calibri" w:hAnsi="Calibri" w:cs="Calibri"/>
          <w:color w:val="000000" w:themeColor="text1"/>
        </w:rPr>
        <w:t>professional requirements</w:t>
      </w:r>
      <w:r w:rsidR="26A27E12" w:rsidRPr="5B5C8ED1">
        <w:rPr>
          <w:rFonts w:ascii="Calibri" w:eastAsia="Calibri" w:hAnsi="Calibri" w:cs="Calibri"/>
          <w:color w:val="000000" w:themeColor="text1"/>
        </w:rPr>
        <w:t xml:space="preserve"> (</w:t>
      </w:r>
      <w:proofErr w:type="gramStart"/>
      <w:r w:rsidR="26A27E12" w:rsidRPr="5B5C8ED1">
        <w:rPr>
          <w:rFonts w:ascii="Calibri" w:eastAsia="Calibri" w:hAnsi="Calibri" w:cs="Calibri"/>
          <w:color w:val="000000" w:themeColor="text1"/>
        </w:rPr>
        <w:t>e.g.</w:t>
      </w:r>
      <w:proofErr w:type="gramEnd"/>
      <w:r w:rsidR="26A27E12" w:rsidRPr="5B5C8ED1">
        <w:rPr>
          <w:rFonts w:ascii="Calibri" w:eastAsia="Calibri" w:hAnsi="Calibri" w:cs="Calibri"/>
          <w:color w:val="000000" w:themeColor="text1"/>
        </w:rPr>
        <w:t xml:space="preserve"> cleanability), as well as what they thought patients might appreciate about any calming</w:t>
      </w:r>
      <w:r w:rsidR="698D80D2" w:rsidRPr="5B5C8ED1">
        <w:rPr>
          <w:rFonts w:ascii="Calibri" w:eastAsia="Calibri" w:hAnsi="Calibri" w:cs="Calibri"/>
          <w:color w:val="000000" w:themeColor="text1"/>
        </w:rPr>
        <w:t xml:space="preserve"> SAT</w:t>
      </w:r>
      <w:r w:rsidR="26A27E12" w:rsidRPr="5B5C8ED1">
        <w:rPr>
          <w:rFonts w:ascii="Calibri" w:eastAsia="Calibri" w:hAnsi="Calibri" w:cs="Calibri"/>
          <w:color w:val="000000" w:themeColor="text1"/>
        </w:rPr>
        <w:t xml:space="preserve"> device.</w:t>
      </w:r>
      <w:r w:rsidR="50A865F2" w:rsidRPr="5B5C8ED1">
        <w:rPr>
          <w:rFonts w:asciiTheme="minorHAnsi" w:eastAsiaTheme="minorEastAsia" w:hAnsiTheme="minorHAnsi" w:cstheme="minorBidi"/>
        </w:rPr>
        <w:t xml:space="preserve"> </w:t>
      </w:r>
      <w:r w:rsidR="2D882BD1" w:rsidRPr="5B5C8ED1">
        <w:rPr>
          <w:rFonts w:asciiTheme="minorHAnsi" w:eastAsiaTheme="minorEastAsia" w:hAnsiTheme="minorHAnsi" w:cstheme="minorBidi"/>
        </w:rPr>
        <w:t>We intend to use</w:t>
      </w:r>
      <w:r w:rsidR="005F0D95" w:rsidRPr="5B5C8ED1">
        <w:rPr>
          <w:rFonts w:asciiTheme="minorHAnsi" w:eastAsiaTheme="minorEastAsia" w:hAnsiTheme="minorHAnsi" w:cstheme="minorBidi"/>
        </w:rPr>
        <w:t xml:space="preserve"> the</w:t>
      </w:r>
      <w:r w:rsidR="6C723CF6" w:rsidRPr="5B5C8ED1">
        <w:rPr>
          <w:rFonts w:asciiTheme="minorHAnsi" w:eastAsiaTheme="minorEastAsia" w:hAnsiTheme="minorHAnsi" w:cstheme="minorBidi"/>
        </w:rPr>
        <w:t xml:space="preserve"> insights </w:t>
      </w:r>
      <w:r w:rsidR="248DD58D" w:rsidRPr="5B5C8ED1">
        <w:rPr>
          <w:rFonts w:asciiTheme="minorHAnsi" w:eastAsiaTheme="minorEastAsia" w:hAnsiTheme="minorHAnsi" w:cstheme="minorBidi"/>
        </w:rPr>
        <w:t>of the above groups</w:t>
      </w:r>
      <w:r w:rsidR="75C55799" w:rsidRPr="5B5C8ED1">
        <w:rPr>
          <w:rFonts w:asciiTheme="minorHAnsi" w:eastAsiaTheme="minorEastAsia" w:hAnsiTheme="minorHAnsi" w:cstheme="minorBidi"/>
        </w:rPr>
        <w:t xml:space="preserve"> </w:t>
      </w:r>
      <w:r w:rsidR="27357811" w:rsidRPr="5B5C8ED1">
        <w:rPr>
          <w:rFonts w:asciiTheme="minorHAnsi" w:eastAsiaTheme="minorEastAsia" w:hAnsiTheme="minorHAnsi" w:cstheme="minorBidi"/>
        </w:rPr>
        <w:t>to</w:t>
      </w:r>
      <w:r w:rsidR="6C723CF6" w:rsidRPr="5B5C8ED1">
        <w:rPr>
          <w:rFonts w:asciiTheme="minorHAnsi" w:eastAsiaTheme="minorEastAsia" w:hAnsiTheme="minorHAnsi" w:cstheme="minorBidi"/>
        </w:rPr>
        <w:t xml:space="preserve"> facilitate the </w:t>
      </w:r>
      <w:r w:rsidR="50A865F2" w:rsidRPr="5B5C8ED1">
        <w:rPr>
          <w:rFonts w:asciiTheme="minorHAnsi" w:eastAsiaTheme="minorEastAsia" w:hAnsiTheme="minorHAnsi" w:cstheme="minorBidi"/>
        </w:rPr>
        <w:t xml:space="preserve">future </w:t>
      </w:r>
      <w:r w:rsidR="6C723CF6" w:rsidRPr="5B5C8ED1">
        <w:rPr>
          <w:rFonts w:asciiTheme="minorHAnsi" w:eastAsiaTheme="minorEastAsia" w:hAnsiTheme="minorHAnsi" w:cstheme="minorBidi"/>
        </w:rPr>
        <w:t xml:space="preserve">development of a design brief for an SAT </w:t>
      </w:r>
      <w:r w:rsidR="50A865F2" w:rsidRPr="5B5C8ED1">
        <w:rPr>
          <w:rFonts w:asciiTheme="minorHAnsi" w:eastAsiaTheme="minorEastAsia" w:hAnsiTheme="minorHAnsi" w:cstheme="minorBidi"/>
        </w:rPr>
        <w:t>prototype</w:t>
      </w:r>
      <w:r w:rsidR="6C723CF6" w:rsidRPr="5B5C8ED1">
        <w:rPr>
          <w:rFonts w:asciiTheme="minorHAnsi" w:eastAsiaTheme="minorEastAsia" w:hAnsiTheme="minorHAnsi" w:cstheme="minorBidi"/>
        </w:rPr>
        <w:t xml:space="preserve"> device to reduce procedural anxiety</w:t>
      </w:r>
      <w:r w:rsidR="7CDC959D" w:rsidRPr="5B5C8ED1">
        <w:rPr>
          <w:rFonts w:asciiTheme="minorHAnsi" w:eastAsiaTheme="minorEastAsia" w:hAnsiTheme="minorHAnsi" w:cstheme="minorBidi"/>
        </w:rPr>
        <w:t xml:space="preserve">. </w:t>
      </w:r>
      <w:r w:rsidR="005F0D95" w:rsidRPr="5B5C8ED1">
        <w:rPr>
          <w:rFonts w:asciiTheme="minorHAnsi" w:eastAsiaTheme="minorEastAsia" w:hAnsiTheme="minorHAnsi" w:cstheme="minorBidi"/>
        </w:rPr>
        <w:t>This will ensure that the</w:t>
      </w:r>
      <w:r w:rsidR="7CDC959D" w:rsidRPr="5B5C8ED1">
        <w:rPr>
          <w:rFonts w:asciiTheme="minorHAnsi" w:eastAsiaTheme="minorEastAsia" w:hAnsiTheme="minorHAnsi" w:cstheme="minorBidi"/>
        </w:rPr>
        <w:t xml:space="preserve"> prototype device </w:t>
      </w:r>
      <w:r w:rsidR="005F0D95" w:rsidRPr="5B5C8ED1">
        <w:rPr>
          <w:rFonts w:asciiTheme="minorHAnsi" w:eastAsiaTheme="minorEastAsia" w:hAnsiTheme="minorHAnsi" w:cstheme="minorBidi"/>
        </w:rPr>
        <w:t xml:space="preserve">will be relevant and suitable for future </w:t>
      </w:r>
      <w:r w:rsidR="7CDC959D" w:rsidRPr="5B5C8ED1">
        <w:rPr>
          <w:rFonts w:asciiTheme="minorHAnsi" w:eastAsiaTheme="minorEastAsia" w:hAnsiTheme="minorHAnsi" w:cstheme="minorBidi"/>
        </w:rPr>
        <w:t>clinical setting</w:t>
      </w:r>
      <w:r w:rsidR="182E46CD" w:rsidRPr="5B5C8ED1">
        <w:rPr>
          <w:rFonts w:asciiTheme="minorHAnsi" w:eastAsiaTheme="minorEastAsia" w:hAnsiTheme="minorHAnsi" w:cstheme="minorBidi"/>
        </w:rPr>
        <w:t>s</w:t>
      </w:r>
      <w:r w:rsidR="7CDC959D" w:rsidRPr="5B5C8ED1">
        <w:rPr>
          <w:rFonts w:asciiTheme="minorHAnsi" w:eastAsiaTheme="minorEastAsia" w:hAnsiTheme="minorHAnsi" w:cstheme="minorBidi"/>
        </w:rPr>
        <w:t>.</w:t>
      </w:r>
      <w:r w:rsidR="50A865F2" w:rsidRPr="5B5C8ED1">
        <w:rPr>
          <w:rFonts w:asciiTheme="minorHAnsi" w:eastAsiaTheme="minorEastAsia" w:hAnsiTheme="minorHAnsi" w:cstheme="minorBidi"/>
        </w:rPr>
        <w:t xml:space="preserve"> </w:t>
      </w:r>
    </w:p>
    <w:p w14:paraId="652D48C8" w14:textId="3173DBBE" w:rsidR="16D1C51B" w:rsidRPr="00AC1EFE" w:rsidRDefault="16D1C51B" w:rsidP="5447DB7A">
      <w:pPr>
        <w:rPr>
          <w:rFonts w:asciiTheme="minorHAnsi" w:eastAsiaTheme="minorEastAsia" w:hAnsiTheme="minorHAnsi" w:cstheme="minorBidi"/>
          <w:color w:val="000000" w:themeColor="text1"/>
        </w:rPr>
      </w:pPr>
    </w:p>
    <w:p w14:paraId="41FFE82B" w14:textId="77777777" w:rsidR="00472B21" w:rsidRPr="00AC1EFE" w:rsidRDefault="00472B21" w:rsidP="5447DB7A">
      <w:pPr>
        <w:rPr>
          <w:rFonts w:asciiTheme="minorHAnsi" w:eastAsiaTheme="minorEastAsia" w:hAnsiTheme="minorHAnsi" w:cstheme="minorBidi"/>
        </w:rPr>
      </w:pPr>
    </w:p>
    <w:p w14:paraId="117A9FE7" w14:textId="77777777" w:rsidR="00472B21" w:rsidRPr="00AC1EFE" w:rsidRDefault="00472B21" w:rsidP="5447DB7A">
      <w:pPr>
        <w:jc w:val="center"/>
        <w:rPr>
          <w:rFonts w:asciiTheme="minorHAnsi" w:eastAsiaTheme="minorEastAsia" w:hAnsiTheme="minorHAnsi" w:cstheme="minorBidi"/>
          <w:b/>
          <w:bCs/>
        </w:rPr>
      </w:pPr>
      <w:r w:rsidRPr="00AC1EFE">
        <w:rPr>
          <w:rFonts w:asciiTheme="minorHAnsi" w:eastAsiaTheme="minorEastAsia" w:hAnsiTheme="minorHAnsi" w:cstheme="minorBidi"/>
          <w:b/>
          <w:bCs/>
        </w:rPr>
        <w:t>METHODS</w:t>
      </w:r>
    </w:p>
    <w:p w14:paraId="28551213" w14:textId="77777777" w:rsidR="00472B21" w:rsidRPr="00AC1EFE" w:rsidRDefault="00472B21" w:rsidP="5447DB7A">
      <w:pPr>
        <w:rPr>
          <w:rFonts w:asciiTheme="minorHAnsi" w:eastAsiaTheme="minorEastAsia" w:hAnsiTheme="minorHAnsi" w:cstheme="minorBidi"/>
        </w:rPr>
      </w:pPr>
    </w:p>
    <w:p w14:paraId="26844E91" w14:textId="184982CA" w:rsidR="00472B21" w:rsidRPr="00AC1EFE" w:rsidRDefault="00472B21" w:rsidP="5447DB7A">
      <w:pPr>
        <w:rPr>
          <w:rFonts w:asciiTheme="minorHAnsi" w:eastAsiaTheme="minorEastAsia" w:hAnsiTheme="minorHAnsi" w:cstheme="minorBidi"/>
          <w:b/>
          <w:bCs/>
        </w:rPr>
      </w:pPr>
      <w:r w:rsidRPr="00AC1EFE">
        <w:rPr>
          <w:rFonts w:asciiTheme="minorHAnsi" w:eastAsiaTheme="minorEastAsia" w:hAnsiTheme="minorHAnsi" w:cstheme="minorBidi"/>
          <w:b/>
          <w:bCs/>
        </w:rPr>
        <w:t>Study Design</w:t>
      </w:r>
    </w:p>
    <w:p w14:paraId="3CC6D34A" w14:textId="77777777" w:rsidR="00472B21" w:rsidRPr="00AC1EFE" w:rsidRDefault="00472B21" w:rsidP="5447DB7A">
      <w:pPr>
        <w:rPr>
          <w:rFonts w:asciiTheme="minorHAnsi" w:eastAsiaTheme="minorEastAsia" w:hAnsiTheme="minorHAnsi" w:cstheme="minorBidi"/>
          <w:b/>
          <w:bCs/>
        </w:rPr>
      </w:pPr>
    </w:p>
    <w:p w14:paraId="0385E75C" w14:textId="236F602C" w:rsidR="00787892" w:rsidRPr="00AC1EFE" w:rsidRDefault="216FF44E" w:rsidP="5B5C8ED1">
      <w:pPr>
        <w:rPr>
          <w:rFonts w:asciiTheme="minorHAnsi" w:eastAsiaTheme="minorEastAsia" w:hAnsiTheme="minorHAnsi" w:cstheme="minorBidi"/>
        </w:rPr>
      </w:pPr>
      <w:r w:rsidRPr="5B5C8ED1">
        <w:rPr>
          <w:rFonts w:asciiTheme="minorHAnsi" w:eastAsiaTheme="minorEastAsia" w:hAnsiTheme="minorHAnsi" w:cstheme="minorBidi"/>
        </w:rPr>
        <w:t>This was a qualitative</w:t>
      </w:r>
      <w:r w:rsidR="43BD703F" w:rsidRPr="5B5C8ED1">
        <w:rPr>
          <w:rFonts w:asciiTheme="minorHAnsi" w:eastAsiaTheme="minorEastAsia" w:hAnsiTheme="minorHAnsi" w:cstheme="minorBidi"/>
        </w:rPr>
        <w:t xml:space="preserve"> co-design</w:t>
      </w:r>
      <w:r w:rsidRPr="5B5C8ED1">
        <w:rPr>
          <w:rFonts w:asciiTheme="minorHAnsi" w:eastAsiaTheme="minorEastAsia" w:hAnsiTheme="minorHAnsi" w:cstheme="minorBidi"/>
        </w:rPr>
        <w:t xml:space="preserve"> study using focus groups to elicit the views of two distinct categories of participants</w:t>
      </w:r>
      <w:r w:rsidR="2618FD0F" w:rsidRPr="5B5C8ED1">
        <w:rPr>
          <w:rFonts w:asciiTheme="minorHAnsi" w:eastAsiaTheme="minorEastAsia" w:hAnsiTheme="minorHAnsi" w:cstheme="minorBidi"/>
        </w:rPr>
        <w:t xml:space="preserve"> (</w:t>
      </w:r>
      <w:r w:rsidR="76E94128" w:rsidRPr="5B5C8ED1">
        <w:rPr>
          <w:rFonts w:asciiTheme="minorHAnsi" w:eastAsiaTheme="minorEastAsia" w:hAnsiTheme="minorHAnsi" w:cstheme="minorBidi"/>
        </w:rPr>
        <w:t xml:space="preserve">first </w:t>
      </w:r>
      <w:r w:rsidRPr="5B5C8ED1">
        <w:rPr>
          <w:rFonts w:asciiTheme="minorHAnsi" w:eastAsiaTheme="minorEastAsia" w:hAnsiTheme="minorHAnsi" w:cstheme="minorBidi"/>
        </w:rPr>
        <w:t>patients</w:t>
      </w:r>
      <w:r w:rsidR="20D2F2FC" w:rsidRPr="5B5C8ED1">
        <w:rPr>
          <w:rFonts w:asciiTheme="minorHAnsi" w:eastAsiaTheme="minorEastAsia" w:hAnsiTheme="minorHAnsi" w:cstheme="minorBidi"/>
        </w:rPr>
        <w:t xml:space="preserve"> and carers</w:t>
      </w:r>
      <w:r w:rsidR="6C19C7F7" w:rsidRPr="5B5C8ED1">
        <w:rPr>
          <w:rFonts w:asciiTheme="minorHAnsi" w:eastAsiaTheme="minorEastAsia" w:hAnsiTheme="minorHAnsi" w:cstheme="minorBidi"/>
        </w:rPr>
        <w:t xml:space="preserve">, </w:t>
      </w:r>
      <w:r w:rsidR="2608075C" w:rsidRPr="5B5C8ED1">
        <w:rPr>
          <w:rFonts w:asciiTheme="minorHAnsi" w:eastAsiaTheme="minorEastAsia" w:hAnsiTheme="minorHAnsi" w:cstheme="minorBidi"/>
        </w:rPr>
        <w:t>secondly</w:t>
      </w:r>
      <w:r w:rsidR="20D2F2FC" w:rsidRPr="5B5C8ED1">
        <w:rPr>
          <w:rFonts w:asciiTheme="minorHAnsi" w:eastAsiaTheme="minorEastAsia" w:hAnsiTheme="minorHAnsi" w:cstheme="minorBidi"/>
        </w:rPr>
        <w:t xml:space="preserve"> HCPs</w:t>
      </w:r>
      <w:r w:rsidR="1AEB65EC" w:rsidRPr="5B5C8ED1">
        <w:rPr>
          <w:rFonts w:asciiTheme="minorHAnsi" w:eastAsiaTheme="minorEastAsia" w:hAnsiTheme="minorHAnsi" w:cstheme="minorBidi"/>
        </w:rPr>
        <w:t>)</w:t>
      </w:r>
      <w:r w:rsidRPr="5B5C8ED1">
        <w:rPr>
          <w:rFonts w:asciiTheme="minorHAnsi" w:eastAsiaTheme="minorEastAsia" w:hAnsiTheme="minorHAnsi" w:cstheme="minorBidi"/>
        </w:rPr>
        <w:t>, on the creation of a</w:t>
      </w:r>
      <w:r w:rsidR="7C041B79" w:rsidRPr="5B5C8ED1">
        <w:rPr>
          <w:rFonts w:asciiTheme="minorHAnsi" w:eastAsiaTheme="minorEastAsia" w:hAnsiTheme="minorHAnsi" w:cstheme="minorBidi"/>
        </w:rPr>
        <w:t>n SAT</w:t>
      </w:r>
      <w:r w:rsidRPr="5B5C8ED1">
        <w:rPr>
          <w:rFonts w:asciiTheme="minorHAnsi" w:eastAsiaTheme="minorEastAsia" w:hAnsiTheme="minorHAnsi" w:cstheme="minorBidi"/>
        </w:rPr>
        <w:t xml:space="preserve"> device for use during radiotherapy interventions.</w:t>
      </w:r>
      <w:r w:rsidR="0DF030DC" w:rsidRPr="5B5C8ED1">
        <w:rPr>
          <w:rFonts w:asciiTheme="minorHAnsi" w:eastAsiaTheme="minorEastAsia" w:hAnsiTheme="minorHAnsi" w:cstheme="minorBidi"/>
        </w:rPr>
        <w:t xml:space="preserve"> </w:t>
      </w:r>
    </w:p>
    <w:p w14:paraId="40EAA54C" w14:textId="150682A3" w:rsidR="5E1388FB" w:rsidRPr="00AC1EFE" w:rsidRDefault="5E1388FB" w:rsidP="5447DB7A">
      <w:pPr>
        <w:rPr>
          <w:rFonts w:asciiTheme="minorHAnsi" w:eastAsiaTheme="minorEastAsia" w:hAnsiTheme="minorHAnsi" w:cstheme="minorBidi"/>
        </w:rPr>
      </w:pPr>
    </w:p>
    <w:p w14:paraId="789BC173" w14:textId="16D04561" w:rsidR="73DB7959" w:rsidRPr="009E3066" w:rsidRDefault="12F24FB6" w:rsidP="5B5C8ED1">
      <w:pPr>
        <w:spacing w:after="160" w:line="259" w:lineRule="auto"/>
        <w:rPr>
          <w:rFonts w:asciiTheme="minorHAnsi" w:eastAsiaTheme="minorEastAsia" w:hAnsiTheme="minorHAnsi" w:cstheme="minorBidi"/>
          <w:lang w:val="en-US"/>
        </w:rPr>
      </w:pPr>
      <w:r w:rsidRPr="5B5C8ED1">
        <w:rPr>
          <w:rFonts w:asciiTheme="minorHAnsi" w:eastAsiaTheme="minorEastAsia" w:hAnsiTheme="minorHAnsi" w:cstheme="minorBidi"/>
          <w:lang w:val="en-US"/>
        </w:rPr>
        <w:t xml:space="preserve">The purpose of the focus group was to establish participant thoughts around the experience of </w:t>
      </w:r>
      <w:r w:rsidR="37AD1101" w:rsidRPr="5B5C8ED1">
        <w:rPr>
          <w:rFonts w:asciiTheme="minorHAnsi" w:eastAsiaTheme="minorEastAsia" w:hAnsiTheme="minorHAnsi" w:cstheme="minorBidi"/>
          <w:lang w:val="en-US"/>
        </w:rPr>
        <w:t xml:space="preserve">four </w:t>
      </w:r>
      <w:r w:rsidRPr="5B5C8ED1">
        <w:rPr>
          <w:rFonts w:asciiTheme="minorHAnsi" w:eastAsiaTheme="minorEastAsia" w:hAnsiTheme="minorHAnsi" w:cstheme="minorBidi"/>
          <w:lang w:val="en-US"/>
        </w:rPr>
        <w:t>soft robotic tactile intervention probing artefacts</w:t>
      </w:r>
      <w:r w:rsidR="5D7592BA" w:rsidRPr="5B5C8ED1">
        <w:rPr>
          <w:rFonts w:asciiTheme="minorHAnsi" w:eastAsiaTheme="minorEastAsia" w:hAnsiTheme="minorHAnsi" w:cstheme="minorBidi"/>
          <w:lang w:val="en-US"/>
        </w:rPr>
        <w:t>,</w:t>
      </w:r>
      <w:r w:rsidR="75A4F18F" w:rsidRPr="5B5C8ED1">
        <w:rPr>
          <w:rFonts w:asciiTheme="minorHAnsi" w:eastAsiaTheme="minorEastAsia" w:hAnsiTheme="minorHAnsi" w:cstheme="minorBidi"/>
          <w:lang w:val="en-US"/>
        </w:rPr>
        <w:t xml:space="preserve"> which all had different shapes, touch patterns and interaction options</w:t>
      </w:r>
      <w:r w:rsidR="21FCDC2E" w:rsidRPr="5B5C8ED1">
        <w:rPr>
          <w:rFonts w:asciiTheme="minorHAnsi" w:eastAsiaTheme="minorEastAsia" w:hAnsiTheme="minorHAnsi" w:cstheme="minorBidi"/>
          <w:lang w:val="en-US"/>
        </w:rPr>
        <w:t>.</w:t>
      </w:r>
      <w:r w:rsidR="75A4F18F" w:rsidRPr="5B5C8ED1">
        <w:rPr>
          <w:rFonts w:asciiTheme="minorHAnsi" w:eastAsiaTheme="minorEastAsia" w:hAnsiTheme="minorHAnsi" w:cstheme="minorBidi"/>
          <w:lang w:val="en-US"/>
        </w:rPr>
        <w:t xml:space="preserve"> </w:t>
      </w:r>
      <w:r w:rsidR="4DD280F5" w:rsidRPr="5B5C8ED1">
        <w:rPr>
          <w:rFonts w:asciiTheme="minorHAnsi" w:eastAsiaTheme="minorEastAsia" w:hAnsiTheme="minorHAnsi" w:cstheme="minorBidi"/>
          <w:lang w:val="en-US"/>
        </w:rPr>
        <w:t>First,</w:t>
      </w:r>
      <w:r w:rsidRPr="5B5C8ED1">
        <w:rPr>
          <w:rFonts w:asciiTheme="minorHAnsi" w:eastAsiaTheme="minorEastAsia" w:hAnsiTheme="minorHAnsi" w:cstheme="minorBidi"/>
          <w:lang w:val="en-US"/>
        </w:rPr>
        <w:t xml:space="preserve"> we established the ground rules and agenda of the focus group. </w:t>
      </w:r>
      <w:r w:rsidR="6FA0F1A2" w:rsidRPr="5B5C8ED1">
        <w:rPr>
          <w:rFonts w:asciiTheme="minorHAnsi" w:eastAsiaTheme="minorEastAsia" w:hAnsiTheme="minorHAnsi" w:cstheme="minorBidi"/>
          <w:lang w:val="en-US"/>
        </w:rPr>
        <w:t>Then the four probing artefacts</w:t>
      </w:r>
      <w:r w:rsidRPr="5B5C8ED1">
        <w:rPr>
          <w:rFonts w:asciiTheme="minorHAnsi" w:eastAsiaTheme="minorEastAsia" w:hAnsiTheme="minorHAnsi" w:cstheme="minorBidi"/>
          <w:lang w:val="en-US"/>
        </w:rPr>
        <w:t xml:space="preserve"> </w:t>
      </w:r>
      <w:r w:rsidR="493F9778" w:rsidRPr="5B5C8ED1">
        <w:rPr>
          <w:rFonts w:asciiTheme="minorHAnsi" w:eastAsiaTheme="minorEastAsia" w:hAnsiTheme="minorHAnsi" w:cstheme="minorBidi"/>
          <w:lang w:val="en-US"/>
        </w:rPr>
        <w:t>were introduced</w:t>
      </w:r>
      <w:r w:rsidRPr="5B5C8ED1">
        <w:rPr>
          <w:rFonts w:asciiTheme="minorHAnsi" w:eastAsiaTheme="minorEastAsia" w:hAnsiTheme="minorHAnsi" w:cstheme="minorBidi"/>
          <w:lang w:val="en-US"/>
        </w:rPr>
        <w:t xml:space="preserve"> to the group to serve as prompts. This enabled participants to engage in discussion around the desirable and undesirable features of a tactile intervention device.  </w:t>
      </w:r>
    </w:p>
    <w:p w14:paraId="442F51C7" w14:textId="12DDD8EE" w:rsidR="73DB7959" w:rsidRPr="009E3066" w:rsidRDefault="73DB7959" w:rsidP="5447DB7A">
      <w:pPr>
        <w:spacing w:after="160" w:line="259" w:lineRule="auto"/>
        <w:rPr>
          <w:rFonts w:asciiTheme="minorHAnsi" w:eastAsiaTheme="minorEastAsia" w:hAnsiTheme="minorHAnsi" w:cstheme="minorBidi"/>
          <w:lang w:val="en-US"/>
        </w:rPr>
      </w:pPr>
      <w:r w:rsidRPr="009E3066">
        <w:rPr>
          <w:rFonts w:asciiTheme="minorHAnsi" w:eastAsiaTheme="minorEastAsia" w:hAnsiTheme="minorHAnsi" w:cstheme="minorBidi"/>
          <w:lang w:val="en-US"/>
        </w:rPr>
        <w:t>Example questions included:</w:t>
      </w:r>
    </w:p>
    <w:p w14:paraId="3730C1F3" w14:textId="212CE88F" w:rsidR="73DB7959" w:rsidRPr="009E3066" w:rsidRDefault="756639C4" w:rsidP="00AC1EFE">
      <w:pPr>
        <w:pStyle w:val="ListParagraph"/>
        <w:numPr>
          <w:ilvl w:val="0"/>
          <w:numId w:val="10"/>
        </w:numPr>
        <w:spacing w:after="160" w:line="259" w:lineRule="auto"/>
        <w:rPr>
          <w:rFonts w:ascii="Verdana" w:eastAsia="Verdana" w:hAnsi="Verdana" w:cs="Verdana"/>
          <w:lang w:val="en-US"/>
        </w:rPr>
      </w:pPr>
      <w:r w:rsidRPr="009E3066">
        <w:rPr>
          <w:rFonts w:asciiTheme="minorHAnsi" w:eastAsiaTheme="minorEastAsia" w:hAnsiTheme="minorHAnsi" w:cstheme="minorBidi"/>
          <w:lang w:val="en-US"/>
        </w:rPr>
        <w:t>How participants feel about the sensations</w:t>
      </w:r>
    </w:p>
    <w:p w14:paraId="7383CB0A" w14:textId="3D12C10C" w:rsidR="00AC1EFE" w:rsidRPr="009E3066" w:rsidRDefault="756639C4" w:rsidP="00AC1EFE">
      <w:pPr>
        <w:pStyle w:val="ListParagraph"/>
        <w:numPr>
          <w:ilvl w:val="0"/>
          <w:numId w:val="10"/>
        </w:numPr>
        <w:spacing w:after="160" w:line="259" w:lineRule="auto"/>
        <w:rPr>
          <w:rFonts w:ascii="Verdana" w:eastAsia="Verdana" w:hAnsi="Verdana" w:cs="Verdana"/>
          <w:lang w:val="en-US"/>
        </w:rPr>
      </w:pPr>
      <w:r w:rsidRPr="009E3066">
        <w:rPr>
          <w:rFonts w:asciiTheme="minorHAnsi" w:eastAsiaTheme="minorEastAsia" w:hAnsiTheme="minorHAnsi" w:cstheme="minorBidi"/>
          <w:lang w:val="en-US"/>
        </w:rPr>
        <w:t xml:space="preserve">Whether they would consider the device useful in helping to alleviate possible </w:t>
      </w:r>
      <w:r w:rsidR="00AC1EFE" w:rsidRPr="009E3066">
        <w:rPr>
          <w:rFonts w:asciiTheme="minorHAnsi" w:eastAsiaTheme="minorEastAsia" w:hAnsiTheme="minorHAnsi" w:cstheme="minorBidi"/>
          <w:lang w:val="en-US"/>
        </w:rPr>
        <w:t>anxiety during the care journey</w:t>
      </w:r>
    </w:p>
    <w:p w14:paraId="5E09A542" w14:textId="68467F05" w:rsidR="73DB7959" w:rsidRPr="009E3066" w:rsidRDefault="756639C4" w:rsidP="00AC1EFE">
      <w:pPr>
        <w:pStyle w:val="ListParagraph"/>
        <w:numPr>
          <w:ilvl w:val="0"/>
          <w:numId w:val="10"/>
        </w:numPr>
        <w:spacing w:after="160" w:line="259" w:lineRule="auto"/>
        <w:rPr>
          <w:rFonts w:ascii="Verdana" w:eastAsia="Verdana" w:hAnsi="Verdana" w:cs="Verdana"/>
          <w:lang w:val="en-US"/>
        </w:rPr>
      </w:pPr>
      <w:r w:rsidRPr="009E3066">
        <w:rPr>
          <w:rFonts w:asciiTheme="minorHAnsi" w:eastAsiaTheme="minorEastAsia" w:hAnsiTheme="minorHAnsi" w:cstheme="minorBidi"/>
          <w:lang w:val="en-US"/>
        </w:rPr>
        <w:t>Where during the care journey they think this device would be useful</w:t>
      </w:r>
    </w:p>
    <w:p w14:paraId="580F54D1" w14:textId="14142F0D" w:rsidR="00787892" w:rsidRPr="009E3066" w:rsidRDefault="756639C4" w:rsidP="5447DB7A">
      <w:pPr>
        <w:pStyle w:val="ListParagraph"/>
        <w:numPr>
          <w:ilvl w:val="0"/>
          <w:numId w:val="10"/>
        </w:numPr>
        <w:spacing w:after="160" w:line="259" w:lineRule="auto"/>
        <w:rPr>
          <w:rFonts w:asciiTheme="minorHAnsi" w:eastAsiaTheme="minorEastAsia" w:hAnsiTheme="minorHAnsi" w:cstheme="minorBidi"/>
          <w:lang w:val="en-US"/>
        </w:rPr>
      </w:pPr>
      <w:r w:rsidRPr="009E3066">
        <w:rPr>
          <w:rFonts w:asciiTheme="minorHAnsi" w:eastAsiaTheme="minorEastAsia" w:hAnsiTheme="minorHAnsi" w:cstheme="minorBidi"/>
          <w:lang w:val="en-US"/>
        </w:rPr>
        <w:t>What sort of sensations they liked and w</w:t>
      </w:r>
      <w:r w:rsidR="00AC1EFE" w:rsidRPr="009E3066">
        <w:rPr>
          <w:rFonts w:asciiTheme="minorHAnsi" w:eastAsiaTheme="minorEastAsia" w:hAnsiTheme="minorHAnsi" w:cstheme="minorBidi"/>
          <w:lang w:val="en-US"/>
        </w:rPr>
        <w:t xml:space="preserve">ould </w:t>
      </w:r>
      <w:proofErr w:type="gramStart"/>
      <w:r w:rsidRPr="009E3066">
        <w:rPr>
          <w:rFonts w:asciiTheme="minorHAnsi" w:eastAsiaTheme="minorEastAsia" w:hAnsiTheme="minorHAnsi" w:cstheme="minorBidi"/>
          <w:lang w:val="en-US"/>
        </w:rPr>
        <w:t>prefer</w:t>
      </w:r>
      <w:proofErr w:type="gramEnd"/>
    </w:p>
    <w:p w14:paraId="253BB67E" w14:textId="77777777" w:rsidR="001D7631" w:rsidRPr="00AC1EFE" w:rsidRDefault="001D7631" w:rsidP="5447DB7A">
      <w:pPr>
        <w:rPr>
          <w:rFonts w:asciiTheme="minorHAnsi" w:eastAsiaTheme="minorEastAsia" w:hAnsiTheme="minorHAnsi" w:cstheme="minorBidi"/>
        </w:rPr>
      </w:pPr>
      <w:r w:rsidRPr="00AC1EFE">
        <w:rPr>
          <w:rFonts w:asciiTheme="minorHAnsi" w:eastAsiaTheme="minorEastAsia" w:hAnsiTheme="minorHAnsi" w:cstheme="minorBidi"/>
        </w:rPr>
        <w:t xml:space="preserve">We adopted a phenomenological approach using inductive thematic analysis. This allowed us to focus on how best to use the product design to counter the phenomena of procedural anxiety around radiotherapy and imaging. </w:t>
      </w:r>
    </w:p>
    <w:p w14:paraId="0B88C158" w14:textId="77777777" w:rsidR="00826853" w:rsidRPr="00AC1EFE" w:rsidRDefault="00826853" w:rsidP="5447DB7A">
      <w:pPr>
        <w:rPr>
          <w:rFonts w:asciiTheme="minorHAnsi" w:eastAsiaTheme="minorEastAsia" w:hAnsiTheme="minorHAnsi" w:cstheme="minorBidi"/>
        </w:rPr>
      </w:pPr>
    </w:p>
    <w:p w14:paraId="32A483B8" w14:textId="043A4039" w:rsidR="00472B21" w:rsidRPr="00AC1EFE" w:rsidRDefault="216FF44E" w:rsidP="5447DB7A">
      <w:pPr>
        <w:rPr>
          <w:rFonts w:asciiTheme="minorHAnsi" w:eastAsiaTheme="minorEastAsia" w:hAnsiTheme="minorHAnsi" w:cstheme="minorBidi"/>
        </w:rPr>
      </w:pPr>
      <w:r w:rsidRPr="00AC1EFE">
        <w:rPr>
          <w:rFonts w:asciiTheme="minorHAnsi" w:eastAsiaTheme="minorEastAsia" w:hAnsiTheme="minorHAnsi" w:cstheme="minorBidi"/>
        </w:rPr>
        <w:t>The study protocol was approved by Greater Manchester South Research Ethics Committee, and permission to conduct the research</w:t>
      </w:r>
      <w:r w:rsidR="4FE20D94" w:rsidRPr="00AC1EFE">
        <w:rPr>
          <w:rFonts w:asciiTheme="minorHAnsi" w:eastAsiaTheme="minorEastAsia" w:hAnsiTheme="minorHAnsi" w:cstheme="minorBidi"/>
        </w:rPr>
        <w:t xml:space="preserve"> was granted</w:t>
      </w:r>
      <w:r w:rsidRPr="00AC1EFE">
        <w:rPr>
          <w:rFonts w:asciiTheme="minorHAnsi" w:eastAsiaTheme="minorEastAsia" w:hAnsiTheme="minorHAnsi" w:cstheme="minorBidi"/>
        </w:rPr>
        <w:t xml:space="preserve"> by Health and Care Research Wales. </w:t>
      </w:r>
      <w:r w:rsidR="0BB48D40" w:rsidRPr="00AC1EFE">
        <w:rPr>
          <w:rFonts w:asciiTheme="minorHAnsi" w:eastAsiaTheme="minorEastAsia" w:hAnsiTheme="minorHAnsi" w:cstheme="minorBidi"/>
        </w:rPr>
        <w:t xml:space="preserve">REC reference: 19/NW/0607, Protocol number: CCR5133, IRAS </w:t>
      </w:r>
      <w:r w:rsidR="3EA9A978" w:rsidRPr="00AC1EFE">
        <w:rPr>
          <w:rFonts w:asciiTheme="minorHAnsi" w:eastAsiaTheme="minorEastAsia" w:hAnsiTheme="minorHAnsi" w:cstheme="minorBidi"/>
        </w:rPr>
        <w:t>project</w:t>
      </w:r>
      <w:r w:rsidR="0BB48D40" w:rsidRPr="00AC1EFE">
        <w:rPr>
          <w:rFonts w:asciiTheme="minorHAnsi" w:eastAsiaTheme="minorEastAsia" w:hAnsiTheme="minorHAnsi" w:cstheme="minorBidi"/>
        </w:rPr>
        <w:t xml:space="preserve"> ID: 266016.</w:t>
      </w:r>
    </w:p>
    <w:p w14:paraId="33AFE038" w14:textId="2DDC940D" w:rsidR="5E1388FB" w:rsidRPr="00AC1EFE" w:rsidRDefault="5E1388FB" w:rsidP="5447DB7A">
      <w:pPr>
        <w:rPr>
          <w:rFonts w:asciiTheme="minorHAnsi" w:eastAsiaTheme="minorEastAsia" w:hAnsiTheme="minorHAnsi" w:cstheme="minorBidi"/>
        </w:rPr>
      </w:pPr>
    </w:p>
    <w:p w14:paraId="71E4EAA7" w14:textId="77777777" w:rsidR="00AE520C" w:rsidRDefault="00AE520C" w:rsidP="5447DB7A">
      <w:pPr>
        <w:rPr>
          <w:rFonts w:asciiTheme="minorHAnsi" w:eastAsiaTheme="minorEastAsia" w:hAnsiTheme="minorHAnsi" w:cstheme="minorBidi"/>
        </w:rPr>
      </w:pPr>
    </w:p>
    <w:p w14:paraId="73A4BBF3" w14:textId="1C011DE7" w:rsidR="00472B21" w:rsidRPr="00AC1EFE" w:rsidRDefault="00472B21" w:rsidP="5447DB7A">
      <w:pPr>
        <w:rPr>
          <w:rFonts w:asciiTheme="minorHAnsi" w:eastAsiaTheme="minorEastAsia" w:hAnsiTheme="minorHAnsi" w:cstheme="minorBidi"/>
          <w:b/>
          <w:bCs/>
        </w:rPr>
      </w:pPr>
      <w:r w:rsidRPr="00AC1EFE">
        <w:rPr>
          <w:rFonts w:asciiTheme="minorHAnsi" w:eastAsiaTheme="minorEastAsia" w:hAnsiTheme="minorHAnsi" w:cstheme="minorBidi"/>
          <w:b/>
          <w:bCs/>
        </w:rPr>
        <w:lastRenderedPageBreak/>
        <w:t xml:space="preserve">Participants and Setting </w:t>
      </w:r>
    </w:p>
    <w:p w14:paraId="11CB530A" w14:textId="77777777" w:rsidR="00472B21" w:rsidRPr="00AC1EFE" w:rsidRDefault="00472B21" w:rsidP="5447DB7A">
      <w:pPr>
        <w:rPr>
          <w:rFonts w:asciiTheme="minorHAnsi" w:eastAsiaTheme="minorEastAsia" w:hAnsiTheme="minorHAnsi" w:cstheme="minorBidi"/>
        </w:rPr>
      </w:pPr>
    </w:p>
    <w:p w14:paraId="403D608D" w14:textId="6055940E" w:rsidR="00472B21" w:rsidRPr="00AC1EFE" w:rsidRDefault="0C00735D" w:rsidP="5B5C8ED1">
      <w:pPr>
        <w:rPr>
          <w:rFonts w:asciiTheme="minorHAnsi" w:eastAsiaTheme="minorEastAsia" w:hAnsiTheme="minorHAnsi" w:cstheme="minorBidi"/>
        </w:rPr>
      </w:pPr>
      <w:r w:rsidRPr="5B5C8ED1">
        <w:rPr>
          <w:rFonts w:asciiTheme="minorHAnsi" w:eastAsiaTheme="minorEastAsia" w:hAnsiTheme="minorHAnsi" w:cstheme="minorBidi"/>
        </w:rPr>
        <w:t>Participants were recruited from two groups of stakeholders</w:t>
      </w:r>
      <w:r w:rsidR="46C0439F" w:rsidRPr="5B5C8ED1">
        <w:rPr>
          <w:rFonts w:asciiTheme="minorHAnsi" w:eastAsiaTheme="minorEastAsia" w:hAnsiTheme="minorHAnsi" w:cstheme="minorBidi"/>
        </w:rPr>
        <w:t>:</w:t>
      </w:r>
      <w:r w:rsidRPr="5B5C8ED1">
        <w:rPr>
          <w:rFonts w:asciiTheme="minorHAnsi" w:eastAsiaTheme="minorEastAsia" w:hAnsiTheme="minorHAnsi" w:cstheme="minorBidi"/>
        </w:rPr>
        <w:t xml:space="preserve"> </w:t>
      </w:r>
      <w:r w:rsidR="2D2C803C" w:rsidRPr="5B5C8ED1">
        <w:rPr>
          <w:rFonts w:asciiTheme="minorHAnsi" w:eastAsiaTheme="minorEastAsia" w:hAnsiTheme="minorHAnsi" w:cstheme="minorBidi"/>
        </w:rPr>
        <w:t xml:space="preserve">one comprised </w:t>
      </w:r>
      <w:r w:rsidR="11CC4E52" w:rsidRPr="5B5C8ED1">
        <w:rPr>
          <w:rFonts w:asciiTheme="minorHAnsi" w:eastAsiaTheme="minorEastAsia" w:hAnsiTheme="minorHAnsi" w:cstheme="minorBidi"/>
        </w:rPr>
        <w:t xml:space="preserve">both </w:t>
      </w:r>
      <w:r w:rsidRPr="5B5C8ED1">
        <w:rPr>
          <w:rFonts w:asciiTheme="minorHAnsi" w:eastAsiaTheme="minorEastAsia" w:hAnsiTheme="minorHAnsi" w:cstheme="minorBidi"/>
        </w:rPr>
        <w:t>patients</w:t>
      </w:r>
      <w:r w:rsidR="3DF12702" w:rsidRPr="5B5C8ED1">
        <w:rPr>
          <w:rFonts w:asciiTheme="minorHAnsi" w:eastAsiaTheme="minorEastAsia" w:hAnsiTheme="minorHAnsi" w:cstheme="minorBidi"/>
        </w:rPr>
        <w:t xml:space="preserve"> and</w:t>
      </w:r>
      <w:r w:rsidR="00614DFA" w:rsidRPr="5B5C8ED1">
        <w:rPr>
          <w:rFonts w:asciiTheme="minorHAnsi" w:eastAsiaTheme="minorEastAsia" w:hAnsiTheme="minorHAnsi" w:cstheme="minorBidi"/>
        </w:rPr>
        <w:t xml:space="preserve"> </w:t>
      </w:r>
      <w:r w:rsidRPr="5B5C8ED1">
        <w:rPr>
          <w:rFonts w:asciiTheme="minorHAnsi" w:eastAsiaTheme="minorEastAsia" w:hAnsiTheme="minorHAnsi" w:cstheme="minorBidi"/>
        </w:rPr>
        <w:t>carers</w:t>
      </w:r>
      <w:r w:rsidR="1AC32143" w:rsidRPr="5B5C8ED1">
        <w:rPr>
          <w:rFonts w:asciiTheme="minorHAnsi" w:eastAsiaTheme="minorEastAsia" w:hAnsiTheme="minorHAnsi" w:cstheme="minorBidi"/>
        </w:rPr>
        <w:t>,</w:t>
      </w:r>
      <w:r w:rsidR="63E5781E" w:rsidRPr="5B5C8ED1">
        <w:rPr>
          <w:rFonts w:asciiTheme="minorHAnsi" w:eastAsiaTheme="minorEastAsia" w:hAnsiTheme="minorHAnsi" w:cstheme="minorBidi"/>
        </w:rPr>
        <w:t xml:space="preserve"> the other group </w:t>
      </w:r>
      <w:r w:rsidR="094F4613" w:rsidRPr="5B5C8ED1">
        <w:rPr>
          <w:rFonts w:asciiTheme="minorHAnsi" w:eastAsiaTheme="minorEastAsia" w:hAnsiTheme="minorHAnsi" w:cstheme="minorBidi"/>
        </w:rPr>
        <w:t>comprised</w:t>
      </w:r>
      <w:r w:rsidRPr="5B5C8ED1">
        <w:rPr>
          <w:rFonts w:asciiTheme="minorHAnsi" w:eastAsiaTheme="minorEastAsia" w:hAnsiTheme="minorHAnsi" w:cstheme="minorBidi"/>
        </w:rPr>
        <w:t xml:space="preserve"> </w:t>
      </w:r>
      <w:r w:rsidR="3508E7A8" w:rsidRPr="5B5C8ED1">
        <w:rPr>
          <w:rFonts w:asciiTheme="minorHAnsi" w:eastAsiaTheme="minorEastAsia" w:hAnsiTheme="minorHAnsi" w:cstheme="minorBidi"/>
        </w:rPr>
        <w:t>HCPs</w:t>
      </w:r>
      <w:r w:rsidRPr="5B5C8ED1">
        <w:rPr>
          <w:rFonts w:asciiTheme="minorHAnsi" w:eastAsiaTheme="minorEastAsia" w:hAnsiTheme="minorHAnsi" w:cstheme="minorBidi"/>
        </w:rPr>
        <w:t xml:space="preserve">. </w:t>
      </w:r>
      <w:r w:rsidR="0E008A3F" w:rsidRPr="5B5C8ED1">
        <w:rPr>
          <w:rFonts w:asciiTheme="minorHAnsi" w:eastAsiaTheme="minorEastAsia" w:hAnsiTheme="minorHAnsi" w:cstheme="minorBidi"/>
        </w:rPr>
        <w:t xml:space="preserve">Patients and carers </w:t>
      </w:r>
      <w:r w:rsidRPr="5B5C8ED1">
        <w:rPr>
          <w:rFonts w:asciiTheme="minorHAnsi" w:eastAsiaTheme="minorEastAsia" w:hAnsiTheme="minorHAnsi" w:cstheme="minorBidi"/>
        </w:rPr>
        <w:t xml:space="preserve">were invited to participate as </w:t>
      </w:r>
      <w:r w:rsidR="0E008A3F" w:rsidRPr="5B5C8ED1">
        <w:rPr>
          <w:rFonts w:asciiTheme="minorHAnsi" w:eastAsiaTheme="minorEastAsia" w:hAnsiTheme="minorHAnsi" w:cstheme="minorBidi"/>
        </w:rPr>
        <w:t>experts on the lived experience of having radiotherapy and/or imaging procedures; this allowed us to explore circumstances and situations that may have created anxiety and to provide ideas on how to manage these.</w:t>
      </w:r>
      <w:r w:rsidR="17BA0166" w:rsidRPr="5B5C8ED1">
        <w:rPr>
          <w:rFonts w:asciiTheme="minorHAnsi" w:eastAsiaTheme="minorEastAsia" w:hAnsiTheme="minorHAnsi" w:cstheme="minorBidi"/>
        </w:rPr>
        <w:t xml:space="preserve"> The views of </w:t>
      </w:r>
      <w:r w:rsidR="0E008A3F" w:rsidRPr="5B5C8ED1">
        <w:rPr>
          <w:rFonts w:asciiTheme="minorHAnsi" w:eastAsiaTheme="minorEastAsia" w:hAnsiTheme="minorHAnsi" w:cstheme="minorBidi"/>
        </w:rPr>
        <w:t xml:space="preserve">HCPs involved in delivering radiotherapy or imaging procedures </w:t>
      </w:r>
      <w:r w:rsidRPr="5B5C8ED1">
        <w:rPr>
          <w:rFonts w:asciiTheme="minorHAnsi" w:eastAsiaTheme="minorEastAsia" w:hAnsiTheme="minorHAnsi" w:cstheme="minorBidi"/>
        </w:rPr>
        <w:t xml:space="preserve">were </w:t>
      </w:r>
      <w:r w:rsidR="0E008A3F" w:rsidRPr="5B5C8ED1">
        <w:rPr>
          <w:rFonts w:asciiTheme="minorHAnsi" w:eastAsiaTheme="minorEastAsia" w:hAnsiTheme="minorHAnsi" w:cstheme="minorBidi"/>
        </w:rPr>
        <w:t>important as key stakeholders</w:t>
      </w:r>
      <w:r w:rsidRPr="5B5C8ED1">
        <w:rPr>
          <w:rFonts w:asciiTheme="minorHAnsi" w:eastAsiaTheme="minorEastAsia" w:hAnsiTheme="minorHAnsi" w:cstheme="minorBidi"/>
        </w:rPr>
        <w:t xml:space="preserve"> </w:t>
      </w:r>
      <w:r w:rsidR="0E008A3F" w:rsidRPr="5B5C8ED1">
        <w:rPr>
          <w:rFonts w:asciiTheme="minorHAnsi" w:eastAsiaTheme="minorEastAsia" w:hAnsiTheme="minorHAnsi" w:cstheme="minorBidi"/>
        </w:rPr>
        <w:t>if the device</w:t>
      </w:r>
      <w:r w:rsidR="16FDB97E" w:rsidRPr="5B5C8ED1">
        <w:rPr>
          <w:rFonts w:asciiTheme="minorHAnsi" w:eastAsiaTheme="minorEastAsia" w:hAnsiTheme="minorHAnsi" w:cstheme="minorBidi"/>
        </w:rPr>
        <w:t xml:space="preserve"> </w:t>
      </w:r>
      <w:r w:rsidR="47FBDF80" w:rsidRPr="5B5C8ED1">
        <w:rPr>
          <w:rFonts w:asciiTheme="minorHAnsi" w:eastAsiaTheme="minorEastAsia" w:hAnsiTheme="minorHAnsi" w:cstheme="minorBidi"/>
        </w:rPr>
        <w:t>is</w:t>
      </w:r>
      <w:r w:rsidRPr="5B5C8ED1">
        <w:rPr>
          <w:rFonts w:asciiTheme="minorHAnsi" w:eastAsiaTheme="minorEastAsia" w:hAnsiTheme="minorHAnsi" w:cstheme="minorBidi"/>
        </w:rPr>
        <w:t xml:space="preserve"> </w:t>
      </w:r>
      <w:r w:rsidR="16FDB97E" w:rsidRPr="5B5C8ED1">
        <w:rPr>
          <w:rFonts w:asciiTheme="minorHAnsi" w:eastAsiaTheme="minorEastAsia" w:hAnsiTheme="minorHAnsi" w:cstheme="minorBidi"/>
        </w:rPr>
        <w:t>to</w:t>
      </w:r>
      <w:r w:rsidR="0E008A3F" w:rsidRPr="5B5C8ED1">
        <w:rPr>
          <w:rFonts w:asciiTheme="minorHAnsi" w:eastAsiaTheme="minorEastAsia" w:hAnsiTheme="minorHAnsi" w:cstheme="minorBidi"/>
        </w:rPr>
        <w:t xml:space="preserve"> bec</w:t>
      </w:r>
      <w:r w:rsidR="16FDB97E" w:rsidRPr="5B5C8ED1">
        <w:rPr>
          <w:rFonts w:asciiTheme="minorHAnsi" w:eastAsiaTheme="minorEastAsia" w:hAnsiTheme="minorHAnsi" w:cstheme="minorBidi"/>
        </w:rPr>
        <w:t>o</w:t>
      </w:r>
      <w:r w:rsidR="0E008A3F" w:rsidRPr="5B5C8ED1">
        <w:rPr>
          <w:rFonts w:asciiTheme="minorHAnsi" w:eastAsiaTheme="minorEastAsia" w:hAnsiTheme="minorHAnsi" w:cstheme="minorBidi"/>
        </w:rPr>
        <w:t xml:space="preserve">me part of clinical practice. </w:t>
      </w:r>
    </w:p>
    <w:p w14:paraId="0DADEABA" w14:textId="77777777" w:rsidR="00472B21" w:rsidRPr="00AC1EFE" w:rsidRDefault="00472B21" w:rsidP="5447DB7A">
      <w:pPr>
        <w:rPr>
          <w:rFonts w:asciiTheme="minorHAnsi" w:eastAsiaTheme="minorEastAsia" w:hAnsiTheme="minorHAnsi" w:cstheme="minorBidi"/>
        </w:rPr>
      </w:pPr>
    </w:p>
    <w:p w14:paraId="37F49FAB" w14:textId="641DC0BB" w:rsidR="00CA6AF6" w:rsidRPr="00AC1EFE" w:rsidRDefault="763D4C34" w:rsidP="5B5C8ED1">
      <w:pPr>
        <w:rPr>
          <w:rFonts w:asciiTheme="minorHAnsi" w:eastAsiaTheme="minorEastAsia" w:hAnsiTheme="minorHAnsi" w:cstheme="minorBidi"/>
          <w:color w:val="000000" w:themeColor="text1"/>
        </w:rPr>
      </w:pPr>
      <w:r w:rsidRPr="5B5C8ED1">
        <w:rPr>
          <w:rFonts w:asciiTheme="minorHAnsi" w:eastAsiaTheme="minorEastAsia" w:hAnsiTheme="minorHAnsi" w:cstheme="minorBidi"/>
        </w:rPr>
        <w:t>Convenience</w:t>
      </w:r>
      <w:r w:rsidR="338B349C" w:rsidRPr="5B5C8ED1">
        <w:rPr>
          <w:rFonts w:asciiTheme="minorHAnsi" w:eastAsiaTheme="minorEastAsia" w:hAnsiTheme="minorHAnsi" w:cstheme="minorBidi"/>
        </w:rPr>
        <w:t xml:space="preserve"> sampling was used to select</w:t>
      </w:r>
      <w:r w:rsidR="0CD52700" w:rsidRPr="5B5C8ED1">
        <w:rPr>
          <w:rFonts w:asciiTheme="minorHAnsi" w:eastAsiaTheme="minorEastAsia" w:hAnsiTheme="minorHAnsi" w:cstheme="minorBidi"/>
        </w:rPr>
        <w:t xml:space="preserve"> both</w:t>
      </w:r>
      <w:r w:rsidR="338B349C" w:rsidRPr="5B5C8ED1">
        <w:rPr>
          <w:rFonts w:asciiTheme="minorHAnsi" w:eastAsiaTheme="minorEastAsia" w:hAnsiTheme="minorHAnsi" w:cstheme="minorBidi"/>
        </w:rPr>
        <w:t xml:space="preserve"> </w:t>
      </w:r>
      <w:r w:rsidR="21C54954" w:rsidRPr="5B5C8ED1">
        <w:rPr>
          <w:rFonts w:asciiTheme="minorHAnsi" w:eastAsiaTheme="minorEastAsia" w:hAnsiTheme="minorHAnsi" w:cstheme="minorBidi"/>
        </w:rPr>
        <w:t xml:space="preserve">participant </w:t>
      </w:r>
      <w:r w:rsidR="338B349C" w:rsidRPr="5B5C8ED1">
        <w:rPr>
          <w:rFonts w:asciiTheme="minorHAnsi" w:eastAsiaTheme="minorEastAsia" w:hAnsiTheme="minorHAnsi" w:cstheme="minorBidi"/>
        </w:rPr>
        <w:t xml:space="preserve">groups. Inclusion criteria </w:t>
      </w:r>
      <w:r w:rsidR="6684E5BF" w:rsidRPr="5B5C8ED1">
        <w:rPr>
          <w:rFonts w:asciiTheme="minorHAnsi" w:eastAsiaTheme="minorEastAsia" w:hAnsiTheme="minorHAnsi" w:cstheme="minorBidi"/>
        </w:rPr>
        <w:t>stipulated</w:t>
      </w:r>
      <w:r w:rsidR="338B349C" w:rsidRPr="5B5C8ED1">
        <w:rPr>
          <w:rFonts w:asciiTheme="minorHAnsi" w:eastAsiaTheme="minorEastAsia" w:hAnsiTheme="minorHAnsi" w:cstheme="minorBidi"/>
        </w:rPr>
        <w:t xml:space="preserve"> participants </w:t>
      </w:r>
      <w:r w:rsidR="22EEF09D" w:rsidRPr="5B5C8ED1">
        <w:rPr>
          <w:rFonts w:asciiTheme="minorHAnsi" w:eastAsiaTheme="minorEastAsia" w:hAnsiTheme="minorHAnsi" w:cstheme="minorBidi"/>
        </w:rPr>
        <w:t xml:space="preserve">were </w:t>
      </w:r>
      <w:r w:rsidR="338B349C" w:rsidRPr="5B5C8ED1">
        <w:rPr>
          <w:rFonts w:asciiTheme="minorHAnsi" w:eastAsiaTheme="minorEastAsia" w:hAnsiTheme="minorHAnsi" w:cstheme="minorBidi"/>
        </w:rPr>
        <w:t xml:space="preserve">aged over 18 years, while those patients who were considered too unwell (by self-report or in consultation with </w:t>
      </w:r>
      <w:r w:rsidR="338B349C" w:rsidRPr="5B5C8ED1">
        <w:rPr>
          <w:rFonts w:asciiTheme="minorHAnsi" w:eastAsiaTheme="minorEastAsia" w:hAnsiTheme="minorHAnsi" w:cstheme="minorBidi"/>
          <w:color w:val="000000" w:themeColor="text1"/>
        </w:rPr>
        <w:t>clinical staff) were excluded</w:t>
      </w:r>
      <w:r w:rsidR="70574582" w:rsidRPr="5B5C8ED1">
        <w:rPr>
          <w:rFonts w:asciiTheme="minorHAnsi" w:eastAsiaTheme="minorEastAsia" w:hAnsiTheme="minorHAnsi" w:cstheme="minorBidi"/>
          <w:color w:val="000000" w:themeColor="text1"/>
        </w:rPr>
        <w:t>. T</w:t>
      </w:r>
      <w:r w:rsidR="338B349C" w:rsidRPr="5B5C8ED1">
        <w:rPr>
          <w:rFonts w:asciiTheme="minorHAnsi" w:eastAsiaTheme="minorEastAsia" w:hAnsiTheme="minorHAnsi" w:cstheme="minorBidi"/>
          <w:color w:val="000000" w:themeColor="text1"/>
        </w:rPr>
        <w:t>hose who were unable to understand English without an interpreter</w:t>
      </w:r>
      <w:r w:rsidR="01A38513" w:rsidRPr="5B5C8ED1">
        <w:rPr>
          <w:rFonts w:asciiTheme="minorHAnsi" w:eastAsiaTheme="minorEastAsia" w:hAnsiTheme="minorHAnsi" w:cstheme="minorBidi"/>
          <w:color w:val="000000" w:themeColor="text1"/>
        </w:rPr>
        <w:t xml:space="preserve"> were also excluded</w:t>
      </w:r>
      <w:r w:rsidR="338B349C" w:rsidRPr="5B5C8ED1">
        <w:rPr>
          <w:rFonts w:asciiTheme="minorHAnsi" w:eastAsiaTheme="minorEastAsia" w:hAnsiTheme="minorHAnsi" w:cstheme="minorBidi"/>
          <w:color w:val="000000" w:themeColor="text1"/>
        </w:rPr>
        <w:t>. Patients and</w:t>
      </w:r>
      <w:r w:rsidR="1A805BEB" w:rsidRPr="5B5C8ED1">
        <w:rPr>
          <w:rFonts w:asciiTheme="minorHAnsi" w:eastAsiaTheme="minorEastAsia" w:hAnsiTheme="minorHAnsi" w:cstheme="minorBidi"/>
          <w:color w:val="000000" w:themeColor="text1"/>
        </w:rPr>
        <w:t xml:space="preserve"> their</w:t>
      </w:r>
      <w:r w:rsidR="338B349C" w:rsidRPr="5B5C8ED1">
        <w:rPr>
          <w:rFonts w:asciiTheme="minorHAnsi" w:eastAsiaTheme="minorEastAsia" w:hAnsiTheme="minorHAnsi" w:cstheme="minorBidi"/>
          <w:color w:val="000000" w:themeColor="text1"/>
        </w:rPr>
        <w:t xml:space="preserve"> </w:t>
      </w:r>
      <w:proofErr w:type="spellStart"/>
      <w:r w:rsidR="338B349C" w:rsidRPr="5B5C8ED1">
        <w:rPr>
          <w:rFonts w:asciiTheme="minorHAnsi" w:eastAsiaTheme="minorEastAsia" w:hAnsiTheme="minorHAnsi" w:cstheme="minorBidi"/>
          <w:color w:val="000000" w:themeColor="text1"/>
        </w:rPr>
        <w:t>carers</w:t>
      </w:r>
      <w:proofErr w:type="spellEnd"/>
      <w:r w:rsidR="338B349C" w:rsidRPr="5B5C8ED1">
        <w:rPr>
          <w:rFonts w:asciiTheme="minorHAnsi" w:eastAsiaTheme="minorEastAsia" w:hAnsiTheme="minorHAnsi" w:cstheme="minorBidi"/>
          <w:color w:val="000000" w:themeColor="text1"/>
        </w:rPr>
        <w:t xml:space="preserve"> were contacted using </w:t>
      </w:r>
      <w:r w:rsidR="7E6F897E" w:rsidRPr="5B5C8ED1">
        <w:rPr>
          <w:rFonts w:asciiTheme="minorHAnsi" w:eastAsiaTheme="minorEastAsia" w:hAnsiTheme="minorHAnsi" w:cstheme="minorBidi"/>
          <w:color w:val="000000" w:themeColor="text1"/>
        </w:rPr>
        <w:t>flyers place</w:t>
      </w:r>
      <w:r w:rsidR="20608D31" w:rsidRPr="5B5C8ED1">
        <w:rPr>
          <w:rFonts w:asciiTheme="minorHAnsi" w:eastAsiaTheme="minorEastAsia" w:hAnsiTheme="minorHAnsi" w:cstheme="minorBidi"/>
          <w:color w:val="000000" w:themeColor="text1"/>
        </w:rPr>
        <w:t>d</w:t>
      </w:r>
      <w:r w:rsidR="7E6F897E" w:rsidRPr="5B5C8ED1">
        <w:rPr>
          <w:rFonts w:asciiTheme="minorHAnsi" w:eastAsiaTheme="minorEastAsia" w:hAnsiTheme="minorHAnsi" w:cstheme="minorBidi"/>
          <w:color w:val="000000" w:themeColor="text1"/>
        </w:rPr>
        <w:t xml:space="preserve"> in radiotherapy treatment and </w:t>
      </w:r>
      <w:r w:rsidR="1A3623C3" w:rsidRPr="5B5C8ED1">
        <w:rPr>
          <w:rFonts w:asciiTheme="minorHAnsi" w:eastAsiaTheme="minorEastAsia" w:hAnsiTheme="minorHAnsi" w:cstheme="minorBidi"/>
          <w:color w:val="000000" w:themeColor="text1"/>
        </w:rPr>
        <w:t>pre-treatment</w:t>
      </w:r>
      <w:r w:rsidR="7E6F897E" w:rsidRPr="5B5C8ED1">
        <w:rPr>
          <w:rFonts w:asciiTheme="minorHAnsi" w:eastAsiaTheme="minorEastAsia" w:hAnsiTheme="minorHAnsi" w:cstheme="minorBidi"/>
          <w:color w:val="000000" w:themeColor="text1"/>
        </w:rPr>
        <w:t xml:space="preserve"> </w:t>
      </w:r>
      <w:r w:rsidR="338B349C" w:rsidRPr="5B5C8ED1">
        <w:rPr>
          <w:rFonts w:asciiTheme="minorHAnsi" w:eastAsiaTheme="minorEastAsia" w:hAnsiTheme="minorHAnsi" w:cstheme="minorBidi"/>
          <w:color w:val="000000" w:themeColor="text1"/>
        </w:rPr>
        <w:t>waiting room</w:t>
      </w:r>
      <w:r w:rsidR="1855A2D3" w:rsidRPr="5B5C8ED1">
        <w:rPr>
          <w:rFonts w:asciiTheme="minorHAnsi" w:eastAsiaTheme="minorEastAsia" w:hAnsiTheme="minorHAnsi" w:cstheme="minorBidi"/>
          <w:color w:val="000000" w:themeColor="text1"/>
        </w:rPr>
        <w:t>s,</w:t>
      </w:r>
      <w:r w:rsidR="338B349C" w:rsidRPr="5B5C8ED1">
        <w:rPr>
          <w:rFonts w:asciiTheme="minorHAnsi" w:eastAsiaTheme="minorEastAsia" w:hAnsiTheme="minorHAnsi" w:cstheme="minorBidi"/>
          <w:color w:val="000000" w:themeColor="text1"/>
        </w:rPr>
        <w:t xml:space="preserve"> while HCPs were </w:t>
      </w:r>
      <w:r w:rsidR="66BEA9C3" w:rsidRPr="5B5C8ED1">
        <w:rPr>
          <w:rFonts w:asciiTheme="minorHAnsi" w:eastAsiaTheme="minorEastAsia" w:hAnsiTheme="minorHAnsi" w:cstheme="minorBidi"/>
          <w:color w:val="000000" w:themeColor="text1"/>
        </w:rPr>
        <w:t xml:space="preserve">internally recruited </w:t>
      </w:r>
      <w:r w:rsidR="338B349C" w:rsidRPr="5B5C8ED1">
        <w:rPr>
          <w:rFonts w:asciiTheme="minorHAnsi" w:eastAsiaTheme="minorEastAsia" w:hAnsiTheme="minorHAnsi" w:cstheme="minorBidi"/>
          <w:color w:val="000000" w:themeColor="text1"/>
        </w:rPr>
        <w:t>by departmental email.</w:t>
      </w:r>
      <w:r w:rsidR="526BF158" w:rsidRPr="5B5C8ED1">
        <w:rPr>
          <w:rFonts w:asciiTheme="minorHAnsi" w:eastAsiaTheme="minorEastAsia" w:hAnsiTheme="minorHAnsi" w:cstheme="minorBidi"/>
          <w:color w:val="000000" w:themeColor="text1"/>
        </w:rPr>
        <w:t xml:space="preserve"> </w:t>
      </w:r>
      <w:r w:rsidR="2D961F0A" w:rsidRPr="5B5C8ED1">
        <w:rPr>
          <w:rFonts w:asciiTheme="minorHAnsi" w:eastAsiaTheme="minorEastAsia" w:hAnsiTheme="minorHAnsi" w:cstheme="minorBidi"/>
          <w:color w:val="000000" w:themeColor="text1"/>
        </w:rPr>
        <w:t xml:space="preserve">Patients from </w:t>
      </w:r>
      <w:r w:rsidR="2A340D67" w:rsidRPr="5B5C8ED1">
        <w:rPr>
          <w:rFonts w:asciiTheme="minorHAnsi" w:eastAsiaTheme="minorEastAsia" w:hAnsiTheme="minorHAnsi" w:cstheme="minorBidi"/>
          <w:color w:val="000000" w:themeColor="text1"/>
        </w:rPr>
        <w:t xml:space="preserve">the </w:t>
      </w:r>
      <w:r w:rsidR="2D961F0A" w:rsidRPr="5B5C8ED1">
        <w:rPr>
          <w:rFonts w:asciiTheme="minorHAnsi" w:eastAsiaTheme="minorEastAsia" w:hAnsiTheme="minorHAnsi" w:cstheme="minorBidi"/>
          <w:color w:val="000000" w:themeColor="text1"/>
        </w:rPr>
        <w:t xml:space="preserve">local </w:t>
      </w:r>
      <w:r w:rsidR="01ABECE3" w:rsidRPr="5B5C8ED1">
        <w:rPr>
          <w:rFonts w:asciiTheme="minorHAnsi" w:eastAsiaTheme="minorEastAsia" w:hAnsiTheme="minorHAnsi" w:cstheme="minorBidi"/>
        </w:rPr>
        <w:t>Biomedical Research Centre (</w:t>
      </w:r>
      <w:r w:rsidR="1BDEFC59" w:rsidRPr="5B5C8ED1">
        <w:rPr>
          <w:rFonts w:asciiTheme="minorHAnsi" w:eastAsiaTheme="minorEastAsia" w:hAnsiTheme="minorHAnsi" w:cstheme="minorBidi"/>
          <w:color w:val="000000" w:themeColor="text1"/>
        </w:rPr>
        <w:t>BRC</w:t>
      </w:r>
      <w:r w:rsidR="33763448" w:rsidRPr="5B5C8ED1">
        <w:rPr>
          <w:rFonts w:asciiTheme="minorHAnsi" w:eastAsiaTheme="minorEastAsia" w:hAnsiTheme="minorHAnsi" w:cstheme="minorBidi"/>
          <w:color w:val="000000" w:themeColor="text1"/>
        </w:rPr>
        <w:t xml:space="preserve">) </w:t>
      </w:r>
      <w:r w:rsidR="2CA1D08D" w:rsidRPr="5B5C8ED1">
        <w:rPr>
          <w:rFonts w:asciiTheme="minorHAnsi" w:eastAsiaTheme="minorEastAsia" w:hAnsiTheme="minorHAnsi" w:cstheme="minorBidi"/>
          <w:color w:val="000000" w:themeColor="text1"/>
        </w:rPr>
        <w:t xml:space="preserve">Patient and </w:t>
      </w:r>
      <w:r w:rsidR="743247AA" w:rsidRPr="5B5C8ED1">
        <w:rPr>
          <w:rFonts w:asciiTheme="minorHAnsi" w:eastAsiaTheme="minorEastAsia" w:hAnsiTheme="minorHAnsi" w:cstheme="minorBidi"/>
          <w:color w:val="000000" w:themeColor="text1"/>
        </w:rPr>
        <w:t>P</w:t>
      </w:r>
      <w:r w:rsidR="2CA1D08D" w:rsidRPr="5B5C8ED1">
        <w:rPr>
          <w:rFonts w:asciiTheme="minorHAnsi" w:eastAsiaTheme="minorEastAsia" w:hAnsiTheme="minorHAnsi" w:cstheme="minorBidi"/>
          <w:color w:val="000000" w:themeColor="text1"/>
        </w:rPr>
        <w:t xml:space="preserve">ublic </w:t>
      </w:r>
      <w:r w:rsidR="02C9BD82" w:rsidRPr="5B5C8ED1">
        <w:rPr>
          <w:rFonts w:asciiTheme="minorHAnsi" w:eastAsiaTheme="minorEastAsia" w:hAnsiTheme="minorHAnsi" w:cstheme="minorBidi"/>
          <w:color w:val="000000" w:themeColor="text1"/>
        </w:rPr>
        <w:t>I</w:t>
      </w:r>
      <w:r w:rsidR="2CA1D08D" w:rsidRPr="5B5C8ED1">
        <w:rPr>
          <w:rFonts w:asciiTheme="minorHAnsi" w:eastAsiaTheme="minorEastAsia" w:hAnsiTheme="minorHAnsi" w:cstheme="minorBidi"/>
          <w:color w:val="000000" w:themeColor="text1"/>
        </w:rPr>
        <w:t>nvolvement</w:t>
      </w:r>
      <w:r w:rsidR="4FC1CEDF" w:rsidRPr="5B5C8ED1">
        <w:rPr>
          <w:rFonts w:asciiTheme="minorHAnsi" w:eastAsiaTheme="minorEastAsia" w:hAnsiTheme="minorHAnsi" w:cstheme="minorBidi"/>
          <w:color w:val="000000" w:themeColor="text1"/>
        </w:rPr>
        <w:t xml:space="preserve"> (PPI)</w:t>
      </w:r>
      <w:r w:rsidR="2CA1D08D" w:rsidRPr="5B5C8ED1">
        <w:rPr>
          <w:rFonts w:asciiTheme="minorHAnsi" w:eastAsiaTheme="minorEastAsia" w:hAnsiTheme="minorHAnsi" w:cstheme="minorBidi"/>
          <w:color w:val="000000" w:themeColor="text1"/>
        </w:rPr>
        <w:t xml:space="preserve"> groups were also emailed. </w:t>
      </w:r>
      <w:r w:rsidR="7D3CAABF" w:rsidRPr="5B5C8ED1">
        <w:rPr>
          <w:rFonts w:asciiTheme="minorHAnsi" w:eastAsiaTheme="minorEastAsia" w:hAnsiTheme="minorHAnsi" w:cstheme="minorBidi"/>
          <w:color w:val="000000" w:themeColor="text1"/>
        </w:rPr>
        <w:t xml:space="preserve">Information sheets </w:t>
      </w:r>
      <w:r w:rsidR="55425A9E" w:rsidRPr="5B5C8ED1">
        <w:rPr>
          <w:rFonts w:asciiTheme="minorHAnsi" w:eastAsiaTheme="minorEastAsia" w:hAnsiTheme="minorHAnsi" w:cstheme="minorBidi"/>
          <w:color w:val="000000" w:themeColor="text1"/>
        </w:rPr>
        <w:t xml:space="preserve">were </w:t>
      </w:r>
      <w:r w:rsidR="491C8820" w:rsidRPr="5B5C8ED1">
        <w:rPr>
          <w:rFonts w:asciiTheme="minorHAnsi" w:eastAsiaTheme="minorEastAsia" w:hAnsiTheme="minorHAnsi" w:cstheme="minorBidi"/>
          <w:color w:val="000000" w:themeColor="text1"/>
        </w:rPr>
        <w:t>distributed</w:t>
      </w:r>
      <w:r w:rsidR="55425A9E" w:rsidRPr="5B5C8ED1">
        <w:rPr>
          <w:rFonts w:asciiTheme="minorHAnsi" w:eastAsiaTheme="minorEastAsia" w:hAnsiTheme="minorHAnsi" w:cstheme="minorBidi"/>
          <w:color w:val="000000" w:themeColor="text1"/>
        </w:rPr>
        <w:t xml:space="preserve"> to interested </w:t>
      </w:r>
      <w:r w:rsidR="052DA37F" w:rsidRPr="5B5C8ED1">
        <w:rPr>
          <w:rFonts w:asciiTheme="minorHAnsi" w:eastAsiaTheme="minorEastAsia" w:hAnsiTheme="minorHAnsi" w:cstheme="minorBidi"/>
          <w:color w:val="000000" w:themeColor="text1"/>
        </w:rPr>
        <w:t xml:space="preserve">patients and carers </w:t>
      </w:r>
      <w:r w:rsidR="7D3CAABF" w:rsidRPr="5B5C8ED1">
        <w:rPr>
          <w:rFonts w:asciiTheme="minorHAnsi" w:eastAsiaTheme="minorEastAsia" w:hAnsiTheme="minorHAnsi" w:cstheme="minorBidi"/>
          <w:color w:val="000000" w:themeColor="text1"/>
        </w:rPr>
        <w:t>who</w:t>
      </w:r>
      <w:r w:rsidR="15B236A1" w:rsidRPr="5B5C8ED1">
        <w:rPr>
          <w:rFonts w:asciiTheme="minorHAnsi" w:eastAsiaTheme="minorEastAsia" w:hAnsiTheme="minorHAnsi" w:cstheme="minorBidi"/>
          <w:color w:val="000000" w:themeColor="text1"/>
        </w:rPr>
        <w:t xml:space="preserve"> then </w:t>
      </w:r>
      <w:r w:rsidR="7D3CAABF" w:rsidRPr="5B5C8ED1">
        <w:rPr>
          <w:rFonts w:asciiTheme="minorHAnsi" w:eastAsiaTheme="minorEastAsia" w:hAnsiTheme="minorHAnsi" w:cstheme="minorBidi"/>
          <w:color w:val="000000" w:themeColor="text1"/>
        </w:rPr>
        <w:t>gave</w:t>
      </w:r>
      <w:r w:rsidR="73326B9D" w:rsidRPr="5B5C8ED1">
        <w:rPr>
          <w:rFonts w:asciiTheme="minorHAnsi" w:eastAsiaTheme="minorEastAsia" w:hAnsiTheme="minorHAnsi" w:cstheme="minorBidi"/>
          <w:color w:val="000000" w:themeColor="text1"/>
        </w:rPr>
        <w:t xml:space="preserve"> written</w:t>
      </w:r>
      <w:r w:rsidR="7D3CAABF" w:rsidRPr="5B5C8ED1">
        <w:rPr>
          <w:rFonts w:asciiTheme="minorHAnsi" w:eastAsiaTheme="minorEastAsia" w:hAnsiTheme="minorHAnsi" w:cstheme="minorBidi"/>
          <w:color w:val="000000" w:themeColor="text1"/>
        </w:rPr>
        <w:t xml:space="preserve"> informed consent to join the study</w:t>
      </w:r>
      <w:r w:rsidR="6A2A3780" w:rsidRPr="5B5C8ED1">
        <w:rPr>
          <w:rFonts w:asciiTheme="minorHAnsi" w:eastAsiaTheme="minorEastAsia" w:hAnsiTheme="minorHAnsi" w:cstheme="minorBidi"/>
          <w:color w:val="000000" w:themeColor="text1"/>
        </w:rPr>
        <w:t xml:space="preserve">. </w:t>
      </w:r>
      <w:r w:rsidR="3D15DB74" w:rsidRPr="5B5C8ED1">
        <w:rPr>
          <w:rFonts w:asciiTheme="minorHAnsi" w:eastAsiaTheme="minorEastAsia" w:hAnsiTheme="minorHAnsi" w:cstheme="minorBidi"/>
          <w:color w:val="000000" w:themeColor="text1"/>
        </w:rPr>
        <w:t>W</w:t>
      </w:r>
      <w:r w:rsidR="6A2A3780" w:rsidRPr="5B5C8ED1">
        <w:rPr>
          <w:rFonts w:asciiTheme="minorHAnsi" w:eastAsiaTheme="minorEastAsia" w:hAnsiTheme="minorHAnsi" w:cstheme="minorBidi"/>
          <w:color w:val="000000" w:themeColor="text1"/>
        </w:rPr>
        <w:t xml:space="preserve">ritten </w:t>
      </w:r>
      <w:r w:rsidR="0F74D7FF" w:rsidRPr="5B5C8ED1">
        <w:rPr>
          <w:rFonts w:asciiTheme="minorHAnsi" w:eastAsiaTheme="minorEastAsia" w:hAnsiTheme="minorHAnsi" w:cstheme="minorBidi"/>
          <w:color w:val="000000" w:themeColor="text1"/>
        </w:rPr>
        <w:t>informed</w:t>
      </w:r>
      <w:r w:rsidR="79138FB2" w:rsidRPr="5B5C8ED1">
        <w:rPr>
          <w:rFonts w:asciiTheme="minorHAnsi" w:eastAsiaTheme="minorEastAsia" w:hAnsiTheme="minorHAnsi" w:cstheme="minorBidi"/>
          <w:color w:val="000000" w:themeColor="text1"/>
        </w:rPr>
        <w:t xml:space="preserve"> </w:t>
      </w:r>
      <w:r w:rsidR="6A2A3780" w:rsidRPr="5B5C8ED1">
        <w:rPr>
          <w:rFonts w:asciiTheme="minorHAnsi" w:eastAsiaTheme="minorEastAsia" w:hAnsiTheme="minorHAnsi" w:cstheme="minorBidi"/>
          <w:color w:val="000000" w:themeColor="text1"/>
        </w:rPr>
        <w:t>consent was also obtained f</w:t>
      </w:r>
      <w:r w:rsidR="306531DD" w:rsidRPr="5B5C8ED1">
        <w:rPr>
          <w:rFonts w:asciiTheme="minorHAnsi" w:eastAsiaTheme="minorEastAsia" w:hAnsiTheme="minorHAnsi" w:cstheme="minorBidi"/>
          <w:color w:val="000000" w:themeColor="text1"/>
        </w:rPr>
        <w:t>rom</w:t>
      </w:r>
      <w:r w:rsidR="6A2A3780" w:rsidRPr="5B5C8ED1">
        <w:rPr>
          <w:rFonts w:asciiTheme="minorHAnsi" w:eastAsiaTheme="minorEastAsia" w:hAnsiTheme="minorHAnsi" w:cstheme="minorBidi"/>
          <w:color w:val="000000" w:themeColor="text1"/>
        </w:rPr>
        <w:t xml:space="preserve"> HCPs participating in the study. </w:t>
      </w:r>
    </w:p>
    <w:p w14:paraId="367CCF96" w14:textId="050BFCF9" w:rsidR="00472B21" w:rsidRPr="00AC1EFE" w:rsidRDefault="00CA6AF6" w:rsidP="5447DB7A">
      <w:pPr>
        <w:rPr>
          <w:rFonts w:asciiTheme="minorHAnsi" w:eastAsiaTheme="minorEastAsia" w:hAnsiTheme="minorHAnsi" w:cstheme="minorBidi"/>
          <w:color w:val="000000" w:themeColor="text1"/>
        </w:rPr>
      </w:pPr>
      <w:r w:rsidRPr="00AC1EFE">
        <w:rPr>
          <w:rFonts w:asciiTheme="minorHAnsi" w:eastAsiaTheme="minorEastAsia" w:hAnsiTheme="minorHAnsi" w:cstheme="minorBidi"/>
          <w:color w:val="000000" w:themeColor="text1"/>
        </w:rPr>
        <w:t xml:space="preserve"> </w:t>
      </w:r>
    </w:p>
    <w:p w14:paraId="6D347D4A" w14:textId="26AB5421" w:rsidR="00472B21" w:rsidRPr="00AC1EFE" w:rsidRDefault="00472B21" w:rsidP="5447DB7A">
      <w:pPr>
        <w:rPr>
          <w:rFonts w:asciiTheme="minorHAnsi" w:eastAsiaTheme="minorEastAsia" w:hAnsiTheme="minorHAnsi" w:cstheme="minorBidi"/>
          <w:b/>
          <w:bCs/>
          <w:color w:val="000000" w:themeColor="text1"/>
        </w:rPr>
      </w:pPr>
      <w:r w:rsidRPr="00AC1EFE">
        <w:rPr>
          <w:rFonts w:asciiTheme="minorHAnsi" w:eastAsiaTheme="minorEastAsia" w:hAnsiTheme="minorHAnsi" w:cstheme="minorBidi"/>
          <w:b/>
          <w:bCs/>
          <w:color w:val="000000" w:themeColor="text1"/>
        </w:rPr>
        <w:t>Data Collection</w:t>
      </w:r>
    </w:p>
    <w:p w14:paraId="11B76AE2" w14:textId="77777777" w:rsidR="00472B21" w:rsidRPr="00AC1EFE" w:rsidRDefault="00472B21" w:rsidP="5447DB7A">
      <w:pPr>
        <w:rPr>
          <w:rFonts w:asciiTheme="minorHAnsi" w:eastAsiaTheme="minorEastAsia" w:hAnsiTheme="minorHAnsi" w:cstheme="minorBidi"/>
          <w:color w:val="000000" w:themeColor="text1"/>
        </w:rPr>
      </w:pPr>
    </w:p>
    <w:p w14:paraId="448C2243" w14:textId="312C3C4E" w:rsidR="00472B21" w:rsidRPr="00AC1EFE" w:rsidRDefault="558E5120" w:rsidP="5447DB7A">
      <w:pPr>
        <w:rPr>
          <w:rFonts w:asciiTheme="minorHAnsi" w:eastAsiaTheme="minorEastAsia" w:hAnsiTheme="minorHAnsi" w:cstheme="minorBidi"/>
          <w:color w:val="000000" w:themeColor="text1"/>
        </w:rPr>
      </w:pPr>
      <w:r w:rsidRPr="00AC1EFE">
        <w:rPr>
          <w:rFonts w:asciiTheme="minorHAnsi" w:eastAsiaTheme="minorEastAsia" w:hAnsiTheme="minorHAnsi" w:cstheme="minorBidi"/>
          <w:color w:val="000000" w:themeColor="text1"/>
        </w:rPr>
        <w:t>A total of six focus groups took place at the R</w:t>
      </w:r>
      <w:r w:rsidR="61F64898" w:rsidRPr="00AC1EFE">
        <w:rPr>
          <w:rFonts w:asciiTheme="minorHAnsi" w:eastAsiaTheme="minorEastAsia" w:hAnsiTheme="minorHAnsi" w:cstheme="minorBidi"/>
          <w:color w:val="000000" w:themeColor="text1"/>
        </w:rPr>
        <w:t xml:space="preserve">oyal </w:t>
      </w:r>
      <w:r w:rsidRPr="00AC1EFE">
        <w:rPr>
          <w:rFonts w:asciiTheme="minorHAnsi" w:eastAsiaTheme="minorEastAsia" w:hAnsiTheme="minorHAnsi" w:cstheme="minorBidi"/>
          <w:color w:val="000000" w:themeColor="text1"/>
        </w:rPr>
        <w:t>M</w:t>
      </w:r>
      <w:r w:rsidR="51555EBA" w:rsidRPr="00AC1EFE">
        <w:rPr>
          <w:rFonts w:asciiTheme="minorHAnsi" w:eastAsiaTheme="minorEastAsia" w:hAnsiTheme="minorHAnsi" w:cstheme="minorBidi"/>
          <w:color w:val="000000" w:themeColor="text1"/>
        </w:rPr>
        <w:t xml:space="preserve">arsden </w:t>
      </w:r>
      <w:r w:rsidR="7F2D7045" w:rsidRPr="00AC1EFE">
        <w:rPr>
          <w:rFonts w:asciiTheme="minorHAnsi" w:eastAsiaTheme="minorEastAsia" w:hAnsiTheme="minorHAnsi" w:cstheme="minorBidi"/>
          <w:color w:val="000000" w:themeColor="text1"/>
        </w:rPr>
        <w:t>Hospital</w:t>
      </w:r>
      <w:r w:rsidRPr="00AC1EFE">
        <w:rPr>
          <w:rFonts w:asciiTheme="minorHAnsi" w:eastAsiaTheme="minorEastAsia" w:hAnsiTheme="minorHAnsi" w:cstheme="minorBidi"/>
          <w:color w:val="000000" w:themeColor="text1"/>
        </w:rPr>
        <w:t>. The total number of participants was 30</w:t>
      </w:r>
      <w:r w:rsidR="00235454">
        <w:rPr>
          <w:rFonts w:asciiTheme="minorHAnsi" w:eastAsiaTheme="minorEastAsia" w:hAnsiTheme="minorHAnsi" w:cstheme="minorBidi"/>
          <w:color w:val="000000" w:themeColor="text1"/>
        </w:rPr>
        <w:t xml:space="preserve"> (table 1)</w:t>
      </w:r>
      <w:r w:rsidRPr="00AC1EFE">
        <w:rPr>
          <w:rFonts w:asciiTheme="minorHAnsi" w:eastAsiaTheme="minorEastAsia" w:hAnsiTheme="minorHAnsi" w:cstheme="minorBidi"/>
          <w:color w:val="000000" w:themeColor="text1"/>
        </w:rPr>
        <w:t>, with four patient and caregiver groups</w:t>
      </w:r>
      <w:r w:rsidR="5BE6FBE6" w:rsidRPr="00AC1EFE">
        <w:rPr>
          <w:rFonts w:asciiTheme="minorHAnsi" w:eastAsiaTheme="minorEastAsia" w:hAnsiTheme="minorHAnsi" w:cstheme="minorBidi"/>
          <w:color w:val="000000" w:themeColor="text1"/>
        </w:rPr>
        <w:t xml:space="preserve"> (</w:t>
      </w:r>
      <w:r w:rsidR="02456948" w:rsidRPr="00AC1EFE">
        <w:rPr>
          <w:rFonts w:asciiTheme="minorHAnsi" w:eastAsiaTheme="minorEastAsia" w:hAnsiTheme="minorHAnsi" w:cstheme="minorBidi"/>
          <w:color w:val="000000" w:themeColor="text1"/>
        </w:rPr>
        <w:t>two</w:t>
      </w:r>
      <w:r w:rsidR="5B0F8DF5" w:rsidRPr="00AC1EFE">
        <w:rPr>
          <w:rFonts w:asciiTheme="minorHAnsi" w:eastAsiaTheme="minorEastAsia" w:hAnsiTheme="minorHAnsi" w:cstheme="minorBidi"/>
          <w:color w:val="000000" w:themeColor="text1"/>
        </w:rPr>
        <w:t xml:space="preserve"> groups with </w:t>
      </w:r>
      <w:r w:rsidR="59F2CCBF" w:rsidRPr="00AC1EFE">
        <w:rPr>
          <w:rFonts w:asciiTheme="minorHAnsi" w:eastAsiaTheme="minorEastAsia" w:hAnsiTheme="minorHAnsi" w:cstheme="minorBidi"/>
          <w:color w:val="000000" w:themeColor="text1"/>
        </w:rPr>
        <w:t>four</w:t>
      </w:r>
      <w:r w:rsidR="5BE6FBE6" w:rsidRPr="00AC1EFE">
        <w:rPr>
          <w:rFonts w:asciiTheme="minorHAnsi" w:eastAsiaTheme="minorEastAsia" w:hAnsiTheme="minorHAnsi" w:cstheme="minorBidi"/>
          <w:color w:val="000000" w:themeColor="text1"/>
        </w:rPr>
        <w:t xml:space="preserve"> participants, </w:t>
      </w:r>
      <w:r w:rsidR="29453308" w:rsidRPr="00AC1EFE">
        <w:rPr>
          <w:rFonts w:asciiTheme="minorHAnsi" w:eastAsiaTheme="minorEastAsia" w:hAnsiTheme="minorHAnsi" w:cstheme="minorBidi"/>
          <w:color w:val="000000" w:themeColor="text1"/>
        </w:rPr>
        <w:t>two</w:t>
      </w:r>
      <w:r w:rsidR="7047FC77" w:rsidRPr="00AC1EFE">
        <w:rPr>
          <w:rFonts w:asciiTheme="minorHAnsi" w:eastAsiaTheme="minorEastAsia" w:hAnsiTheme="minorHAnsi" w:cstheme="minorBidi"/>
          <w:color w:val="000000" w:themeColor="text1"/>
        </w:rPr>
        <w:t xml:space="preserve"> groups with </w:t>
      </w:r>
      <w:r w:rsidR="35E4DDC1" w:rsidRPr="00AC1EFE">
        <w:rPr>
          <w:rFonts w:asciiTheme="minorHAnsi" w:eastAsiaTheme="minorEastAsia" w:hAnsiTheme="minorHAnsi" w:cstheme="minorBidi"/>
          <w:color w:val="000000" w:themeColor="text1"/>
        </w:rPr>
        <w:t>six</w:t>
      </w:r>
      <w:r w:rsidR="5BE6FBE6" w:rsidRPr="00AC1EFE">
        <w:rPr>
          <w:rFonts w:asciiTheme="minorHAnsi" w:eastAsiaTheme="minorEastAsia" w:hAnsiTheme="minorHAnsi" w:cstheme="minorBidi"/>
          <w:color w:val="000000" w:themeColor="text1"/>
        </w:rPr>
        <w:t xml:space="preserve"> particip</w:t>
      </w:r>
      <w:r w:rsidR="772CB8A8" w:rsidRPr="00AC1EFE">
        <w:rPr>
          <w:rFonts w:asciiTheme="minorHAnsi" w:eastAsiaTheme="minorEastAsia" w:hAnsiTheme="minorHAnsi" w:cstheme="minorBidi"/>
          <w:color w:val="000000" w:themeColor="text1"/>
        </w:rPr>
        <w:t>a</w:t>
      </w:r>
      <w:r w:rsidR="5BE6FBE6" w:rsidRPr="00AC1EFE">
        <w:rPr>
          <w:rFonts w:asciiTheme="minorHAnsi" w:eastAsiaTheme="minorEastAsia" w:hAnsiTheme="minorHAnsi" w:cstheme="minorBidi"/>
          <w:color w:val="000000" w:themeColor="text1"/>
        </w:rPr>
        <w:t>nts)</w:t>
      </w:r>
      <w:r w:rsidRPr="00AC1EFE">
        <w:rPr>
          <w:rFonts w:asciiTheme="minorHAnsi" w:eastAsiaTheme="minorEastAsia" w:hAnsiTheme="minorHAnsi" w:cstheme="minorBidi"/>
          <w:color w:val="000000" w:themeColor="text1"/>
        </w:rPr>
        <w:t xml:space="preserve"> and two HCP groups</w:t>
      </w:r>
      <w:r w:rsidR="4E8C52AA" w:rsidRPr="00AC1EFE">
        <w:rPr>
          <w:rFonts w:asciiTheme="minorHAnsi" w:eastAsiaTheme="minorEastAsia" w:hAnsiTheme="minorHAnsi" w:cstheme="minorBidi"/>
          <w:color w:val="000000" w:themeColor="text1"/>
        </w:rPr>
        <w:t xml:space="preserve"> (</w:t>
      </w:r>
      <w:r w:rsidR="5FCBDBA7" w:rsidRPr="00AC1EFE">
        <w:rPr>
          <w:rFonts w:asciiTheme="minorHAnsi" w:eastAsiaTheme="minorEastAsia" w:hAnsiTheme="minorHAnsi" w:cstheme="minorBidi"/>
          <w:color w:val="000000" w:themeColor="text1"/>
        </w:rPr>
        <w:t>five</w:t>
      </w:r>
      <w:r w:rsidR="4E8C52AA" w:rsidRPr="00AC1EFE">
        <w:rPr>
          <w:rFonts w:asciiTheme="minorHAnsi" w:eastAsiaTheme="minorEastAsia" w:hAnsiTheme="minorHAnsi" w:cstheme="minorBidi"/>
          <w:color w:val="000000" w:themeColor="text1"/>
        </w:rPr>
        <w:t xml:space="preserve"> participan</w:t>
      </w:r>
      <w:r w:rsidR="1E28D433" w:rsidRPr="00AC1EFE">
        <w:rPr>
          <w:rFonts w:asciiTheme="minorHAnsi" w:eastAsiaTheme="minorEastAsia" w:hAnsiTheme="minorHAnsi" w:cstheme="minorBidi"/>
          <w:color w:val="000000" w:themeColor="text1"/>
        </w:rPr>
        <w:t>ts each</w:t>
      </w:r>
      <w:r w:rsidR="4E8C52AA" w:rsidRPr="00AC1EFE">
        <w:rPr>
          <w:rFonts w:asciiTheme="minorHAnsi" w:eastAsiaTheme="minorEastAsia" w:hAnsiTheme="minorHAnsi" w:cstheme="minorBidi"/>
          <w:color w:val="000000" w:themeColor="text1"/>
        </w:rPr>
        <w:t>)</w:t>
      </w:r>
      <w:r w:rsidRPr="00AC1EFE">
        <w:rPr>
          <w:rFonts w:asciiTheme="minorHAnsi" w:eastAsiaTheme="minorEastAsia" w:hAnsiTheme="minorHAnsi" w:cstheme="minorBidi"/>
          <w:color w:val="000000" w:themeColor="text1"/>
        </w:rPr>
        <w:t>.</w:t>
      </w:r>
      <w:r w:rsidR="698C84B9" w:rsidRPr="00AC1EFE">
        <w:rPr>
          <w:rFonts w:asciiTheme="minorHAnsi" w:eastAsiaTheme="minorEastAsia" w:hAnsiTheme="minorHAnsi" w:cstheme="minorBidi"/>
          <w:color w:val="000000" w:themeColor="text1"/>
        </w:rPr>
        <w:t xml:space="preserve"> Of the </w:t>
      </w:r>
      <w:r w:rsidR="128B93FF" w:rsidRPr="00AC1EFE">
        <w:rPr>
          <w:rFonts w:asciiTheme="minorHAnsi" w:eastAsiaTheme="minorEastAsia" w:hAnsiTheme="minorHAnsi" w:cstheme="minorBidi"/>
          <w:color w:val="000000" w:themeColor="text1"/>
        </w:rPr>
        <w:t>10</w:t>
      </w:r>
      <w:r w:rsidR="698C84B9" w:rsidRPr="00AC1EFE">
        <w:rPr>
          <w:rFonts w:asciiTheme="minorHAnsi" w:eastAsiaTheme="minorEastAsia" w:hAnsiTheme="minorHAnsi" w:cstheme="minorBidi"/>
          <w:color w:val="000000" w:themeColor="text1"/>
        </w:rPr>
        <w:t xml:space="preserve"> HCPs, </w:t>
      </w:r>
      <w:r w:rsidR="7B3C73E0" w:rsidRPr="00AC1EFE">
        <w:rPr>
          <w:rFonts w:asciiTheme="minorHAnsi" w:eastAsiaTheme="minorEastAsia" w:hAnsiTheme="minorHAnsi" w:cstheme="minorBidi"/>
          <w:color w:val="000000" w:themeColor="text1"/>
        </w:rPr>
        <w:t>nine</w:t>
      </w:r>
      <w:r w:rsidR="698C84B9" w:rsidRPr="00AC1EFE">
        <w:rPr>
          <w:rFonts w:asciiTheme="minorHAnsi" w:eastAsiaTheme="minorEastAsia" w:hAnsiTheme="minorHAnsi" w:cstheme="minorBidi"/>
          <w:color w:val="000000" w:themeColor="text1"/>
        </w:rPr>
        <w:t xml:space="preserve"> were therapeutic radiographers (</w:t>
      </w:r>
      <w:r w:rsidR="30DFB84C" w:rsidRPr="00AC1EFE">
        <w:rPr>
          <w:rFonts w:asciiTheme="minorHAnsi" w:eastAsiaTheme="minorEastAsia" w:hAnsiTheme="minorHAnsi" w:cstheme="minorBidi"/>
          <w:color w:val="000000" w:themeColor="text1"/>
        </w:rPr>
        <w:t>eight</w:t>
      </w:r>
      <w:r w:rsidR="698C84B9" w:rsidRPr="00AC1EFE">
        <w:rPr>
          <w:rFonts w:asciiTheme="minorHAnsi" w:eastAsiaTheme="minorEastAsia" w:hAnsiTheme="minorHAnsi" w:cstheme="minorBidi"/>
          <w:color w:val="000000" w:themeColor="text1"/>
        </w:rPr>
        <w:t xml:space="preserve"> involved in the planning or trea</w:t>
      </w:r>
      <w:r w:rsidR="50F2D31C" w:rsidRPr="00AC1EFE">
        <w:rPr>
          <w:rFonts w:asciiTheme="minorHAnsi" w:eastAsiaTheme="minorEastAsia" w:hAnsiTheme="minorHAnsi" w:cstheme="minorBidi"/>
          <w:color w:val="000000" w:themeColor="text1"/>
        </w:rPr>
        <w:t xml:space="preserve">tment of radiotherapy patients and </w:t>
      </w:r>
      <w:r w:rsidR="2C0DEB22" w:rsidRPr="00AC1EFE">
        <w:rPr>
          <w:rFonts w:asciiTheme="minorHAnsi" w:eastAsiaTheme="minorEastAsia" w:hAnsiTheme="minorHAnsi" w:cstheme="minorBidi"/>
          <w:color w:val="000000" w:themeColor="text1"/>
        </w:rPr>
        <w:t>one</w:t>
      </w:r>
      <w:r w:rsidR="50F2D31C" w:rsidRPr="00AC1EFE">
        <w:rPr>
          <w:rFonts w:asciiTheme="minorHAnsi" w:eastAsiaTheme="minorEastAsia" w:hAnsiTheme="minorHAnsi" w:cstheme="minorBidi"/>
          <w:color w:val="000000" w:themeColor="text1"/>
        </w:rPr>
        <w:t xml:space="preserve"> educational lead)</w:t>
      </w:r>
      <w:r w:rsidR="698C84B9" w:rsidRPr="00AC1EFE">
        <w:rPr>
          <w:rFonts w:asciiTheme="minorHAnsi" w:eastAsiaTheme="minorEastAsia" w:hAnsiTheme="minorHAnsi" w:cstheme="minorBidi"/>
          <w:color w:val="000000" w:themeColor="text1"/>
        </w:rPr>
        <w:t xml:space="preserve"> and </w:t>
      </w:r>
      <w:r w:rsidR="3E8B48B2" w:rsidRPr="00AC1EFE">
        <w:rPr>
          <w:rFonts w:asciiTheme="minorHAnsi" w:eastAsiaTheme="minorEastAsia" w:hAnsiTheme="minorHAnsi" w:cstheme="minorBidi"/>
          <w:color w:val="000000" w:themeColor="text1"/>
        </w:rPr>
        <w:t>one</w:t>
      </w:r>
      <w:r w:rsidR="698C84B9" w:rsidRPr="00AC1EFE">
        <w:rPr>
          <w:rFonts w:asciiTheme="minorHAnsi" w:eastAsiaTheme="minorEastAsia" w:hAnsiTheme="minorHAnsi" w:cstheme="minorBidi"/>
          <w:color w:val="000000" w:themeColor="text1"/>
        </w:rPr>
        <w:t xml:space="preserve"> was a diagnostic radiographer</w:t>
      </w:r>
      <w:r w:rsidR="3D0AD435" w:rsidRPr="00AC1EFE">
        <w:rPr>
          <w:rFonts w:asciiTheme="minorHAnsi" w:eastAsiaTheme="minorEastAsia" w:hAnsiTheme="minorHAnsi" w:cstheme="minorBidi"/>
          <w:color w:val="000000" w:themeColor="text1"/>
        </w:rPr>
        <w:t xml:space="preserve"> working mainly in magnetic resonance imaging.</w:t>
      </w:r>
      <w:r w:rsidRPr="00AC1EFE">
        <w:rPr>
          <w:rFonts w:asciiTheme="minorHAnsi" w:eastAsiaTheme="minorEastAsia" w:hAnsiTheme="minorHAnsi" w:cstheme="minorBidi"/>
          <w:color w:val="000000" w:themeColor="text1"/>
        </w:rPr>
        <w:t xml:space="preserve"> </w:t>
      </w:r>
      <w:r w:rsidR="2FE7C3F1" w:rsidRPr="00AC1EFE">
        <w:rPr>
          <w:rFonts w:asciiTheme="minorHAnsi" w:eastAsiaTheme="minorEastAsia" w:hAnsiTheme="minorHAnsi" w:cstheme="minorBidi"/>
          <w:color w:val="000000" w:themeColor="text1"/>
        </w:rPr>
        <w:t xml:space="preserve">The patient and caregiver focus groups </w:t>
      </w:r>
      <w:r w:rsidR="27BADA78" w:rsidRPr="00AC1EFE">
        <w:rPr>
          <w:rFonts w:asciiTheme="minorHAnsi" w:eastAsiaTheme="minorEastAsia" w:hAnsiTheme="minorHAnsi" w:cstheme="minorBidi"/>
          <w:color w:val="000000" w:themeColor="text1"/>
        </w:rPr>
        <w:t>lasted</w:t>
      </w:r>
      <w:r w:rsidR="2FE7C3F1" w:rsidRPr="00AC1EFE">
        <w:rPr>
          <w:rFonts w:asciiTheme="minorHAnsi" w:eastAsiaTheme="minorEastAsia" w:hAnsiTheme="minorHAnsi" w:cstheme="minorBidi"/>
          <w:color w:val="000000" w:themeColor="text1"/>
        </w:rPr>
        <w:t xml:space="preserve"> on average 83 minutes (rang</w:t>
      </w:r>
      <w:r w:rsidR="438C2A0B" w:rsidRPr="00AC1EFE">
        <w:rPr>
          <w:rFonts w:asciiTheme="minorHAnsi" w:eastAsiaTheme="minorEastAsia" w:hAnsiTheme="minorHAnsi" w:cstheme="minorBidi"/>
          <w:color w:val="000000" w:themeColor="text1"/>
        </w:rPr>
        <w:t>ing</w:t>
      </w:r>
      <w:r w:rsidR="2FE7C3F1" w:rsidRPr="00AC1EFE">
        <w:rPr>
          <w:rFonts w:asciiTheme="minorHAnsi" w:eastAsiaTheme="minorEastAsia" w:hAnsiTheme="minorHAnsi" w:cstheme="minorBidi"/>
          <w:color w:val="000000" w:themeColor="text1"/>
        </w:rPr>
        <w:t xml:space="preserve"> from 82 – 85 minutes). The HCP focus groups lasted on </w:t>
      </w:r>
      <w:r w:rsidR="3701FA79" w:rsidRPr="00AC1EFE">
        <w:rPr>
          <w:rFonts w:asciiTheme="minorHAnsi" w:eastAsiaTheme="minorEastAsia" w:hAnsiTheme="minorHAnsi" w:cstheme="minorBidi"/>
          <w:color w:val="000000" w:themeColor="text1"/>
        </w:rPr>
        <w:t>average</w:t>
      </w:r>
      <w:r w:rsidR="2FE7C3F1" w:rsidRPr="00AC1EFE">
        <w:rPr>
          <w:rFonts w:asciiTheme="minorHAnsi" w:eastAsiaTheme="minorEastAsia" w:hAnsiTheme="minorHAnsi" w:cstheme="minorBidi"/>
          <w:color w:val="000000" w:themeColor="text1"/>
        </w:rPr>
        <w:t xml:space="preserve"> 49 minutes (rang</w:t>
      </w:r>
      <w:r w:rsidR="48661FCD" w:rsidRPr="00AC1EFE">
        <w:rPr>
          <w:rFonts w:asciiTheme="minorHAnsi" w:eastAsiaTheme="minorEastAsia" w:hAnsiTheme="minorHAnsi" w:cstheme="minorBidi"/>
          <w:color w:val="000000" w:themeColor="text1"/>
        </w:rPr>
        <w:t>ing</w:t>
      </w:r>
      <w:r w:rsidR="2FE7C3F1" w:rsidRPr="00AC1EFE">
        <w:rPr>
          <w:rFonts w:asciiTheme="minorHAnsi" w:eastAsiaTheme="minorEastAsia" w:hAnsiTheme="minorHAnsi" w:cstheme="minorBidi"/>
          <w:color w:val="000000" w:themeColor="text1"/>
        </w:rPr>
        <w:t xml:space="preserve"> from 48 – 50 minutes).</w:t>
      </w:r>
      <w:r w:rsidR="4AECDECF" w:rsidRPr="00AC1EFE">
        <w:rPr>
          <w:rFonts w:asciiTheme="minorHAnsi" w:eastAsiaTheme="minorEastAsia" w:hAnsiTheme="minorHAnsi" w:cstheme="minorBidi"/>
          <w:color w:val="000000" w:themeColor="text1"/>
        </w:rPr>
        <w:t xml:space="preserve"> </w:t>
      </w:r>
      <w:r w:rsidRPr="00AC1EFE">
        <w:rPr>
          <w:rFonts w:asciiTheme="minorHAnsi" w:eastAsiaTheme="minorEastAsia" w:hAnsiTheme="minorHAnsi" w:cstheme="minorBidi"/>
          <w:color w:val="000000" w:themeColor="text1"/>
        </w:rPr>
        <w:t xml:space="preserve">Recruitment was stopped after </w:t>
      </w:r>
      <w:r w:rsidR="227004C0" w:rsidRPr="00AC1EFE">
        <w:rPr>
          <w:rFonts w:asciiTheme="minorHAnsi" w:eastAsiaTheme="minorEastAsia" w:hAnsiTheme="minorHAnsi" w:cstheme="minorBidi"/>
          <w:color w:val="000000" w:themeColor="text1"/>
        </w:rPr>
        <w:t>six</w:t>
      </w:r>
      <w:r w:rsidR="00AC1EFE">
        <w:rPr>
          <w:rFonts w:asciiTheme="minorHAnsi" w:eastAsiaTheme="minorEastAsia" w:hAnsiTheme="minorHAnsi" w:cstheme="minorBidi"/>
          <w:color w:val="000000" w:themeColor="text1"/>
        </w:rPr>
        <w:t xml:space="preserve"> </w:t>
      </w:r>
      <w:r w:rsidRPr="00AC1EFE">
        <w:rPr>
          <w:rFonts w:asciiTheme="minorHAnsi" w:eastAsiaTheme="minorEastAsia" w:hAnsiTheme="minorHAnsi" w:cstheme="minorBidi"/>
          <w:color w:val="000000" w:themeColor="text1"/>
        </w:rPr>
        <w:t xml:space="preserve">focus groups when initial analysis of the themes demonstrated no new emerging </w:t>
      </w:r>
      <w:r w:rsidR="7216D130" w:rsidRPr="00AC1EFE">
        <w:rPr>
          <w:rFonts w:asciiTheme="minorHAnsi" w:eastAsiaTheme="minorEastAsia" w:hAnsiTheme="minorHAnsi" w:cstheme="minorBidi"/>
          <w:color w:val="000000" w:themeColor="text1"/>
        </w:rPr>
        <w:t>themes</w:t>
      </w:r>
      <w:r w:rsidRPr="00AC1EFE">
        <w:rPr>
          <w:rFonts w:asciiTheme="minorHAnsi" w:eastAsiaTheme="minorEastAsia" w:hAnsiTheme="minorHAnsi" w:cstheme="minorBidi"/>
          <w:color w:val="000000" w:themeColor="text1"/>
        </w:rPr>
        <w:t>, indicative of saturation</w:t>
      </w:r>
      <w:r w:rsidR="071C8A66" w:rsidRPr="00AC1EFE">
        <w:rPr>
          <w:rFonts w:asciiTheme="minorHAnsi" w:eastAsiaTheme="minorEastAsia" w:hAnsiTheme="minorHAnsi" w:cstheme="minorBidi"/>
          <w:color w:val="000000" w:themeColor="text1"/>
        </w:rPr>
        <w:t xml:space="preserve"> </w:t>
      </w:r>
      <w:r w:rsidRPr="00AC1EFE">
        <w:rPr>
          <w:rFonts w:asciiTheme="minorHAnsi" w:eastAsiaTheme="minorEastAsia" w:hAnsiTheme="minorHAnsi" w:cstheme="minorBidi"/>
          <w:noProof/>
          <w:color w:val="000000" w:themeColor="text1"/>
        </w:rPr>
        <w:t>(</w:t>
      </w:r>
      <w:r w:rsidR="61A18C9A" w:rsidRPr="00AC1EFE">
        <w:rPr>
          <w:rFonts w:asciiTheme="minorHAnsi" w:eastAsiaTheme="minorEastAsia" w:hAnsiTheme="minorHAnsi" w:cstheme="minorBidi"/>
          <w:noProof/>
          <w:color w:val="000000" w:themeColor="text1"/>
        </w:rPr>
        <w:t>22</w:t>
      </w:r>
      <w:r w:rsidRPr="00AC1EFE">
        <w:rPr>
          <w:rFonts w:asciiTheme="minorHAnsi" w:eastAsiaTheme="minorEastAsia" w:hAnsiTheme="minorHAnsi" w:cstheme="minorBidi"/>
          <w:noProof/>
          <w:color w:val="000000" w:themeColor="text1"/>
        </w:rPr>
        <w:t>)</w:t>
      </w:r>
      <w:r w:rsidRPr="00AC1EFE">
        <w:rPr>
          <w:rFonts w:asciiTheme="minorHAnsi" w:eastAsiaTheme="minorEastAsia" w:hAnsiTheme="minorHAnsi" w:cstheme="minorBidi"/>
          <w:color w:val="000000" w:themeColor="text1"/>
        </w:rPr>
        <w:t>.</w:t>
      </w:r>
    </w:p>
    <w:p w14:paraId="67811812" w14:textId="10D7BAA0" w:rsidR="5E1388FB" w:rsidRPr="00AC1EFE" w:rsidRDefault="5E1388FB" w:rsidP="5447DB7A">
      <w:pPr>
        <w:rPr>
          <w:rFonts w:asciiTheme="minorHAnsi" w:eastAsiaTheme="minorEastAsia" w:hAnsiTheme="minorHAnsi" w:cstheme="minorBidi"/>
          <w:color w:val="000000" w:themeColor="text1"/>
        </w:rPr>
      </w:pPr>
    </w:p>
    <w:p w14:paraId="017A4846" w14:textId="44520565" w:rsidR="36B9E969" w:rsidRPr="00AC1EFE" w:rsidRDefault="36B9E969" w:rsidP="5447DB7A">
      <w:pPr>
        <w:rPr>
          <w:rFonts w:asciiTheme="minorHAnsi" w:eastAsiaTheme="minorEastAsia" w:hAnsiTheme="minorHAnsi" w:cstheme="minorBidi"/>
          <w:color w:val="000000" w:themeColor="text1"/>
        </w:rPr>
      </w:pPr>
    </w:p>
    <w:p w14:paraId="103B4149" w14:textId="4C4449C3" w:rsidR="00EA7DCA" w:rsidRDefault="00EA7DCA" w:rsidP="5447DB7A">
      <w:pPr>
        <w:rPr>
          <w:rFonts w:asciiTheme="minorHAnsi" w:eastAsiaTheme="minorEastAsia" w:hAnsiTheme="minorHAnsi" w:cstheme="minorBidi"/>
          <w:color w:val="000000" w:themeColor="text1"/>
        </w:rPr>
      </w:pPr>
    </w:p>
    <w:p w14:paraId="04073C19" w14:textId="734DEE26" w:rsidR="121B25F0" w:rsidRDefault="121B25F0" w:rsidP="121B25F0">
      <w:pPr>
        <w:rPr>
          <w:rFonts w:asciiTheme="minorHAnsi" w:eastAsiaTheme="minorEastAsia" w:hAnsiTheme="minorHAnsi" w:cstheme="minorBidi"/>
          <w:color w:val="000000" w:themeColor="text1"/>
        </w:rPr>
      </w:pPr>
    </w:p>
    <w:p w14:paraId="6CCF7E93" w14:textId="2CB54C96" w:rsidR="121B25F0" w:rsidRDefault="121B25F0" w:rsidP="121B25F0">
      <w:pPr>
        <w:rPr>
          <w:rFonts w:asciiTheme="minorHAnsi" w:eastAsiaTheme="minorEastAsia" w:hAnsiTheme="minorHAnsi" w:cstheme="minorBidi"/>
          <w:color w:val="000000" w:themeColor="text1"/>
        </w:rPr>
      </w:pPr>
    </w:p>
    <w:p w14:paraId="4B932547" w14:textId="6EA1F827" w:rsidR="121B25F0" w:rsidRDefault="121B25F0" w:rsidP="121B25F0">
      <w:pPr>
        <w:rPr>
          <w:rFonts w:asciiTheme="minorHAnsi" w:eastAsiaTheme="minorEastAsia" w:hAnsiTheme="minorHAnsi" w:cstheme="minorBidi"/>
          <w:color w:val="000000" w:themeColor="text1"/>
        </w:rPr>
      </w:pPr>
    </w:p>
    <w:p w14:paraId="6C787801" w14:textId="284D1810" w:rsidR="121B25F0" w:rsidRDefault="121B25F0" w:rsidP="121B25F0">
      <w:pPr>
        <w:rPr>
          <w:rFonts w:asciiTheme="minorHAnsi" w:eastAsiaTheme="minorEastAsia" w:hAnsiTheme="minorHAnsi" w:cstheme="minorBidi"/>
          <w:color w:val="000000" w:themeColor="text1"/>
        </w:rPr>
      </w:pPr>
    </w:p>
    <w:p w14:paraId="282946E2" w14:textId="6F094FD6" w:rsidR="121B25F0" w:rsidRDefault="121B25F0" w:rsidP="121B25F0">
      <w:pPr>
        <w:rPr>
          <w:rFonts w:asciiTheme="minorHAnsi" w:eastAsiaTheme="minorEastAsia" w:hAnsiTheme="minorHAnsi" w:cstheme="minorBidi"/>
          <w:color w:val="000000" w:themeColor="text1"/>
        </w:rPr>
      </w:pPr>
    </w:p>
    <w:p w14:paraId="72F3B842" w14:textId="5F41E5A7" w:rsidR="121B25F0" w:rsidRDefault="121B25F0" w:rsidP="121B25F0">
      <w:pPr>
        <w:rPr>
          <w:rFonts w:asciiTheme="minorHAnsi" w:eastAsiaTheme="minorEastAsia" w:hAnsiTheme="minorHAnsi" w:cstheme="minorBidi"/>
          <w:color w:val="000000" w:themeColor="text1"/>
        </w:rPr>
      </w:pPr>
    </w:p>
    <w:p w14:paraId="1A587B46" w14:textId="5876222E" w:rsidR="121B25F0" w:rsidRDefault="121B25F0" w:rsidP="121B25F0">
      <w:pPr>
        <w:rPr>
          <w:rFonts w:asciiTheme="minorHAnsi" w:eastAsiaTheme="minorEastAsia" w:hAnsiTheme="minorHAnsi" w:cstheme="minorBidi"/>
          <w:color w:val="000000" w:themeColor="text1"/>
        </w:rPr>
      </w:pPr>
    </w:p>
    <w:p w14:paraId="00445615" w14:textId="04BB17A9" w:rsidR="121B25F0" w:rsidRDefault="121B25F0" w:rsidP="121B25F0">
      <w:pPr>
        <w:rPr>
          <w:rFonts w:asciiTheme="minorHAnsi" w:eastAsiaTheme="minorEastAsia" w:hAnsiTheme="minorHAnsi" w:cstheme="minorBidi"/>
          <w:color w:val="000000" w:themeColor="text1"/>
        </w:rPr>
      </w:pPr>
    </w:p>
    <w:p w14:paraId="43B474DC" w14:textId="3EEAE79E" w:rsidR="121B25F0" w:rsidRDefault="121B25F0" w:rsidP="121B25F0">
      <w:pPr>
        <w:rPr>
          <w:rFonts w:asciiTheme="minorHAnsi" w:eastAsiaTheme="minorEastAsia" w:hAnsiTheme="minorHAnsi" w:cstheme="minorBidi"/>
          <w:color w:val="000000" w:themeColor="text1"/>
        </w:rPr>
      </w:pPr>
    </w:p>
    <w:p w14:paraId="72CE992D" w14:textId="7AD73D4B" w:rsidR="00EA7DCA" w:rsidRPr="00AC1EFE" w:rsidRDefault="00EA7DCA" w:rsidP="5447DB7A">
      <w:pPr>
        <w:rPr>
          <w:rFonts w:asciiTheme="minorHAnsi" w:eastAsiaTheme="minorEastAsia" w:hAnsiTheme="minorHAnsi" w:cstheme="minorBidi"/>
          <w:color w:val="000000" w:themeColor="text1"/>
        </w:rPr>
      </w:pPr>
    </w:p>
    <w:p w14:paraId="2E576075" w14:textId="691C25DE" w:rsidR="00EA7DCA" w:rsidRPr="00AC1EFE" w:rsidRDefault="00EA7DCA" w:rsidP="5447DB7A">
      <w:pPr>
        <w:rPr>
          <w:rFonts w:asciiTheme="minorHAnsi" w:eastAsiaTheme="minorEastAsia" w:hAnsiTheme="minorHAnsi" w:cstheme="minorBidi"/>
          <w:color w:val="000000" w:themeColor="text1"/>
          <w:sz w:val="22"/>
          <w:szCs w:val="22"/>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4"/>
        <w:gridCol w:w="2384"/>
        <w:gridCol w:w="2634"/>
        <w:gridCol w:w="858"/>
        <w:gridCol w:w="2639"/>
      </w:tblGrid>
      <w:tr w:rsidR="00876DD1" w:rsidRPr="00AC69A4" w14:paraId="1DE92DE3" w14:textId="77777777" w:rsidTr="5447DB7A">
        <w:tc>
          <w:tcPr>
            <w:tcW w:w="1131" w:type="dxa"/>
            <w:shd w:val="clear" w:color="auto" w:fill="auto"/>
          </w:tcPr>
          <w:p w14:paraId="7B0E07D6" w14:textId="77777777" w:rsidR="003261FC" w:rsidRPr="00AC1EFE" w:rsidRDefault="003261FC" w:rsidP="5447DB7A">
            <w:pPr>
              <w:rPr>
                <w:rFonts w:asciiTheme="minorHAnsi" w:eastAsiaTheme="minorEastAsia" w:hAnsiTheme="minorHAnsi" w:cstheme="minorBidi"/>
                <w:b/>
                <w:bCs/>
                <w:sz w:val="22"/>
                <w:szCs w:val="22"/>
              </w:rPr>
            </w:pPr>
          </w:p>
        </w:tc>
        <w:tc>
          <w:tcPr>
            <w:tcW w:w="2413" w:type="dxa"/>
            <w:shd w:val="clear" w:color="auto" w:fill="auto"/>
          </w:tcPr>
          <w:p w14:paraId="644F9227" w14:textId="77777777" w:rsidR="003261FC" w:rsidRPr="00AC1EFE" w:rsidRDefault="003261FC" w:rsidP="5447DB7A">
            <w:pPr>
              <w:jc w:val="center"/>
              <w:rPr>
                <w:rFonts w:asciiTheme="minorHAnsi" w:eastAsiaTheme="minorEastAsia" w:hAnsiTheme="minorHAnsi" w:cstheme="minorBidi"/>
                <w:b/>
                <w:bCs/>
                <w:sz w:val="22"/>
                <w:szCs w:val="22"/>
              </w:rPr>
            </w:pPr>
            <w:r w:rsidRPr="00AC1EFE">
              <w:rPr>
                <w:rFonts w:asciiTheme="minorHAnsi" w:eastAsiaTheme="minorEastAsia" w:hAnsiTheme="minorHAnsi" w:cstheme="minorBidi"/>
                <w:b/>
                <w:bCs/>
                <w:sz w:val="22"/>
                <w:szCs w:val="22"/>
              </w:rPr>
              <w:t>Patient had experience of radiotherapy</w:t>
            </w:r>
          </w:p>
          <w:p w14:paraId="5BA6D448" w14:textId="77777777" w:rsidR="003261FC" w:rsidRPr="00AC1EFE" w:rsidRDefault="003261FC" w:rsidP="5447DB7A">
            <w:pPr>
              <w:jc w:val="center"/>
              <w:rPr>
                <w:rFonts w:asciiTheme="minorHAnsi" w:eastAsiaTheme="minorEastAsia" w:hAnsiTheme="minorHAnsi" w:cstheme="minorBidi"/>
                <w:b/>
                <w:bCs/>
                <w:sz w:val="22"/>
                <w:szCs w:val="22"/>
              </w:rPr>
            </w:pPr>
          </w:p>
        </w:tc>
        <w:tc>
          <w:tcPr>
            <w:tcW w:w="2670" w:type="dxa"/>
            <w:shd w:val="clear" w:color="auto" w:fill="auto"/>
          </w:tcPr>
          <w:p w14:paraId="2A2AC080" w14:textId="77777777" w:rsidR="003261FC" w:rsidRPr="00AC1EFE" w:rsidRDefault="003261FC" w:rsidP="5447DB7A">
            <w:pPr>
              <w:jc w:val="center"/>
              <w:rPr>
                <w:rFonts w:asciiTheme="minorHAnsi" w:eastAsiaTheme="minorEastAsia" w:hAnsiTheme="minorHAnsi" w:cstheme="minorBidi"/>
                <w:b/>
                <w:bCs/>
                <w:sz w:val="22"/>
                <w:szCs w:val="22"/>
              </w:rPr>
            </w:pPr>
            <w:r w:rsidRPr="00AC1EFE">
              <w:rPr>
                <w:rFonts w:asciiTheme="minorHAnsi" w:eastAsiaTheme="minorEastAsia" w:hAnsiTheme="minorHAnsi" w:cstheme="minorBidi"/>
                <w:b/>
                <w:bCs/>
                <w:sz w:val="22"/>
                <w:szCs w:val="22"/>
              </w:rPr>
              <w:t>Cared for someone with radiotherapy experience</w:t>
            </w:r>
          </w:p>
        </w:tc>
        <w:tc>
          <w:tcPr>
            <w:tcW w:w="749" w:type="dxa"/>
          </w:tcPr>
          <w:p w14:paraId="4527A905" w14:textId="15BCB2F8" w:rsidR="003261FC" w:rsidRPr="00AC1EFE" w:rsidRDefault="0B98D2D8" w:rsidP="5447DB7A">
            <w:pPr>
              <w:jc w:val="center"/>
              <w:rPr>
                <w:rFonts w:asciiTheme="minorHAnsi" w:eastAsiaTheme="minorEastAsia" w:hAnsiTheme="minorHAnsi" w:cstheme="minorBidi"/>
                <w:b/>
                <w:bCs/>
                <w:sz w:val="22"/>
                <w:szCs w:val="22"/>
              </w:rPr>
            </w:pPr>
            <w:r w:rsidRPr="00AC1EFE">
              <w:rPr>
                <w:rFonts w:asciiTheme="minorHAnsi" w:eastAsiaTheme="minorEastAsia" w:hAnsiTheme="minorHAnsi" w:cstheme="minorBidi"/>
                <w:b/>
                <w:bCs/>
                <w:sz w:val="22"/>
                <w:szCs w:val="22"/>
              </w:rPr>
              <w:t>Other</w:t>
            </w:r>
            <w:r w:rsidR="3109DDE1" w:rsidRPr="00AC1EFE">
              <w:rPr>
                <w:rFonts w:asciiTheme="minorHAnsi" w:eastAsiaTheme="minorEastAsia" w:hAnsiTheme="minorHAnsi" w:cstheme="minorBidi"/>
                <w:b/>
                <w:bCs/>
                <w:sz w:val="22"/>
                <w:szCs w:val="22"/>
              </w:rPr>
              <w:t>*</w:t>
            </w:r>
          </w:p>
        </w:tc>
        <w:tc>
          <w:tcPr>
            <w:tcW w:w="2676" w:type="dxa"/>
            <w:shd w:val="clear" w:color="auto" w:fill="auto"/>
          </w:tcPr>
          <w:p w14:paraId="76F2B4C9" w14:textId="77777777" w:rsidR="003261FC" w:rsidRPr="00AC1EFE" w:rsidRDefault="003261FC" w:rsidP="5447DB7A">
            <w:pPr>
              <w:jc w:val="center"/>
              <w:rPr>
                <w:rFonts w:asciiTheme="minorHAnsi" w:eastAsiaTheme="minorEastAsia" w:hAnsiTheme="minorHAnsi" w:cstheme="minorBidi"/>
                <w:b/>
                <w:bCs/>
                <w:sz w:val="22"/>
                <w:szCs w:val="22"/>
              </w:rPr>
            </w:pPr>
            <w:r w:rsidRPr="00AC1EFE">
              <w:rPr>
                <w:rFonts w:asciiTheme="minorHAnsi" w:eastAsiaTheme="minorEastAsia" w:hAnsiTheme="minorHAnsi" w:cstheme="minorBidi"/>
                <w:b/>
                <w:bCs/>
                <w:sz w:val="22"/>
                <w:szCs w:val="22"/>
              </w:rPr>
              <w:t>Worked as a healthcare practitioner in radiotherapy</w:t>
            </w:r>
          </w:p>
          <w:p w14:paraId="1D8BF957" w14:textId="02E06E43" w:rsidR="00AC69A4" w:rsidRPr="00AC1EFE" w:rsidRDefault="00AC69A4" w:rsidP="5447DB7A">
            <w:pPr>
              <w:jc w:val="center"/>
              <w:rPr>
                <w:rFonts w:asciiTheme="minorHAnsi" w:eastAsiaTheme="minorEastAsia" w:hAnsiTheme="minorHAnsi" w:cstheme="minorBidi"/>
                <w:b/>
                <w:bCs/>
                <w:sz w:val="22"/>
                <w:szCs w:val="22"/>
              </w:rPr>
            </w:pPr>
          </w:p>
        </w:tc>
      </w:tr>
      <w:tr w:rsidR="00876DD1" w:rsidRPr="00AC69A4" w14:paraId="4097F06F" w14:textId="77777777" w:rsidTr="5447DB7A">
        <w:tc>
          <w:tcPr>
            <w:tcW w:w="1131" w:type="dxa"/>
          </w:tcPr>
          <w:p w14:paraId="1592288C" w14:textId="77777777" w:rsidR="003261FC" w:rsidRPr="00AC1EFE" w:rsidRDefault="003261FC" w:rsidP="5447DB7A">
            <w:pPr>
              <w:rPr>
                <w:rFonts w:asciiTheme="minorHAnsi" w:eastAsiaTheme="minorEastAsia" w:hAnsiTheme="minorHAnsi" w:cstheme="minorBidi"/>
                <w:b/>
                <w:bCs/>
                <w:sz w:val="22"/>
                <w:szCs w:val="22"/>
              </w:rPr>
            </w:pPr>
            <w:r w:rsidRPr="00AC1EFE">
              <w:rPr>
                <w:rFonts w:asciiTheme="minorHAnsi" w:eastAsiaTheme="minorEastAsia" w:hAnsiTheme="minorHAnsi" w:cstheme="minorBidi"/>
                <w:b/>
                <w:bCs/>
                <w:sz w:val="22"/>
                <w:szCs w:val="22"/>
              </w:rPr>
              <w:t>Totals</w:t>
            </w:r>
          </w:p>
          <w:p w14:paraId="232A367D" w14:textId="77777777" w:rsidR="003261FC" w:rsidRPr="00AC1EFE" w:rsidRDefault="003261FC" w:rsidP="5447DB7A">
            <w:pPr>
              <w:rPr>
                <w:rFonts w:asciiTheme="minorHAnsi" w:eastAsiaTheme="minorEastAsia" w:hAnsiTheme="minorHAnsi" w:cstheme="minorBidi"/>
                <w:b/>
                <w:bCs/>
                <w:sz w:val="22"/>
                <w:szCs w:val="22"/>
              </w:rPr>
            </w:pPr>
          </w:p>
        </w:tc>
        <w:tc>
          <w:tcPr>
            <w:tcW w:w="2413" w:type="dxa"/>
          </w:tcPr>
          <w:p w14:paraId="257912A8" w14:textId="77777777" w:rsidR="003261FC" w:rsidRPr="00AC1EFE" w:rsidRDefault="003261FC" w:rsidP="5447DB7A">
            <w:pPr>
              <w:jc w:val="center"/>
              <w:rPr>
                <w:rFonts w:asciiTheme="minorHAnsi" w:eastAsiaTheme="minorEastAsia" w:hAnsiTheme="minorHAnsi" w:cstheme="minorBidi"/>
                <w:sz w:val="22"/>
                <w:szCs w:val="22"/>
              </w:rPr>
            </w:pPr>
            <w:r w:rsidRPr="00AC1EFE">
              <w:rPr>
                <w:rFonts w:asciiTheme="minorHAnsi" w:eastAsiaTheme="minorEastAsia" w:hAnsiTheme="minorHAnsi" w:cstheme="minorBidi"/>
                <w:sz w:val="22"/>
                <w:szCs w:val="22"/>
              </w:rPr>
              <w:t>13</w:t>
            </w:r>
          </w:p>
        </w:tc>
        <w:tc>
          <w:tcPr>
            <w:tcW w:w="2670" w:type="dxa"/>
          </w:tcPr>
          <w:p w14:paraId="30CD882E" w14:textId="77777777" w:rsidR="003261FC" w:rsidRPr="00AC1EFE" w:rsidRDefault="003261FC" w:rsidP="5447DB7A">
            <w:pPr>
              <w:jc w:val="center"/>
              <w:rPr>
                <w:rFonts w:asciiTheme="minorHAnsi" w:eastAsiaTheme="minorEastAsia" w:hAnsiTheme="minorHAnsi" w:cstheme="minorBidi"/>
                <w:sz w:val="22"/>
                <w:szCs w:val="22"/>
              </w:rPr>
            </w:pPr>
            <w:r w:rsidRPr="00AC1EFE">
              <w:rPr>
                <w:rFonts w:asciiTheme="minorHAnsi" w:eastAsiaTheme="minorEastAsia" w:hAnsiTheme="minorHAnsi" w:cstheme="minorBidi"/>
                <w:sz w:val="22"/>
                <w:szCs w:val="22"/>
              </w:rPr>
              <w:t>3</w:t>
            </w:r>
          </w:p>
        </w:tc>
        <w:tc>
          <w:tcPr>
            <w:tcW w:w="749" w:type="dxa"/>
          </w:tcPr>
          <w:p w14:paraId="57EE1BAF" w14:textId="77777777" w:rsidR="003261FC" w:rsidRPr="00AC1EFE" w:rsidRDefault="003261FC" w:rsidP="5447DB7A">
            <w:pPr>
              <w:jc w:val="center"/>
              <w:rPr>
                <w:rFonts w:asciiTheme="minorHAnsi" w:eastAsiaTheme="minorEastAsia" w:hAnsiTheme="minorHAnsi" w:cstheme="minorBidi"/>
                <w:sz w:val="22"/>
                <w:szCs w:val="22"/>
              </w:rPr>
            </w:pPr>
            <w:r w:rsidRPr="00AC1EFE">
              <w:rPr>
                <w:rFonts w:asciiTheme="minorHAnsi" w:eastAsiaTheme="minorEastAsia" w:hAnsiTheme="minorHAnsi" w:cstheme="minorBidi"/>
                <w:sz w:val="22"/>
                <w:szCs w:val="22"/>
              </w:rPr>
              <w:t>4</w:t>
            </w:r>
          </w:p>
        </w:tc>
        <w:tc>
          <w:tcPr>
            <w:tcW w:w="2676" w:type="dxa"/>
          </w:tcPr>
          <w:p w14:paraId="64A8F3A5" w14:textId="77777777" w:rsidR="003261FC" w:rsidRPr="00AC1EFE" w:rsidRDefault="003261FC" w:rsidP="5447DB7A">
            <w:pPr>
              <w:jc w:val="center"/>
              <w:rPr>
                <w:rFonts w:asciiTheme="minorHAnsi" w:eastAsiaTheme="minorEastAsia" w:hAnsiTheme="minorHAnsi" w:cstheme="minorBidi"/>
                <w:sz w:val="22"/>
                <w:szCs w:val="22"/>
              </w:rPr>
            </w:pPr>
            <w:r w:rsidRPr="00AC1EFE">
              <w:rPr>
                <w:rFonts w:asciiTheme="minorHAnsi" w:eastAsiaTheme="minorEastAsia" w:hAnsiTheme="minorHAnsi" w:cstheme="minorBidi"/>
                <w:sz w:val="22"/>
                <w:szCs w:val="22"/>
              </w:rPr>
              <w:t>10</w:t>
            </w:r>
          </w:p>
        </w:tc>
      </w:tr>
      <w:tr w:rsidR="00AC69A4" w:rsidRPr="00AC69A4" w14:paraId="2B9DEE76" w14:textId="77777777" w:rsidTr="5447DB7A">
        <w:tc>
          <w:tcPr>
            <w:tcW w:w="1131" w:type="dxa"/>
            <w:shd w:val="clear" w:color="auto" w:fill="D9D9D9" w:themeFill="background1" w:themeFillShade="D9"/>
          </w:tcPr>
          <w:p w14:paraId="1FEFB6F5" w14:textId="77777777" w:rsidR="003261FC" w:rsidRPr="00AC1EFE" w:rsidRDefault="003261FC" w:rsidP="5447DB7A">
            <w:pPr>
              <w:rPr>
                <w:rFonts w:asciiTheme="minorHAnsi" w:eastAsiaTheme="minorEastAsia" w:hAnsiTheme="minorHAnsi" w:cstheme="minorBidi"/>
                <w:b/>
                <w:bCs/>
                <w:sz w:val="22"/>
                <w:szCs w:val="22"/>
              </w:rPr>
            </w:pPr>
            <w:r w:rsidRPr="00AC1EFE">
              <w:rPr>
                <w:rFonts w:asciiTheme="minorHAnsi" w:eastAsiaTheme="minorEastAsia" w:hAnsiTheme="minorHAnsi" w:cstheme="minorBidi"/>
                <w:b/>
                <w:bCs/>
                <w:sz w:val="22"/>
                <w:szCs w:val="22"/>
              </w:rPr>
              <w:t>Gender</w:t>
            </w:r>
          </w:p>
          <w:p w14:paraId="4A4A864E" w14:textId="77777777" w:rsidR="003261FC" w:rsidRPr="00AC1EFE" w:rsidRDefault="003261FC" w:rsidP="5447DB7A">
            <w:pPr>
              <w:rPr>
                <w:rFonts w:asciiTheme="minorHAnsi" w:eastAsiaTheme="minorEastAsia" w:hAnsiTheme="minorHAnsi" w:cstheme="minorBidi"/>
                <w:b/>
                <w:bCs/>
                <w:sz w:val="22"/>
                <w:szCs w:val="22"/>
              </w:rPr>
            </w:pPr>
          </w:p>
        </w:tc>
        <w:tc>
          <w:tcPr>
            <w:tcW w:w="2413" w:type="dxa"/>
            <w:shd w:val="clear" w:color="auto" w:fill="D9D9D9" w:themeFill="background1" w:themeFillShade="D9"/>
          </w:tcPr>
          <w:p w14:paraId="280F4C1C" w14:textId="77777777" w:rsidR="003261FC" w:rsidRPr="00AC1EFE" w:rsidRDefault="003261FC" w:rsidP="5447DB7A">
            <w:pPr>
              <w:jc w:val="center"/>
              <w:rPr>
                <w:rFonts w:asciiTheme="minorHAnsi" w:eastAsiaTheme="minorEastAsia" w:hAnsiTheme="minorHAnsi" w:cstheme="minorBidi"/>
                <w:sz w:val="22"/>
                <w:szCs w:val="22"/>
              </w:rPr>
            </w:pPr>
          </w:p>
        </w:tc>
        <w:tc>
          <w:tcPr>
            <w:tcW w:w="2670" w:type="dxa"/>
            <w:shd w:val="clear" w:color="auto" w:fill="D9D9D9" w:themeFill="background1" w:themeFillShade="D9"/>
          </w:tcPr>
          <w:p w14:paraId="6DE7859E" w14:textId="77777777" w:rsidR="003261FC" w:rsidRPr="00AC1EFE" w:rsidRDefault="003261FC" w:rsidP="5447DB7A">
            <w:pPr>
              <w:jc w:val="center"/>
              <w:rPr>
                <w:rFonts w:asciiTheme="minorHAnsi" w:eastAsiaTheme="minorEastAsia" w:hAnsiTheme="minorHAnsi" w:cstheme="minorBidi"/>
                <w:sz w:val="22"/>
                <w:szCs w:val="22"/>
              </w:rPr>
            </w:pPr>
          </w:p>
        </w:tc>
        <w:tc>
          <w:tcPr>
            <w:tcW w:w="749" w:type="dxa"/>
            <w:shd w:val="clear" w:color="auto" w:fill="D9D9D9" w:themeFill="background1" w:themeFillShade="D9"/>
          </w:tcPr>
          <w:p w14:paraId="65FDE81F" w14:textId="77777777" w:rsidR="003261FC" w:rsidRPr="00AC1EFE" w:rsidRDefault="003261FC" w:rsidP="5447DB7A">
            <w:pPr>
              <w:jc w:val="center"/>
              <w:rPr>
                <w:rFonts w:asciiTheme="minorHAnsi" w:eastAsiaTheme="minorEastAsia" w:hAnsiTheme="minorHAnsi" w:cstheme="minorBidi"/>
                <w:sz w:val="22"/>
                <w:szCs w:val="22"/>
              </w:rPr>
            </w:pPr>
          </w:p>
        </w:tc>
        <w:tc>
          <w:tcPr>
            <w:tcW w:w="2676" w:type="dxa"/>
            <w:shd w:val="clear" w:color="auto" w:fill="D9D9D9" w:themeFill="background1" w:themeFillShade="D9"/>
          </w:tcPr>
          <w:p w14:paraId="58BED27D" w14:textId="77777777" w:rsidR="003261FC" w:rsidRPr="00AC1EFE" w:rsidRDefault="003261FC" w:rsidP="5447DB7A">
            <w:pPr>
              <w:jc w:val="center"/>
              <w:rPr>
                <w:rFonts w:asciiTheme="minorHAnsi" w:eastAsiaTheme="minorEastAsia" w:hAnsiTheme="minorHAnsi" w:cstheme="minorBidi"/>
                <w:sz w:val="22"/>
                <w:szCs w:val="22"/>
              </w:rPr>
            </w:pPr>
          </w:p>
        </w:tc>
      </w:tr>
      <w:tr w:rsidR="00876DD1" w:rsidRPr="00AC69A4" w14:paraId="3F9C64A2" w14:textId="77777777" w:rsidTr="5447DB7A">
        <w:tc>
          <w:tcPr>
            <w:tcW w:w="1131" w:type="dxa"/>
          </w:tcPr>
          <w:p w14:paraId="64D1F1AB" w14:textId="77777777" w:rsidR="003261FC" w:rsidRPr="00AC1EFE" w:rsidRDefault="003261FC" w:rsidP="5447DB7A">
            <w:pPr>
              <w:rPr>
                <w:rFonts w:asciiTheme="minorHAnsi" w:eastAsiaTheme="minorEastAsia" w:hAnsiTheme="minorHAnsi" w:cstheme="minorBidi"/>
                <w:b/>
                <w:bCs/>
                <w:sz w:val="22"/>
                <w:szCs w:val="22"/>
              </w:rPr>
            </w:pPr>
            <w:r w:rsidRPr="00AC1EFE">
              <w:rPr>
                <w:rFonts w:asciiTheme="minorHAnsi" w:eastAsiaTheme="minorEastAsia" w:hAnsiTheme="minorHAnsi" w:cstheme="minorBidi"/>
                <w:b/>
                <w:bCs/>
                <w:sz w:val="22"/>
                <w:szCs w:val="22"/>
              </w:rPr>
              <w:t xml:space="preserve">    Male</w:t>
            </w:r>
          </w:p>
          <w:p w14:paraId="65310DED" w14:textId="77777777" w:rsidR="003261FC" w:rsidRPr="00AC1EFE" w:rsidRDefault="003261FC" w:rsidP="5447DB7A">
            <w:pPr>
              <w:rPr>
                <w:rFonts w:asciiTheme="minorHAnsi" w:eastAsiaTheme="minorEastAsia" w:hAnsiTheme="minorHAnsi" w:cstheme="minorBidi"/>
                <w:b/>
                <w:bCs/>
                <w:sz w:val="22"/>
                <w:szCs w:val="22"/>
              </w:rPr>
            </w:pPr>
          </w:p>
        </w:tc>
        <w:tc>
          <w:tcPr>
            <w:tcW w:w="2413" w:type="dxa"/>
          </w:tcPr>
          <w:p w14:paraId="25F03103" w14:textId="77777777" w:rsidR="003261FC" w:rsidRPr="00AC1EFE" w:rsidRDefault="003261FC" w:rsidP="5447DB7A">
            <w:pPr>
              <w:jc w:val="center"/>
              <w:rPr>
                <w:rFonts w:asciiTheme="minorHAnsi" w:eastAsiaTheme="minorEastAsia" w:hAnsiTheme="minorHAnsi" w:cstheme="minorBidi"/>
                <w:sz w:val="22"/>
                <w:szCs w:val="22"/>
              </w:rPr>
            </w:pPr>
            <w:r w:rsidRPr="00AC1EFE">
              <w:rPr>
                <w:rFonts w:asciiTheme="minorHAnsi" w:eastAsiaTheme="minorEastAsia" w:hAnsiTheme="minorHAnsi" w:cstheme="minorBidi"/>
                <w:sz w:val="22"/>
                <w:szCs w:val="22"/>
              </w:rPr>
              <w:t>4</w:t>
            </w:r>
          </w:p>
          <w:p w14:paraId="0A9519DC" w14:textId="77777777" w:rsidR="003261FC" w:rsidRPr="00AC1EFE" w:rsidRDefault="003261FC" w:rsidP="5447DB7A">
            <w:pPr>
              <w:jc w:val="center"/>
              <w:rPr>
                <w:rFonts w:asciiTheme="minorHAnsi" w:eastAsiaTheme="minorEastAsia" w:hAnsiTheme="minorHAnsi" w:cstheme="minorBidi"/>
                <w:sz w:val="22"/>
                <w:szCs w:val="22"/>
              </w:rPr>
            </w:pPr>
          </w:p>
        </w:tc>
        <w:tc>
          <w:tcPr>
            <w:tcW w:w="2670" w:type="dxa"/>
          </w:tcPr>
          <w:p w14:paraId="150DB144" w14:textId="77777777" w:rsidR="003261FC" w:rsidRPr="00AC1EFE" w:rsidRDefault="003261FC" w:rsidP="5447DB7A">
            <w:pPr>
              <w:jc w:val="center"/>
              <w:rPr>
                <w:rFonts w:asciiTheme="minorHAnsi" w:eastAsiaTheme="minorEastAsia" w:hAnsiTheme="minorHAnsi" w:cstheme="minorBidi"/>
                <w:sz w:val="22"/>
                <w:szCs w:val="22"/>
              </w:rPr>
            </w:pPr>
            <w:r w:rsidRPr="00AC1EFE">
              <w:rPr>
                <w:rFonts w:asciiTheme="minorHAnsi" w:eastAsiaTheme="minorEastAsia" w:hAnsiTheme="minorHAnsi" w:cstheme="minorBidi"/>
                <w:sz w:val="22"/>
                <w:szCs w:val="22"/>
              </w:rPr>
              <w:t>1</w:t>
            </w:r>
          </w:p>
        </w:tc>
        <w:tc>
          <w:tcPr>
            <w:tcW w:w="749" w:type="dxa"/>
          </w:tcPr>
          <w:p w14:paraId="495634DA" w14:textId="77777777" w:rsidR="003261FC" w:rsidRPr="00AC1EFE" w:rsidRDefault="003261FC" w:rsidP="5447DB7A">
            <w:pPr>
              <w:jc w:val="center"/>
              <w:rPr>
                <w:rFonts w:asciiTheme="minorHAnsi" w:eastAsiaTheme="minorEastAsia" w:hAnsiTheme="minorHAnsi" w:cstheme="minorBidi"/>
                <w:sz w:val="22"/>
                <w:szCs w:val="22"/>
              </w:rPr>
            </w:pPr>
            <w:r w:rsidRPr="00AC1EFE">
              <w:rPr>
                <w:rFonts w:asciiTheme="minorHAnsi" w:eastAsiaTheme="minorEastAsia" w:hAnsiTheme="minorHAnsi" w:cstheme="minorBidi"/>
                <w:sz w:val="22"/>
                <w:szCs w:val="22"/>
              </w:rPr>
              <w:t>3</w:t>
            </w:r>
          </w:p>
        </w:tc>
        <w:tc>
          <w:tcPr>
            <w:tcW w:w="2676" w:type="dxa"/>
          </w:tcPr>
          <w:p w14:paraId="0B365D0D" w14:textId="77777777" w:rsidR="003261FC" w:rsidRPr="00AC1EFE" w:rsidRDefault="003261FC" w:rsidP="5447DB7A">
            <w:pPr>
              <w:jc w:val="center"/>
              <w:rPr>
                <w:rFonts w:asciiTheme="minorHAnsi" w:eastAsiaTheme="minorEastAsia" w:hAnsiTheme="minorHAnsi" w:cstheme="minorBidi"/>
                <w:sz w:val="22"/>
                <w:szCs w:val="22"/>
              </w:rPr>
            </w:pPr>
            <w:r w:rsidRPr="00AC1EFE">
              <w:rPr>
                <w:rFonts w:asciiTheme="minorHAnsi" w:eastAsiaTheme="minorEastAsia" w:hAnsiTheme="minorHAnsi" w:cstheme="minorBidi"/>
                <w:sz w:val="22"/>
                <w:szCs w:val="22"/>
              </w:rPr>
              <w:t>-</w:t>
            </w:r>
          </w:p>
        </w:tc>
      </w:tr>
      <w:tr w:rsidR="00876DD1" w:rsidRPr="00AC69A4" w14:paraId="48401BA2" w14:textId="77777777" w:rsidTr="5447DB7A">
        <w:tc>
          <w:tcPr>
            <w:tcW w:w="1131" w:type="dxa"/>
          </w:tcPr>
          <w:p w14:paraId="6DCD7B6F" w14:textId="77777777" w:rsidR="003261FC" w:rsidRPr="00AC1EFE" w:rsidRDefault="003261FC" w:rsidP="5447DB7A">
            <w:pPr>
              <w:rPr>
                <w:rFonts w:asciiTheme="minorHAnsi" w:eastAsiaTheme="minorEastAsia" w:hAnsiTheme="minorHAnsi" w:cstheme="minorBidi"/>
                <w:b/>
                <w:bCs/>
                <w:sz w:val="22"/>
                <w:szCs w:val="22"/>
              </w:rPr>
            </w:pPr>
            <w:r w:rsidRPr="00AC1EFE">
              <w:rPr>
                <w:rFonts w:asciiTheme="minorHAnsi" w:eastAsiaTheme="minorEastAsia" w:hAnsiTheme="minorHAnsi" w:cstheme="minorBidi"/>
                <w:b/>
                <w:bCs/>
                <w:sz w:val="22"/>
                <w:szCs w:val="22"/>
              </w:rPr>
              <w:t xml:space="preserve">    Female</w:t>
            </w:r>
          </w:p>
          <w:p w14:paraId="7F053054" w14:textId="77777777" w:rsidR="003261FC" w:rsidRPr="00AC1EFE" w:rsidRDefault="003261FC" w:rsidP="5447DB7A">
            <w:pPr>
              <w:rPr>
                <w:rFonts w:asciiTheme="minorHAnsi" w:eastAsiaTheme="minorEastAsia" w:hAnsiTheme="minorHAnsi" w:cstheme="minorBidi"/>
                <w:b/>
                <w:bCs/>
                <w:sz w:val="22"/>
                <w:szCs w:val="22"/>
              </w:rPr>
            </w:pPr>
          </w:p>
        </w:tc>
        <w:tc>
          <w:tcPr>
            <w:tcW w:w="2413" w:type="dxa"/>
          </w:tcPr>
          <w:p w14:paraId="051C1303" w14:textId="77777777" w:rsidR="003261FC" w:rsidRPr="00AC1EFE" w:rsidRDefault="003261FC" w:rsidP="5447DB7A">
            <w:pPr>
              <w:jc w:val="center"/>
              <w:rPr>
                <w:rFonts w:asciiTheme="minorHAnsi" w:eastAsiaTheme="minorEastAsia" w:hAnsiTheme="minorHAnsi" w:cstheme="minorBidi"/>
                <w:sz w:val="22"/>
                <w:szCs w:val="22"/>
              </w:rPr>
            </w:pPr>
            <w:r w:rsidRPr="00AC1EFE">
              <w:rPr>
                <w:rFonts w:asciiTheme="minorHAnsi" w:eastAsiaTheme="minorEastAsia" w:hAnsiTheme="minorHAnsi" w:cstheme="minorBidi"/>
                <w:sz w:val="22"/>
                <w:szCs w:val="22"/>
              </w:rPr>
              <w:t>9</w:t>
            </w:r>
          </w:p>
        </w:tc>
        <w:tc>
          <w:tcPr>
            <w:tcW w:w="2670" w:type="dxa"/>
          </w:tcPr>
          <w:p w14:paraId="2111FD62" w14:textId="77777777" w:rsidR="003261FC" w:rsidRPr="00AC1EFE" w:rsidRDefault="003261FC" w:rsidP="5447DB7A">
            <w:pPr>
              <w:jc w:val="center"/>
              <w:rPr>
                <w:rFonts w:asciiTheme="minorHAnsi" w:eastAsiaTheme="minorEastAsia" w:hAnsiTheme="minorHAnsi" w:cstheme="minorBidi"/>
                <w:sz w:val="22"/>
                <w:szCs w:val="22"/>
              </w:rPr>
            </w:pPr>
            <w:r w:rsidRPr="00AC1EFE">
              <w:rPr>
                <w:rFonts w:asciiTheme="minorHAnsi" w:eastAsiaTheme="minorEastAsia" w:hAnsiTheme="minorHAnsi" w:cstheme="minorBidi"/>
                <w:sz w:val="22"/>
                <w:szCs w:val="22"/>
              </w:rPr>
              <w:t>2</w:t>
            </w:r>
          </w:p>
        </w:tc>
        <w:tc>
          <w:tcPr>
            <w:tcW w:w="749" w:type="dxa"/>
          </w:tcPr>
          <w:p w14:paraId="4A326148" w14:textId="77777777" w:rsidR="003261FC" w:rsidRPr="00AC1EFE" w:rsidRDefault="003261FC" w:rsidP="5447DB7A">
            <w:pPr>
              <w:jc w:val="center"/>
              <w:rPr>
                <w:rFonts w:asciiTheme="minorHAnsi" w:eastAsiaTheme="minorEastAsia" w:hAnsiTheme="minorHAnsi" w:cstheme="minorBidi"/>
                <w:sz w:val="22"/>
                <w:szCs w:val="22"/>
              </w:rPr>
            </w:pPr>
            <w:r w:rsidRPr="00AC1EFE">
              <w:rPr>
                <w:rFonts w:asciiTheme="minorHAnsi" w:eastAsiaTheme="minorEastAsia" w:hAnsiTheme="minorHAnsi" w:cstheme="minorBidi"/>
                <w:sz w:val="22"/>
                <w:szCs w:val="22"/>
              </w:rPr>
              <w:t>1</w:t>
            </w:r>
          </w:p>
        </w:tc>
        <w:tc>
          <w:tcPr>
            <w:tcW w:w="2676" w:type="dxa"/>
          </w:tcPr>
          <w:p w14:paraId="09CAE858" w14:textId="77777777" w:rsidR="003261FC" w:rsidRPr="00AC1EFE" w:rsidRDefault="003261FC" w:rsidP="5447DB7A">
            <w:pPr>
              <w:jc w:val="center"/>
              <w:rPr>
                <w:rFonts w:asciiTheme="minorHAnsi" w:eastAsiaTheme="minorEastAsia" w:hAnsiTheme="minorHAnsi" w:cstheme="minorBidi"/>
                <w:sz w:val="22"/>
                <w:szCs w:val="22"/>
              </w:rPr>
            </w:pPr>
            <w:r w:rsidRPr="00AC1EFE">
              <w:rPr>
                <w:rFonts w:asciiTheme="minorHAnsi" w:eastAsiaTheme="minorEastAsia" w:hAnsiTheme="minorHAnsi" w:cstheme="minorBidi"/>
                <w:sz w:val="22"/>
                <w:szCs w:val="22"/>
              </w:rPr>
              <w:t>10</w:t>
            </w:r>
          </w:p>
        </w:tc>
      </w:tr>
      <w:tr w:rsidR="00AC69A4" w:rsidRPr="00AC69A4" w14:paraId="31B064FC" w14:textId="77777777" w:rsidTr="5447DB7A">
        <w:tc>
          <w:tcPr>
            <w:tcW w:w="1131" w:type="dxa"/>
            <w:shd w:val="clear" w:color="auto" w:fill="D9D9D9" w:themeFill="background1" w:themeFillShade="D9"/>
          </w:tcPr>
          <w:p w14:paraId="5E71015F" w14:textId="77777777" w:rsidR="003261FC" w:rsidRPr="00AC1EFE" w:rsidRDefault="003261FC" w:rsidP="5447DB7A">
            <w:pPr>
              <w:rPr>
                <w:rFonts w:asciiTheme="minorHAnsi" w:eastAsiaTheme="minorEastAsia" w:hAnsiTheme="minorHAnsi" w:cstheme="minorBidi"/>
                <w:b/>
                <w:bCs/>
                <w:sz w:val="22"/>
                <w:szCs w:val="22"/>
              </w:rPr>
            </w:pPr>
            <w:r w:rsidRPr="00AC1EFE">
              <w:rPr>
                <w:rFonts w:asciiTheme="minorHAnsi" w:eastAsiaTheme="minorEastAsia" w:hAnsiTheme="minorHAnsi" w:cstheme="minorBidi"/>
                <w:b/>
                <w:bCs/>
                <w:sz w:val="22"/>
                <w:szCs w:val="22"/>
              </w:rPr>
              <w:t>Age</w:t>
            </w:r>
          </w:p>
          <w:p w14:paraId="304E8C74" w14:textId="77777777" w:rsidR="003261FC" w:rsidRPr="00AC1EFE" w:rsidRDefault="003261FC" w:rsidP="5447DB7A">
            <w:pPr>
              <w:rPr>
                <w:rFonts w:asciiTheme="minorHAnsi" w:eastAsiaTheme="minorEastAsia" w:hAnsiTheme="minorHAnsi" w:cstheme="minorBidi"/>
                <w:b/>
                <w:bCs/>
                <w:sz w:val="22"/>
                <w:szCs w:val="22"/>
              </w:rPr>
            </w:pPr>
          </w:p>
        </w:tc>
        <w:tc>
          <w:tcPr>
            <w:tcW w:w="2413" w:type="dxa"/>
            <w:shd w:val="clear" w:color="auto" w:fill="D9D9D9" w:themeFill="background1" w:themeFillShade="D9"/>
          </w:tcPr>
          <w:p w14:paraId="506F0A0B" w14:textId="77777777" w:rsidR="003261FC" w:rsidRPr="00AC1EFE" w:rsidRDefault="003261FC" w:rsidP="5447DB7A">
            <w:pPr>
              <w:jc w:val="center"/>
              <w:rPr>
                <w:rFonts w:asciiTheme="minorHAnsi" w:eastAsiaTheme="minorEastAsia" w:hAnsiTheme="minorHAnsi" w:cstheme="minorBidi"/>
                <w:sz w:val="22"/>
                <w:szCs w:val="22"/>
              </w:rPr>
            </w:pPr>
          </w:p>
        </w:tc>
        <w:tc>
          <w:tcPr>
            <w:tcW w:w="2670" w:type="dxa"/>
            <w:shd w:val="clear" w:color="auto" w:fill="D9D9D9" w:themeFill="background1" w:themeFillShade="D9"/>
          </w:tcPr>
          <w:p w14:paraId="4EE121E9" w14:textId="77777777" w:rsidR="003261FC" w:rsidRPr="00AC1EFE" w:rsidRDefault="003261FC" w:rsidP="5447DB7A">
            <w:pPr>
              <w:jc w:val="center"/>
              <w:rPr>
                <w:rFonts w:asciiTheme="minorHAnsi" w:eastAsiaTheme="minorEastAsia" w:hAnsiTheme="minorHAnsi" w:cstheme="minorBidi"/>
                <w:sz w:val="22"/>
                <w:szCs w:val="22"/>
              </w:rPr>
            </w:pPr>
          </w:p>
        </w:tc>
        <w:tc>
          <w:tcPr>
            <w:tcW w:w="749" w:type="dxa"/>
            <w:shd w:val="clear" w:color="auto" w:fill="D9D9D9" w:themeFill="background1" w:themeFillShade="D9"/>
          </w:tcPr>
          <w:p w14:paraId="2DDEC049" w14:textId="77777777" w:rsidR="003261FC" w:rsidRPr="00AC1EFE" w:rsidRDefault="003261FC" w:rsidP="5447DB7A">
            <w:pPr>
              <w:jc w:val="center"/>
              <w:rPr>
                <w:rFonts w:asciiTheme="minorHAnsi" w:eastAsiaTheme="minorEastAsia" w:hAnsiTheme="minorHAnsi" w:cstheme="minorBidi"/>
                <w:sz w:val="22"/>
                <w:szCs w:val="22"/>
              </w:rPr>
            </w:pPr>
          </w:p>
        </w:tc>
        <w:tc>
          <w:tcPr>
            <w:tcW w:w="2676" w:type="dxa"/>
            <w:shd w:val="clear" w:color="auto" w:fill="D9D9D9" w:themeFill="background1" w:themeFillShade="D9"/>
          </w:tcPr>
          <w:p w14:paraId="558385C9" w14:textId="77777777" w:rsidR="003261FC" w:rsidRPr="00AC1EFE" w:rsidRDefault="003261FC" w:rsidP="5447DB7A">
            <w:pPr>
              <w:jc w:val="center"/>
              <w:rPr>
                <w:rFonts w:asciiTheme="minorHAnsi" w:eastAsiaTheme="minorEastAsia" w:hAnsiTheme="minorHAnsi" w:cstheme="minorBidi"/>
                <w:sz w:val="22"/>
                <w:szCs w:val="22"/>
              </w:rPr>
            </w:pPr>
          </w:p>
        </w:tc>
      </w:tr>
      <w:tr w:rsidR="00876DD1" w:rsidRPr="00AC69A4" w14:paraId="225BA69E" w14:textId="77777777" w:rsidTr="5447DB7A">
        <w:tc>
          <w:tcPr>
            <w:tcW w:w="1131" w:type="dxa"/>
          </w:tcPr>
          <w:p w14:paraId="571EDFC7" w14:textId="77777777" w:rsidR="003261FC" w:rsidRPr="00AC1EFE" w:rsidRDefault="003261FC" w:rsidP="5447DB7A">
            <w:pPr>
              <w:rPr>
                <w:rFonts w:asciiTheme="minorHAnsi" w:eastAsiaTheme="minorEastAsia" w:hAnsiTheme="minorHAnsi" w:cstheme="minorBidi"/>
                <w:b/>
                <w:bCs/>
                <w:sz w:val="22"/>
                <w:szCs w:val="22"/>
              </w:rPr>
            </w:pPr>
            <w:r w:rsidRPr="00AC1EFE">
              <w:rPr>
                <w:rFonts w:asciiTheme="minorHAnsi" w:eastAsiaTheme="minorEastAsia" w:hAnsiTheme="minorHAnsi" w:cstheme="minorBidi"/>
                <w:b/>
                <w:bCs/>
                <w:sz w:val="22"/>
                <w:szCs w:val="22"/>
              </w:rPr>
              <w:t xml:space="preserve">    18-25</w:t>
            </w:r>
          </w:p>
          <w:p w14:paraId="567BB307" w14:textId="77777777" w:rsidR="003261FC" w:rsidRPr="00AC1EFE" w:rsidRDefault="003261FC" w:rsidP="5447DB7A">
            <w:pPr>
              <w:rPr>
                <w:rFonts w:asciiTheme="minorHAnsi" w:eastAsiaTheme="minorEastAsia" w:hAnsiTheme="minorHAnsi" w:cstheme="minorBidi"/>
                <w:b/>
                <w:bCs/>
                <w:sz w:val="22"/>
                <w:szCs w:val="22"/>
              </w:rPr>
            </w:pPr>
          </w:p>
        </w:tc>
        <w:tc>
          <w:tcPr>
            <w:tcW w:w="2413" w:type="dxa"/>
          </w:tcPr>
          <w:p w14:paraId="628FF64C" w14:textId="77777777" w:rsidR="003261FC" w:rsidRPr="00AC1EFE" w:rsidRDefault="003261FC" w:rsidP="5447DB7A">
            <w:pPr>
              <w:jc w:val="center"/>
              <w:rPr>
                <w:rFonts w:asciiTheme="minorHAnsi" w:eastAsiaTheme="minorEastAsia" w:hAnsiTheme="minorHAnsi" w:cstheme="minorBidi"/>
                <w:sz w:val="22"/>
                <w:szCs w:val="22"/>
              </w:rPr>
            </w:pPr>
            <w:r w:rsidRPr="00AC1EFE">
              <w:rPr>
                <w:rFonts w:asciiTheme="minorHAnsi" w:eastAsiaTheme="minorEastAsia" w:hAnsiTheme="minorHAnsi" w:cstheme="minorBidi"/>
                <w:sz w:val="22"/>
                <w:szCs w:val="22"/>
              </w:rPr>
              <w:t>-</w:t>
            </w:r>
          </w:p>
        </w:tc>
        <w:tc>
          <w:tcPr>
            <w:tcW w:w="2670" w:type="dxa"/>
          </w:tcPr>
          <w:p w14:paraId="47E8AAE2" w14:textId="77777777" w:rsidR="003261FC" w:rsidRPr="00AC1EFE" w:rsidRDefault="003261FC" w:rsidP="5447DB7A">
            <w:pPr>
              <w:jc w:val="center"/>
              <w:rPr>
                <w:rFonts w:asciiTheme="minorHAnsi" w:eastAsiaTheme="minorEastAsia" w:hAnsiTheme="minorHAnsi" w:cstheme="minorBidi"/>
                <w:sz w:val="22"/>
                <w:szCs w:val="22"/>
              </w:rPr>
            </w:pPr>
            <w:r w:rsidRPr="00AC1EFE">
              <w:rPr>
                <w:rFonts w:asciiTheme="minorHAnsi" w:eastAsiaTheme="minorEastAsia" w:hAnsiTheme="minorHAnsi" w:cstheme="minorBidi"/>
                <w:sz w:val="22"/>
                <w:szCs w:val="22"/>
              </w:rPr>
              <w:t>-</w:t>
            </w:r>
          </w:p>
        </w:tc>
        <w:tc>
          <w:tcPr>
            <w:tcW w:w="749" w:type="dxa"/>
          </w:tcPr>
          <w:p w14:paraId="43F081CF" w14:textId="77777777" w:rsidR="003261FC" w:rsidRPr="00AC1EFE" w:rsidRDefault="003261FC" w:rsidP="5447DB7A">
            <w:pPr>
              <w:jc w:val="center"/>
              <w:rPr>
                <w:rFonts w:asciiTheme="minorHAnsi" w:eastAsiaTheme="minorEastAsia" w:hAnsiTheme="minorHAnsi" w:cstheme="minorBidi"/>
                <w:sz w:val="22"/>
                <w:szCs w:val="22"/>
              </w:rPr>
            </w:pPr>
          </w:p>
        </w:tc>
        <w:tc>
          <w:tcPr>
            <w:tcW w:w="2676" w:type="dxa"/>
          </w:tcPr>
          <w:p w14:paraId="7CB0B6A4" w14:textId="77777777" w:rsidR="003261FC" w:rsidRPr="00AC1EFE" w:rsidRDefault="003261FC" w:rsidP="5447DB7A">
            <w:pPr>
              <w:jc w:val="center"/>
              <w:rPr>
                <w:rFonts w:asciiTheme="minorHAnsi" w:eastAsiaTheme="minorEastAsia" w:hAnsiTheme="minorHAnsi" w:cstheme="minorBidi"/>
                <w:sz w:val="22"/>
                <w:szCs w:val="22"/>
              </w:rPr>
            </w:pPr>
            <w:r w:rsidRPr="00AC1EFE">
              <w:rPr>
                <w:rFonts w:asciiTheme="minorHAnsi" w:eastAsiaTheme="minorEastAsia" w:hAnsiTheme="minorHAnsi" w:cstheme="minorBidi"/>
                <w:sz w:val="22"/>
                <w:szCs w:val="22"/>
              </w:rPr>
              <w:t>1</w:t>
            </w:r>
          </w:p>
        </w:tc>
      </w:tr>
      <w:tr w:rsidR="00876DD1" w:rsidRPr="00AC69A4" w14:paraId="295C5595" w14:textId="77777777" w:rsidTr="5447DB7A">
        <w:tc>
          <w:tcPr>
            <w:tcW w:w="1131" w:type="dxa"/>
          </w:tcPr>
          <w:p w14:paraId="3113CAC0" w14:textId="77777777" w:rsidR="003261FC" w:rsidRPr="00AC1EFE" w:rsidRDefault="003261FC" w:rsidP="5447DB7A">
            <w:pPr>
              <w:rPr>
                <w:rFonts w:asciiTheme="minorHAnsi" w:eastAsiaTheme="minorEastAsia" w:hAnsiTheme="minorHAnsi" w:cstheme="minorBidi"/>
                <w:b/>
                <w:bCs/>
                <w:sz w:val="22"/>
                <w:szCs w:val="22"/>
              </w:rPr>
            </w:pPr>
            <w:r w:rsidRPr="00AC1EFE">
              <w:rPr>
                <w:rFonts w:asciiTheme="minorHAnsi" w:eastAsiaTheme="minorEastAsia" w:hAnsiTheme="minorHAnsi" w:cstheme="minorBidi"/>
                <w:b/>
                <w:bCs/>
                <w:sz w:val="22"/>
                <w:szCs w:val="22"/>
              </w:rPr>
              <w:t xml:space="preserve">    26-35</w:t>
            </w:r>
          </w:p>
          <w:p w14:paraId="5F55E8F0" w14:textId="77777777" w:rsidR="003261FC" w:rsidRPr="00AC1EFE" w:rsidRDefault="003261FC" w:rsidP="5447DB7A">
            <w:pPr>
              <w:rPr>
                <w:rFonts w:asciiTheme="minorHAnsi" w:eastAsiaTheme="minorEastAsia" w:hAnsiTheme="minorHAnsi" w:cstheme="minorBidi"/>
                <w:b/>
                <w:bCs/>
                <w:sz w:val="22"/>
                <w:szCs w:val="22"/>
              </w:rPr>
            </w:pPr>
          </w:p>
        </w:tc>
        <w:tc>
          <w:tcPr>
            <w:tcW w:w="2413" w:type="dxa"/>
          </w:tcPr>
          <w:p w14:paraId="7DD61A12" w14:textId="77777777" w:rsidR="003261FC" w:rsidRPr="00AC1EFE" w:rsidRDefault="003261FC" w:rsidP="5447DB7A">
            <w:pPr>
              <w:jc w:val="center"/>
              <w:rPr>
                <w:rFonts w:asciiTheme="minorHAnsi" w:eastAsiaTheme="minorEastAsia" w:hAnsiTheme="minorHAnsi" w:cstheme="minorBidi"/>
                <w:sz w:val="22"/>
                <w:szCs w:val="22"/>
              </w:rPr>
            </w:pPr>
            <w:r w:rsidRPr="00AC1EFE">
              <w:rPr>
                <w:rFonts w:asciiTheme="minorHAnsi" w:eastAsiaTheme="minorEastAsia" w:hAnsiTheme="minorHAnsi" w:cstheme="minorBidi"/>
                <w:sz w:val="22"/>
                <w:szCs w:val="22"/>
              </w:rPr>
              <w:t>-</w:t>
            </w:r>
          </w:p>
        </w:tc>
        <w:tc>
          <w:tcPr>
            <w:tcW w:w="2670" w:type="dxa"/>
          </w:tcPr>
          <w:p w14:paraId="19B33168" w14:textId="77777777" w:rsidR="003261FC" w:rsidRPr="00AC1EFE" w:rsidRDefault="003261FC" w:rsidP="5447DB7A">
            <w:pPr>
              <w:jc w:val="center"/>
              <w:rPr>
                <w:rFonts w:asciiTheme="minorHAnsi" w:eastAsiaTheme="minorEastAsia" w:hAnsiTheme="minorHAnsi" w:cstheme="minorBidi"/>
                <w:sz w:val="22"/>
                <w:szCs w:val="22"/>
              </w:rPr>
            </w:pPr>
            <w:r w:rsidRPr="00AC1EFE">
              <w:rPr>
                <w:rFonts w:asciiTheme="minorHAnsi" w:eastAsiaTheme="minorEastAsia" w:hAnsiTheme="minorHAnsi" w:cstheme="minorBidi"/>
                <w:sz w:val="22"/>
                <w:szCs w:val="22"/>
              </w:rPr>
              <w:t>-</w:t>
            </w:r>
          </w:p>
        </w:tc>
        <w:tc>
          <w:tcPr>
            <w:tcW w:w="749" w:type="dxa"/>
          </w:tcPr>
          <w:p w14:paraId="0A7B28D8" w14:textId="77777777" w:rsidR="003261FC" w:rsidRPr="00AC1EFE" w:rsidRDefault="003261FC" w:rsidP="5447DB7A">
            <w:pPr>
              <w:jc w:val="center"/>
              <w:rPr>
                <w:rFonts w:asciiTheme="minorHAnsi" w:eastAsiaTheme="minorEastAsia" w:hAnsiTheme="minorHAnsi" w:cstheme="minorBidi"/>
                <w:sz w:val="22"/>
                <w:szCs w:val="22"/>
              </w:rPr>
            </w:pPr>
          </w:p>
        </w:tc>
        <w:tc>
          <w:tcPr>
            <w:tcW w:w="2676" w:type="dxa"/>
          </w:tcPr>
          <w:p w14:paraId="31DA9394" w14:textId="77777777" w:rsidR="003261FC" w:rsidRPr="00AC1EFE" w:rsidRDefault="003261FC" w:rsidP="5447DB7A">
            <w:pPr>
              <w:jc w:val="center"/>
              <w:rPr>
                <w:rFonts w:asciiTheme="minorHAnsi" w:eastAsiaTheme="minorEastAsia" w:hAnsiTheme="minorHAnsi" w:cstheme="minorBidi"/>
                <w:sz w:val="22"/>
                <w:szCs w:val="22"/>
              </w:rPr>
            </w:pPr>
            <w:r w:rsidRPr="00AC1EFE">
              <w:rPr>
                <w:rFonts w:asciiTheme="minorHAnsi" w:eastAsiaTheme="minorEastAsia" w:hAnsiTheme="minorHAnsi" w:cstheme="minorBidi"/>
                <w:sz w:val="22"/>
                <w:szCs w:val="22"/>
              </w:rPr>
              <w:t>5</w:t>
            </w:r>
          </w:p>
        </w:tc>
      </w:tr>
      <w:tr w:rsidR="00876DD1" w:rsidRPr="00AC69A4" w14:paraId="64F9E2B1" w14:textId="77777777" w:rsidTr="5447DB7A">
        <w:tc>
          <w:tcPr>
            <w:tcW w:w="1131" w:type="dxa"/>
          </w:tcPr>
          <w:p w14:paraId="564BED2D" w14:textId="77777777" w:rsidR="003261FC" w:rsidRPr="00AC1EFE" w:rsidRDefault="003261FC" w:rsidP="5447DB7A">
            <w:pPr>
              <w:rPr>
                <w:rFonts w:asciiTheme="minorHAnsi" w:eastAsiaTheme="minorEastAsia" w:hAnsiTheme="minorHAnsi" w:cstheme="minorBidi"/>
                <w:b/>
                <w:bCs/>
                <w:sz w:val="22"/>
                <w:szCs w:val="22"/>
              </w:rPr>
            </w:pPr>
            <w:r w:rsidRPr="00AC1EFE">
              <w:rPr>
                <w:rFonts w:asciiTheme="minorHAnsi" w:eastAsiaTheme="minorEastAsia" w:hAnsiTheme="minorHAnsi" w:cstheme="minorBidi"/>
                <w:b/>
                <w:bCs/>
                <w:sz w:val="22"/>
                <w:szCs w:val="22"/>
              </w:rPr>
              <w:t xml:space="preserve">    36-45</w:t>
            </w:r>
          </w:p>
          <w:p w14:paraId="39D6AC18" w14:textId="77777777" w:rsidR="003261FC" w:rsidRPr="00AC1EFE" w:rsidRDefault="003261FC" w:rsidP="5447DB7A">
            <w:pPr>
              <w:rPr>
                <w:rFonts w:asciiTheme="minorHAnsi" w:eastAsiaTheme="minorEastAsia" w:hAnsiTheme="minorHAnsi" w:cstheme="minorBidi"/>
                <w:b/>
                <w:bCs/>
                <w:sz w:val="22"/>
                <w:szCs w:val="22"/>
              </w:rPr>
            </w:pPr>
          </w:p>
        </w:tc>
        <w:tc>
          <w:tcPr>
            <w:tcW w:w="2413" w:type="dxa"/>
          </w:tcPr>
          <w:p w14:paraId="7B94D8E6" w14:textId="47D7B237" w:rsidR="003261FC" w:rsidRPr="00AC1EFE" w:rsidRDefault="00235454" w:rsidP="5447DB7A">
            <w:pPr>
              <w:jc w:val="center"/>
              <w:rPr>
                <w:rFonts w:asciiTheme="minorHAnsi" w:eastAsiaTheme="minorEastAsia" w:hAnsiTheme="minorHAnsi" w:cstheme="minorBidi"/>
                <w:sz w:val="22"/>
                <w:szCs w:val="22"/>
              </w:rPr>
            </w:pPr>
            <w:r>
              <w:rPr>
                <w:rFonts w:asciiTheme="minorHAnsi" w:eastAsiaTheme="minorEastAsia" w:hAnsiTheme="minorHAnsi" w:cstheme="minorBidi"/>
                <w:sz w:val="22"/>
                <w:szCs w:val="22"/>
              </w:rPr>
              <w:t>-</w:t>
            </w:r>
          </w:p>
        </w:tc>
        <w:tc>
          <w:tcPr>
            <w:tcW w:w="2670" w:type="dxa"/>
          </w:tcPr>
          <w:p w14:paraId="1851FB00" w14:textId="77777777" w:rsidR="003261FC" w:rsidRPr="00AC1EFE" w:rsidRDefault="003261FC" w:rsidP="5447DB7A">
            <w:pPr>
              <w:jc w:val="center"/>
              <w:rPr>
                <w:rFonts w:asciiTheme="minorHAnsi" w:eastAsiaTheme="minorEastAsia" w:hAnsiTheme="minorHAnsi" w:cstheme="minorBidi"/>
                <w:sz w:val="22"/>
                <w:szCs w:val="22"/>
              </w:rPr>
            </w:pPr>
            <w:r w:rsidRPr="00AC1EFE">
              <w:rPr>
                <w:rFonts w:asciiTheme="minorHAnsi" w:eastAsiaTheme="minorEastAsia" w:hAnsiTheme="minorHAnsi" w:cstheme="minorBidi"/>
                <w:sz w:val="22"/>
                <w:szCs w:val="22"/>
              </w:rPr>
              <w:t>-</w:t>
            </w:r>
          </w:p>
        </w:tc>
        <w:tc>
          <w:tcPr>
            <w:tcW w:w="749" w:type="dxa"/>
          </w:tcPr>
          <w:p w14:paraId="1C16E3D4" w14:textId="77777777" w:rsidR="003261FC" w:rsidRPr="00AC1EFE" w:rsidRDefault="003261FC" w:rsidP="5447DB7A">
            <w:pPr>
              <w:jc w:val="center"/>
              <w:rPr>
                <w:rFonts w:asciiTheme="minorHAnsi" w:eastAsiaTheme="minorEastAsia" w:hAnsiTheme="minorHAnsi" w:cstheme="minorBidi"/>
                <w:sz w:val="22"/>
                <w:szCs w:val="22"/>
              </w:rPr>
            </w:pPr>
          </w:p>
        </w:tc>
        <w:tc>
          <w:tcPr>
            <w:tcW w:w="2676" w:type="dxa"/>
          </w:tcPr>
          <w:p w14:paraId="352EF1AA" w14:textId="77777777" w:rsidR="003261FC" w:rsidRPr="00AC1EFE" w:rsidRDefault="003261FC" w:rsidP="5447DB7A">
            <w:pPr>
              <w:jc w:val="center"/>
              <w:rPr>
                <w:rFonts w:asciiTheme="minorHAnsi" w:eastAsiaTheme="minorEastAsia" w:hAnsiTheme="minorHAnsi" w:cstheme="minorBidi"/>
                <w:sz w:val="22"/>
                <w:szCs w:val="22"/>
              </w:rPr>
            </w:pPr>
            <w:r w:rsidRPr="00AC1EFE">
              <w:rPr>
                <w:rFonts w:asciiTheme="minorHAnsi" w:eastAsiaTheme="minorEastAsia" w:hAnsiTheme="minorHAnsi" w:cstheme="minorBidi"/>
                <w:sz w:val="22"/>
                <w:szCs w:val="22"/>
              </w:rPr>
              <w:t>2</w:t>
            </w:r>
          </w:p>
        </w:tc>
      </w:tr>
      <w:tr w:rsidR="00876DD1" w:rsidRPr="00AC69A4" w14:paraId="41F5BACE" w14:textId="77777777" w:rsidTr="5447DB7A">
        <w:tc>
          <w:tcPr>
            <w:tcW w:w="1131" w:type="dxa"/>
          </w:tcPr>
          <w:p w14:paraId="617A9BA2" w14:textId="77777777" w:rsidR="003261FC" w:rsidRPr="00AC1EFE" w:rsidRDefault="003261FC" w:rsidP="5447DB7A">
            <w:pPr>
              <w:rPr>
                <w:rFonts w:asciiTheme="minorHAnsi" w:eastAsiaTheme="minorEastAsia" w:hAnsiTheme="minorHAnsi" w:cstheme="minorBidi"/>
                <w:b/>
                <w:bCs/>
                <w:sz w:val="22"/>
                <w:szCs w:val="22"/>
              </w:rPr>
            </w:pPr>
            <w:r w:rsidRPr="00AC1EFE">
              <w:rPr>
                <w:rFonts w:asciiTheme="minorHAnsi" w:eastAsiaTheme="minorEastAsia" w:hAnsiTheme="minorHAnsi" w:cstheme="minorBidi"/>
                <w:b/>
                <w:bCs/>
                <w:sz w:val="22"/>
                <w:szCs w:val="22"/>
              </w:rPr>
              <w:t xml:space="preserve">    46-55</w:t>
            </w:r>
          </w:p>
          <w:p w14:paraId="37B16EF1" w14:textId="77777777" w:rsidR="003261FC" w:rsidRPr="00AC1EFE" w:rsidRDefault="003261FC" w:rsidP="5447DB7A">
            <w:pPr>
              <w:rPr>
                <w:rFonts w:asciiTheme="minorHAnsi" w:eastAsiaTheme="minorEastAsia" w:hAnsiTheme="minorHAnsi" w:cstheme="minorBidi"/>
                <w:b/>
                <w:bCs/>
                <w:sz w:val="22"/>
                <w:szCs w:val="22"/>
              </w:rPr>
            </w:pPr>
          </w:p>
        </w:tc>
        <w:tc>
          <w:tcPr>
            <w:tcW w:w="2413" w:type="dxa"/>
          </w:tcPr>
          <w:p w14:paraId="2CF9EC44" w14:textId="77777777" w:rsidR="003261FC" w:rsidRPr="00AC1EFE" w:rsidRDefault="003261FC" w:rsidP="5447DB7A">
            <w:pPr>
              <w:jc w:val="center"/>
              <w:rPr>
                <w:rFonts w:asciiTheme="minorHAnsi" w:eastAsiaTheme="minorEastAsia" w:hAnsiTheme="minorHAnsi" w:cstheme="minorBidi"/>
                <w:sz w:val="22"/>
                <w:szCs w:val="22"/>
              </w:rPr>
            </w:pPr>
            <w:r w:rsidRPr="00AC1EFE">
              <w:rPr>
                <w:rFonts w:asciiTheme="minorHAnsi" w:eastAsiaTheme="minorEastAsia" w:hAnsiTheme="minorHAnsi" w:cstheme="minorBidi"/>
                <w:sz w:val="22"/>
                <w:szCs w:val="22"/>
              </w:rPr>
              <w:t>2</w:t>
            </w:r>
          </w:p>
        </w:tc>
        <w:tc>
          <w:tcPr>
            <w:tcW w:w="2670" w:type="dxa"/>
          </w:tcPr>
          <w:p w14:paraId="0AE9C8F2" w14:textId="77777777" w:rsidR="003261FC" w:rsidRPr="00AC1EFE" w:rsidRDefault="003261FC" w:rsidP="5447DB7A">
            <w:pPr>
              <w:jc w:val="center"/>
              <w:rPr>
                <w:rFonts w:asciiTheme="minorHAnsi" w:eastAsiaTheme="minorEastAsia" w:hAnsiTheme="minorHAnsi" w:cstheme="minorBidi"/>
                <w:sz w:val="22"/>
                <w:szCs w:val="22"/>
              </w:rPr>
            </w:pPr>
            <w:r w:rsidRPr="00AC1EFE">
              <w:rPr>
                <w:rFonts w:asciiTheme="minorHAnsi" w:eastAsiaTheme="minorEastAsia" w:hAnsiTheme="minorHAnsi" w:cstheme="minorBidi"/>
                <w:sz w:val="22"/>
                <w:szCs w:val="22"/>
              </w:rPr>
              <w:t>-</w:t>
            </w:r>
          </w:p>
        </w:tc>
        <w:tc>
          <w:tcPr>
            <w:tcW w:w="749" w:type="dxa"/>
          </w:tcPr>
          <w:p w14:paraId="45CE9008" w14:textId="77777777" w:rsidR="003261FC" w:rsidRPr="00AC1EFE" w:rsidRDefault="003261FC" w:rsidP="5447DB7A">
            <w:pPr>
              <w:jc w:val="center"/>
              <w:rPr>
                <w:rFonts w:asciiTheme="minorHAnsi" w:eastAsiaTheme="minorEastAsia" w:hAnsiTheme="minorHAnsi" w:cstheme="minorBidi"/>
                <w:sz w:val="22"/>
                <w:szCs w:val="22"/>
              </w:rPr>
            </w:pPr>
          </w:p>
        </w:tc>
        <w:tc>
          <w:tcPr>
            <w:tcW w:w="2676" w:type="dxa"/>
          </w:tcPr>
          <w:p w14:paraId="20784B84" w14:textId="77777777" w:rsidR="003261FC" w:rsidRPr="00AC1EFE" w:rsidRDefault="003261FC" w:rsidP="5447DB7A">
            <w:pPr>
              <w:jc w:val="center"/>
              <w:rPr>
                <w:rFonts w:asciiTheme="minorHAnsi" w:eastAsiaTheme="minorEastAsia" w:hAnsiTheme="minorHAnsi" w:cstheme="minorBidi"/>
                <w:sz w:val="22"/>
                <w:szCs w:val="22"/>
              </w:rPr>
            </w:pPr>
            <w:r w:rsidRPr="00AC1EFE">
              <w:rPr>
                <w:rFonts w:asciiTheme="minorHAnsi" w:eastAsiaTheme="minorEastAsia" w:hAnsiTheme="minorHAnsi" w:cstheme="minorBidi"/>
                <w:sz w:val="22"/>
                <w:szCs w:val="22"/>
              </w:rPr>
              <w:t>2</w:t>
            </w:r>
          </w:p>
        </w:tc>
      </w:tr>
      <w:tr w:rsidR="00876DD1" w:rsidRPr="00AC69A4" w14:paraId="55818523" w14:textId="77777777" w:rsidTr="5447DB7A">
        <w:tc>
          <w:tcPr>
            <w:tcW w:w="1131" w:type="dxa"/>
          </w:tcPr>
          <w:p w14:paraId="0B0C3EFD" w14:textId="77777777" w:rsidR="003261FC" w:rsidRPr="00AC1EFE" w:rsidRDefault="003261FC" w:rsidP="5447DB7A">
            <w:pPr>
              <w:rPr>
                <w:rFonts w:asciiTheme="minorHAnsi" w:eastAsiaTheme="minorEastAsia" w:hAnsiTheme="minorHAnsi" w:cstheme="minorBidi"/>
                <w:b/>
                <w:bCs/>
                <w:sz w:val="22"/>
                <w:szCs w:val="22"/>
              </w:rPr>
            </w:pPr>
            <w:r w:rsidRPr="00AC1EFE">
              <w:rPr>
                <w:rFonts w:asciiTheme="minorHAnsi" w:eastAsiaTheme="minorEastAsia" w:hAnsiTheme="minorHAnsi" w:cstheme="minorBidi"/>
                <w:b/>
                <w:bCs/>
                <w:sz w:val="22"/>
                <w:szCs w:val="22"/>
              </w:rPr>
              <w:t xml:space="preserve">    56-65</w:t>
            </w:r>
          </w:p>
          <w:p w14:paraId="6FD934B1" w14:textId="77777777" w:rsidR="003261FC" w:rsidRPr="00AC1EFE" w:rsidRDefault="003261FC" w:rsidP="5447DB7A">
            <w:pPr>
              <w:rPr>
                <w:rFonts w:asciiTheme="minorHAnsi" w:eastAsiaTheme="minorEastAsia" w:hAnsiTheme="minorHAnsi" w:cstheme="minorBidi"/>
                <w:b/>
                <w:bCs/>
                <w:sz w:val="22"/>
                <w:szCs w:val="22"/>
              </w:rPr>
            </w:pPr>
          </w:p>
        </w:tc>
        <w:tc>
          <w:tcPr>
            <w:tcW w:w="2413" w:type="dxa"/>
          </w:tcPr>
          <w:p w14:paraId="7AC760C2" w14:textId="77777777" w:rsidR="003261FC" w:rsidRPr="00AC1EFE" w:rsidRDefault="003261FC" w:rsidP="5447DB7A">
            <w:pPr>
              <w:jc w:val="center"/>
              <w:rPr>
                <w:rFonts w:asciiTheme="minorHAnsi" w:eastAsiaTheme="minorEastAsia" w:hAnsiTheme="minorHAnsi" w:cstheme="minorBidi"/>
                <w:sz w:val="22"/>
                <w:szCs w:val="22"/>
              </w:rPr>
            </w:pPr>
            <w:r w:rsidRPr="00AC1EFE">
              <w:rPr>
                <w:rFonts w:asciiTheme="minorHAnsi" w:eastAsiaTheme="minorEastAsia" w:hAnsiTheme="minorHAnsi" w:cstheme="minorBidi"/>
                <w:sz w:val="22"/>
                <w:szCs w:val="22"/>
              </w:rPr>
              <w:t>7</w:t>
            </w:r>
          </w:p>
        </w:tc>
        <w:tc>
          <w:tcPr>
            <w:tcW w:w="2670" w:type="dxa"/>
          </w:tcPr>
          <w:p w14:paraId="4DD7F96C" w14:textId="77777777" w:rsidR="003261FC" w:rsidRPr="00AC1EFE" w:rsidRDefault="003261FC" w:rsidP="5447DB7A">
            <w:pPr>
              <w:jc w:val="center"/>
              <w:rPr>
                <w:rFonts w:asciiTheme="minorHAnsi" w:eastAsiaTheme="minorEastAsia" w:hAnsiTheme="minorHAnsi" w:cstheme="minorBidi"/>
                <w:sz w:val="22"/>
                <w:szCs w:val="22"/>
              </w:rPr>
            </w:pPr>
            <w:r w:rsidRPr="00AC1EFE">
              <w:rPr>
                <w:rFonts w:asciiTheme="minorHAnsi" w:eastAsiaTheme="minorEastAsia" w:hAnsiTheme="minorHAnsi" w:cstheme="minorBidi"/>
                <w:sz w:val="22"/>
                <w:szCs w:val="22"/>
              </w:rPr>
              <w:t>1</w:t>
            </w:r>
          </w:p>
        </w:tc>
        <w:tc>
          <w:tcPr>
            <w:tcW w:w="749" w:type="dxa"/>
          </w:tcPr>
          <w:p w14:paraId="71888351" w14:textId="77777777" w:rsidR="003261FC" w:rsidRPr="00AC1EFE" w:rsidRDefault="003261FC" w:rsidP="5447DB7A">
            <w:pPr>
              <w:jc w:val="center"/>
              <w:rPr>
                <w:rFonts w:asciiTheme="minorHAnsi" w:eastAsiaTheme="minorEastAsia" w:hAnsiTheme="minorHAnsi" w:cstheme="minorBidi"/>
                <w:sz w:val="22"/>
                <w:szCs w:val="22"/>
              </w:rPr>
            </w:pPr>
            <w:r w:rsidRPr="00AC1EFE">
              <w:rPr>
                <w:rFonts w:asciiTheme="minorHAnsi" w:eastAsiaTheme="minorEastAsia" w:hAnsiTheme="minorHAnsi" w:cstheme="minorBidi"/>
                <w:sz w:val="22"/>
                <w:szCs w:val="22"/>
              </w:rPr>
              <w:t>2</w:t>
            </w:r>
          </w:p>
        </w:tc>
        <w:tc>
          <w:tcPr>
            <w:tcW w:w="2676" w:type="dxa"/>
          </w:tcPr>
          <w:p w14:paraId="1D22A786" w14:textId="77777777" w:rsidR="003261FC" w:rsidRPr="00AC1EFE" w:rsidRDefault="003261FC" w:rsidP="5447DB7A">
            <w:pPr>
              <w:jc w:val="center"/>
              <w:rPr>
                <w:rFonts w:asciiTheme="minorHAnsi" w:eastAsiaTheme="minorEastAsia" w:hAnsiTheme="minorHAnsi" w:cstheme="minorBidi"/>
                <w:sz w:val="22"/>
                <w:szCs w:val="22"/>
              </w:rPr>
            </w:pPr>
            <w:r w:rsidRPr="00AC1EFE">
              <w:rPr>
                <w:rFonts w:asciiTheme="minorHAnsi" w:eastAsiaTheme="minorEastAsia" w:hAnsiTheme="minorHAnsi" w:cstheme="minorBidi"/>
                <w:sz w:val="22"/>
                <w:szCs w:val="22"/>
              </w:rPr>
              <w:t>-</w:t>
            </w:r>
          </w:p>
        </w:tc>
      </w:tr>
      <w:tr w:rsidR="00876DD1" w:rsidRPr="00AC69A4" w14:paraId="2ACFD4FA" w14:textId="77777777" w:rsidTr="5447DB7A">
        <w:tc>
          <w:tcPr>
            <w:tcW w:w="1131" w:type="dxa"/>
          </w:tcPr>
          <w:p w14:paraId="64DD782A" w14:textId="77777777" w:rsidR="003261FC" w:rsidRPr="00AC1EFE" w:rsidRDefault="003261FC" w:rsidP="5447DB7A">
            <w:pPr>
              <w:rPr>
                <w:rFonts w:asciiTheme="minorHAnsi" w:eastAsiaTheme="minorEastAsia" w:hAnsiTheme="minorHAnsi" w:cstheme="minorBidi"/>
                <w:b/>
                <w:bCs/>
                <w:sz w:val="22"/>
                <w:szCs w:val="22"/>
              </w:rPr>
            </w:pPr>
            <w:r w:rsidRPr="00AC1EFE">
              <w:rPr>
                <w:rFonts w:asciiTheme="minorHAnsi" w:eastAsiaTheme="minorEastAsia" w:hAnsiTheme="minorHAnsi" w:cstheme="minorBidi"/>
                <w:b/>
                <w:bCs/>
                <w:sz w:val="22"/>
                <w:szCs w:val="22"/>
              </w:rPr>
              <w:t xml:space="preserve">    66-75</w:t>
            </w:r>
          </w:p>
          <w:p w14:paraId="1F57C50B" w14:textId="77777777" w:rsidR="003261FC" w:rsidRPr="00AC1EFE" w:rsidRDefault="003261FC" w:rsidP="5447DB7A">
            <w:pPr>
              <w:rPr>
                <w:rFonts w:asciiTheme="minorHAnsi" w:eastAsiaTheme="minorEastAsia" w:hAnsiTheme="minorHAnsi" w:cstheme="minorBidi"/>
                <w:b/>
                <w:bCs/>
                <w:sz w:val="22"/>
                <w:szCs w:val="22"/>
              </w:rPr>
            </w:pPr>
          </w:p>
        </w:tc>
        <w:tc>
          <w:tcPr>
            <w:tcW w:w="2413" w:type="dxa"/>
          </w:tcPr>
          <w:p w14:paraId="052EEC0D" w14:textId="77777777" w:rsidR="003261FC" w:rsidRPr="00AC1EFE" w:rsidRDefault="003261FC" w:rsidP="5447DB7A">
            <w:pPr>
              <w:jc w:val="center"/>
              <w:rPr>
                <w:rFonts w:asciiTheme="minorHAnsi" w:eastAsiaTheme="minorEastAsia" w:hAnsiTheme="minorHAnsi" w:cstheme="minorBidi"/>
                <w:sz w:val="22"/>
                <w:szCs w:val="22"/>
              </w:rPr>
            </w:pPr>
            <w:r w:rsidRPr="00AC1EFE">
              <w:rPr>
                <w:rFonts w:asciiTheme="minorHAnsi" w:eastAsiaTheme="minorEastAsia" w:hAnsiTheme="minorHAnsi" w:cstheme="minorBidi"/>
                <w:sz w:val="22"/>
                <w:szCs w:val="22"/>
              </w:rPr>
              <w:t>3</w:t>
            </w:r>
          </w:p>
        </w:tc>
        <w:tc>
          <w:tcPr>
            <w:tcW w:w="2670" w:type="dxa"/>
          </w:tcPr>
          <w:p w14:paraId="742252E9" w14:textId="77777777" w:rsidR="003261FC" w:rsidRPr="00AC1EFE" w:rsidRDefault="003261FC" w:rsidP="5447DB7A">
            <w:pPr>
              <w:jc w:val="center"/>
              <w:rPr>
                <w:rFonts w:asciiTheme="minorHAnsi" w:eastAsiaTheme="minorEastAsia" w:hAnsiTheme="minorHAnsi" w:cstheme="minorBidi"/>
                <w:sz w:val="22"/>
                <w:szCs w:val="22"/>
              </w:rPr>
            </w:pPr>
            <w:r w:rsidRPr="00AC1EFE">
              <w:rPr>
                <w:rFonts w:asciiTheme="minorHAnsi" w:eastAsiaTheme="minorEastAsia" w:hAnsiTheme="minorHAnsi" w:cstheme="minorBidi"/>
                <w:sz w:val="22"/>
                <w:szCs w:val="22"/>
              </w:rPr>
              <w:t>2</w:t>
            </w:r>
          </w:p>
        </w:tc>
        <w:tc>
          <w:tcPr>
            <w:tcW w:w="749" w:type="dxa"/>
          </w:tcPr>
          <w:p w14:paraId="63D3AA94" w14:textId="77777777" w:rsidR="003261FC" w:rsidRPr="00AC1EFE" w:rsidRDefault="003261FC" w:rsidP="5447DB7A">
            <w:pPr>
              <w:jc w:val="center"/>
              <w:rPr>
                <w:rFonts w:asciiTheme="minorHAnsi" w:eastAsiaTheme="minorEastAsia" w:hAnsiTheme="minorHAnsi" w:cstheme="minorBidi"/>
                <w:sz w:val="22"/>
                <w:szCs w:val="22"/>
              </w:rPr>
            </w:pPr>
            <w:r w:rsidRPr="00AC1EFE">
              <w:rPr>
                <w:rFonts w:asciiTheme="minorHAnsi" w:eastAsiaTheme="minorEastAsia" w:hAnsiTheme="minorHAnsi" w:cstheme="minorBidi"/>
                <w:sz w:val="22"/>
                <w:szCs w:val="22"/>
              </w:rPr>
              <w:t>2</w:t>
            </w:r>
          </w:p>
        </w:tc>
        <w:tc>
          <w:tcPr>
            <w:tcW w:w="2676" w:type="dxa"/>
          </w:tcPr>
          <w:p w14:paraId="4A43EC5F" w14:textId="77777777" w:rsidR="003261FC" w:rsidRPr="00AC1EFE" w:rsidRDefault="003261FC" w:rsidP="5447DB7A">
            <w:pPr>
              <w:jc w:val="center"/>
              <w:rPr>
                <w:rFonts w:asciiTheme="minorHAnsi" w:eastAsiaTheme="minorEastAsia" w:hAnsiTheme="minorHAnsi" w:cstheme="minorBidi"/>
                <w:sz w:val="22"/>
                <w:szCs w:val="22"/>
              </w:rPr>
            </w:pPr>
            <w:r w:rsidRPr="00AC1EFE">
              <w:rPr>
                <w:rFonts w:asciiTheme="minorHAnsi" w:eastAsiaTheme="minorEastAsia" w:hAnsiTheme="minorHAnsi" w:cstheme="minorBidi"/>
                <w:sz w:val="22"/>
                <w:szCs w:val="22"/>
              </w:rPr>
              <w:t>-</w:t>
            </w:r>
          </w:p>
        </w:tc>
      </w:tr>
      <w:tr w:rsidR="00876DD1" w:rsidRPr="00AC69A4" w14:paraId="4D8F1E59" w14:textId="77777777" w:rsidTr="5447DB7A">
        <w:tc>
          <w:tcPr>
            <w:tcW w:w="1131" w:type="dxa"/>
          </w:tcPr>
          <w:p w14:paraId="022A33D8" w14:textId="77777777" w:rsidR="003261FC" w:rsidRPr="00AC1EFE" w:rsidRDefault="003261FC" w:rsidP="5447DB7A">
            <w:pPr>
              <w:rPr>
                <w:rFonts w:asciiTheme="minorHAnsi" w:eastAsiaTheme="minorEastAsia" w:hAnsiTheme="minorHAnsi" w:cstheme="minorBidi"/>
                <w:b/>
                <w:bCs/>
                <w:sz w:val="22"/>
                <w:szCs w:val="22"/>
              </w:rPr>
            </w:pPr>
            <w:r w:rsidRPr="00AC1EFE">
              <w:rPr>
                <w:rFonts w:asciiTheme="minorHAnsi" w:eastAsiaTheme="minorEastAsia" w:hAnsiTheme="minorHAnsi" w:cstheme="minorBidi"/>
                <w:b/>
                <w:bCs/>
                <w:sz w:val="22"/>
                <w:szCs w:val="22"/>
              </w:rPr>
              <w:t xml:space="preserve">    76-85</w:t>
            </w:r>
          </w:p>
          <w:p w14:paraId="2813A1B6" w14:textId="77777777" w:rsidR="003261FC" w:rsidRPr="00AC1EFE" w:rsidRDefault="003261FC" w:rsidP="5447DB7A">
            <w:pPr>
              <w:rPr>
                <w:rFonts w:asciiTheme="minorHAnsi" w:eastAsiaTheme="minorEastAsia" w:hAnsiTheme="minorHAnsi" w:cstheme="minorBidi"/>
                <w:b/>
                <w:bCs/>
                <w:sz w:val="22"/>
                <w:szCs w:val="22"/>
              </w:rPr>
            </w:pPr>
          </w:p>
        </w:tc>
        <w:tc>
          <w:tcPr>
            <w:tcW w:w="2413" w:type="dxa"/>
          </w:tcPr>
          <w:p w14:paraId="142F9E76" w14:textId="77777777" w:rsidR="003261FC" w:rsidRPr="00AC1EFE" w:rsidRDefault="003261FC" w:rsidP="5447DB7A">
            <w:pPr>
              <w:jc w:val="center"/>
              <w:rPr>
                <w:rFonts w:asciiTheme="minorHAnsi" w:eastAsiaTheme="minorEastAsia" w:hAnsiTheme="minorHAnsi" w:cstheme="minorBidi"/>
                <w:sz w:val="22"/>
                <w:szCs w:val="22"/>
              </w:rPr>
            </w:pPr>
            <w:r w:rsidRPr="00AC1EFE">
              <w:rPr>
                <w:rFonts w:asciiTheme="minorHAnsi" w:eastAsiaTheme="minorEastAsia" w:hAnsiTheme="minorHAnsi" w:cstheme="minorBidi"/>
                <w:sz w:val="22"/>
                <w:szCs w:val="22"/>
              </w:rPr>
              <w:t>1</w:t>
            </w:r>
          </w:p>
        </w:tc>
        <w:tc>
          <w:tcPr>
            <w:tcW w:w="2670" w:type="dxa"/>
          </w:tcPr>
          <w:p w14:paraId="01DEC919" w14:textId="77777777" w:rsidR="003261FC" w:rsidRPr="00AC1EFE" w:rsidRDefault="003261FC" w:rsidP="5447DB7A">
            <w:pPr>
              <w:jc w:val="center"/>
              <w:rPr>
                <w:rFonts w:asciiTheme="minorHAnsi" w:eastAsiaTheme="minorEastAsia" w:hAnsiTheme="minorHAnsi" w:cstheme="minorBidi"/>
                <w:sz w:val="22"/>
                <w:szCs w:val="22"/>
              </w:rPr>
            </w:pPr>
            <w:r w:rsidRPr="00AC1EFE">
              <w:rPr>
                <w:rFonts w:asciiTheme="minorHAnsi" w:eastAsiaTheme="minorEastAsia" w:hAnsiTheme="minorHAnsi" w:cstheme="minorBidi"/>
                <w:sz w:val="22"/>
                <w:szCs w:val="22"/>
              </w:rPr>
              <w:t>-</w:t>
            </w:r>
          </w:p>
        </w:tc>
        <w:tc>
          <w:tcPr>
            <w:tcW w:w="749" w:type="dxa"/>
          </w:tcPr>
          <w:p w14:paraId="5AD56859" w14:textId="77777777" w:rsidR="003261FC" w:rsidRPr="00AC1EFE" w:rsidRDefault="003261FC" w:rsidP="5447DB7A">
            <w:pPr>
              <w:jc w:val="center"/>
              <w:rPr>
                <w:rFonts w:asciiTheme="minorHAnsi" w:eastAsiaTheme="minorEastAsia" w:hAnsiTheme="minorHAnsi" w:cstheme="minorBidi"/>
                <w:sz w:val="22"/>
                <w:szCs w:val="22"/>
              </w:rPr>
            </w:pPr>
          </w:p>
        </w:tc>
        <w:tc>
          <w:tcPr>
            <w:tcW w:w="2676" w:type="dxa"/>
          </w:tcPr>
          <w:p w14:paraId="4810F4E0" w14:textId="77777777" w:rsidR="003261FC" w:rsidRPr="00AC1EFE" w:rsidRDefault="003261FC" w:rsidP="5447DB7A">
            <w:pPr>
              <w:jc w:val="center"/>
              <w:rPr>
                <w:rFonts w:asciiTheme="minorHAnsi" w:eastAsiaTheme="minorEastAsia" w:hAnsiTheme="minorHAnsi" w:cstheme="minorBidi"/>
                <w:sz w:val="22"/>
                <w:szCs w:val="22"/>
              </w:rPr>
            </w:pPr>
            <w:r w:rsidRPr="00AC1EFE">
              <w:rPr>
                <w:rFonts w:asciiTheme="minorHAnsi" w:eastAsiaTheme="minorEastAsia" w:hAnsiTheme="minorHAnsi" w:cstheme="minorBidi"/>
                <w:sz w:val="22"/>
                <w:szCs w:val="22"/>
              </w:rPr>
              <w:t>-</w:t>
            </w:r>
          </w:p>
        </w:tc>
      </w:tr>
    </w:tbl>
    <w:p w14:paraId="39ADF038" w14:textId="77777777" w:rsidR="00645516" w:rsidRPr="00AC1EFE" w:rsidRDefault="00645516" w:rsidP="5447DB7A">
      <w:pPr>
        <w:rPr>
          <w:rFonts w:asciiTheme="minorHAnsi" w:eastAsiaTheme="minorEastAsia" w:hAnsiTheme="minorHAnsi" w:cstheme="minorBidi"/>
          <w:color w:val="000000" w:themeColor="text1"/>
        </w:rPr>
      </w:pPr>
    </w:p>
    <w:p w14:paraId="1E77AD83" w14:textId="46159484" w:rsidR="000254A1" w:rsidRPr="00AC1EFE" w:rsidRDefault="7D9F5377" w:rsidP="5B5C8ED1">
      <w:pPr>
        <w:rPr>
          <w:rFonts w:asciiTheme="minorHAnsi" w:eastAsiaTheme="minorEastAsia" w:hAnsiTheme="minorHAnsi" w:cstheme="minorBidi"/>
          <w:color w:val="000000" w:themeColor="text1"/>
        </w:rPr>
      </w:pPr>
      <w:r w:rsidRPr="5B5C8ED1">
        <w:rPr>
          <w:rFonts w:asciiTheme="minorHAnsi" w:eastAsiaTheme="minorEastAsia" w:hAnsiTheme="minorHAnsi" w:cstheme="minorBidi"/>
          <w:color w:val="000000" w:themeColor="text1"/>
        </w:rPr>
        <w:t>Focus groups were recorded and transcribed verbatim for analysis.</w:t>
      </w:r>
      <w:r w:rsidR="38755371" w:rsidRPr="5B5C8ED1">
        <w:rPr>
          <w:rFonts w:asciiTheme="minorHAnsi" w:eastAsiaTheme="minorEastAsia" w:hAnsiTheme="minorHAnsi" w:cstheme="minorBidi"/>
          <w:color w:val="000000" w:themeColor="text1"/>
        </w:rPr>
        <w:t xml:space="preserve"> </w:t>
      </w:r>
      <w:r w:rsidR="7D8DC050" w:rsidRPr="5B5C8ED1">
        <w:rPr>
          <w:rFonts w:asciiTheme="minorHAnsi" w:eastAsiaTheme="minorEastAsia" w:hAnsiTheme="minorHAnsi" w:cstheme="minorBidi"/>
          <w:color w:val="000000" w:themeColor="text1"/>
        </w:rPr>
        <w:t xml:space="preserve">Each focus group was conducted by two </w:t>
      </w:r>
      <w:r w:rsidR="006F56AB">
        <w:rPr>
          <w:rFonts w:asciiTheme="minorHAnsi" w:eastAsiaTheme="minorEastAsia" w:hAnsiTheme="minorHAnsi" w:cstheme="minorBidi"/>
          <w:color w:val="000000" w:themeColor="text1"/>
        </w:rPr>
        <w:t xml:space="preserve">medical </w:t>
      </w:r>
      <w:r w:rsidR="7D8DC050" w:rsidRPr="5B5C8ED1">
        <w:rPr>
          <w:rFonts w:asciiTheme="minorHAnsi" w:eastAsiaTheme="minorEastAsia" w:hAnsiTheme="minorHAnsi" w:cstheme="minorBidi"/>
          <w:color w:val="000000" w:themeColor="text1"/>
        </w:rPr>
        <w:t xml:space="preserve">facilitators with qualitative cancer research experience and were supported by the design researcher. All qualitative researchers involved in leading the focus groups had no prior relationship with the patient participants but two of them were well known to the HCP cohort. </w:t>
      </w:r>
      <w:r w:rsidR="00AC1EFE" w:rsidRPr="5B5C8ED1">
        <w:rPr>
          <w:rFonts w:asciiTheme="minorHAnsi" w:eastAsiaTheme="minorEastAsia" w:hAnsiTheme="minorHAnsi" w:cstheme="minorBidi"/>
          <w:color w:val="000000" w:themeColor="text1"/>
        </w:rPr>
        <w:t>T</w:t>
      </w:r>
      <w:r w:rsidR="092C1F08" w:rsidRPr="5B5C8ED1">
        <w:rPr>
          <w:rFonts w:asciiTheme="minorHAnsi" w:eastAsiaTheme="minorEastAsia" w:hAnsiTheme="minorHAnsi" w:cstheme="minorBidi"/>
          <w:color w:val="000000" w:themeColor="text1"/>
        </w:rPr>
        <w:t>he varied comments and depth of discussion implies that that there was</w:t>
      </w:r>
      <w:r w:rsidR="58480739" w:rsidRPr="5B5C8ED1">
        <w:rPr>
          <w:rFonts w:asciiTheme="minorHAnsi" w:eastAsiaTheme="minorEastAsia" w:hAnsiTheme="minorHAnsi" w:cstheme="minorBidi"/>
          <w:color w:val="000000" w:themeColor="text1"/>
        </w:rPr>
        <w:t xml:space="preserve"> sufficient</w:t>
      </w:r>
      <w:r w:rsidR="092C1F08" w:rsidRPr="5B5C8ED1">
        <w:rPr>
          <w:rFonts w:asciiTheme="minorHAnsi" w:eastAsiaTheme="minorEastAsia" w:hAnsiTheme="minorHAnsi" w:cstheme="minorBidi"/>
          <w:color w:val="000000" w:themeColor="text1"/>
        </w:rPr>
        <w:t xml:space="preserve"> freedom for articulating thoughts</w:t>
      </w:r>
      <w:r w:rsidR="688A3DFC" w:rsidRPr="5B5C8ED1">
        <w:rPr>
          <w:rFonts w:asciiTheme="minorHAnsi" w:eastAsiaTheme="minorEastAsia" w:hAnsiTheme="minorHAnsi" w:cstheme="minorBidi"/>
          <w:color w:val="000000" w:themeColor="text1"/>
        </w:rPr>
        <w:t xml:space="preserve"> in each of the groups</w:t>
      </w:r>
      <w:r w:rsidR="092C1F08" w:rsidRPr="5B5C8ED1">
        <w:rPr>
          <w:rFonts w:asciiTheme="minorHAnsi" w:eastAsiaTheme="minorEastAsia" w:hAnsiTheme="minorHAnsi" w:cstheme="minorBidi"/>
          <w:color w:val="000000" w:themeColor="text1"/>
        </w:rPr>
        <w:t xml:space="preserve">. </w:t>
      </w:r>
      <w:r w:rsidR="381B0286" w:rsidRPr="5B5C8ED1">
        <w:rPr>
          <w:rFonts w:asciiTheme="minorHAnsi" w:eastAsiaTheme="minorEastAsia" w:hAnsiTheme="minorHAnsi" w:cstheme="minorBidi"/>
          <w:color w:val="000000" w:themeColor="text1"/>
        </w:rPr>
        <w:t>T</w:t>
      </w:r>
      <w:r w:rsidR="092C1F08" w:rsidRPr="5B5C8ED1">
        <w:rPr>
          <w:rFonts w:asciiTheme="minorHAnsi" w:eastAsiaTheme="minorEastAsia" w:hAnsiTheme="minorHAnsi" w:cstheme="minorBidi"/>
          <w:color w:val="000000" w:themeColor="text1"/>
        </w:rPr>
        <w:t>he design researcher was not known to any participants.</w:t>
      </w:r>
      <w:r w:rsidR="2ACE1436" w:rsidRPr="5B5C8ED1">
        <w:rPr>
          <w:rFonts w:asciiTheme="minorHAnsi" w:eastAsiaTheme="minorEastAsia" w:hAnsiTheme="minorHAnsi" w:cstheme="minorBidi"/>
          <w:color w:val="000000" w:themeColor="text1"/>
        </w:rPr>
        <w:t xml:space="preserve"> </w:t>
      </w:r>
    </w:p>
    <w:p w14:paraId="48BF2464" w14:textId="67E3E24C" w:rsidR="00A626D1" w:rsidRPr="00AC1EFE" w:rsidRDefault="00A626D1" w:rsidP="5447DB7A">
      <w:pPr>
        <w:rPr>
          <w:rFonts w:asciiTheme="minorHAnsi" w:eastAsiaTheme="minorEastAsia" w:hAnsiTheme="minorHAnsi" w:cstheme="minorBidi"/>
          <w:color w:val="000000" w:themeColor="text1"/>
        </w:rPr>
      </w:pPr>
    </w:p>
    <w:p w14:paraId="10857EEE" w14:textId="77777777" w:rsidR="00472B21" w:rsidRPr="00AC1EFE" w:rsidRDefault="00472B21" w:rsidP="5447DB7A">
      <w:pPr>
        <w:rPr>
          <w:rFonts w:asciiTheme="minorHAnsi" w:eastAsiaTheme="minorEastAsia" w:hAnsiTheme="minorHAnsi" w:cstheme="minorBidi"/>
          <w:b/>
          <w:bCs/>
        </w:rPr>
      </w:pPr>
      <w:r w:rsidRPr="00AC1EFE">
        <w:rPr>
          <w:rFonts w:asciiTheme="minorHAnsi" w:eastAsiaTheme="minorEastAsia" w:hAnsiTheme="minorHAnsi" w:cstheme="minorBidi"/>
          <w:b/>
          <w:bCs/>
        </w:rPr>
        <w:t>Data Analysis</w:t>
      </w:r>
    </w:p>
    <w:p w14:paraId="6C63176C" w14:textId="77777777" w:rsidR="00472B21" w:rsidRPr="00AC1EFE" w:rsidRDefault="00472B21" w:rsidP="5447DB7A">
      <w:pPr>
        <w:rPr>
          <w:rFonts w:asciiTheme="minorHAnsi" w:eastAsiaTheme="minorEastAsia" w:hAnsiTheme="minorHAnsi" w:cstheme="minorBidi"/>
          <w:b/>
          <w:bCs/>
        </w:rPr>
      </w:pPr>
    </w:p>
    <w:p w14:paraId="30867575" w14:textId="1437360A" w:rsidR="00472B21" w:rsidRPr="00AC1EFE" w:rsidRDefault="00472B21" w:rsidP="5447DB7A">
      <w:pPr>
        <w:rPr>
          <w:rFonts w:asciiTheme="minorHAnsi" w:eastAsiaTheme="minorEastAsia" w:hAnsiTheme="minorHAnsi" w:cstheme="minorBidi"/>
        </w:rPr>
      </w:pPr>
      <w:r w:rsidRPr="00AC1EFE">
        <w:rPr>
          <w:rFonts w:asciiTheme="minorHAnsi" w:eastAsiaTheme="minorEastAsia" w:hAnsiTheme="minorHAnsi" w:cstheme="minorBidi"/>
        </w:rPr>
        <w:t xml:space="preserve">Thematic analysis was used to identify themes and sub-themes inductively within the focus group data. In line with Braun and Clarke’s </w:t>
      </w:r>
      <w:r w:rsidRPr="00AC1EFE">
        <w:rPr>
          <w:rFonts w:asciiTheme="minorHAnsi" w:eastAsiaTheme="minorEastAsia" w:hAnsiTheme="minorHAnsi" w:cstheme="minorBidi"/>
          <w:noProof/>
        </w:rPr>
        <w:t>(</w:t>
      </w:r>
      <w:r w:rsidR="009A184B" w:rsidRPr="00AC1EFE">
        <w:rPr>
          <w:rFonts w:asciiTheme="minorHAnsi" w:eastAsiaTheme="minorEastAsia" w:hAnsiTheme="minorHAnsi" w:cstheme="minorBidi"/>
          <w:noProof/>
        </w:rPr>
        <w:t>23</w:t>
      </w:r>
      <w:r w:rsidRPr="00AC1EFE">
        <w:rPr>
          <w:rFonts w:asciiTheme="minorHAnsi" w:eastAsiaTheme="minorEastAsia" w:hAnsiTheme="minorHAnsi" w:cstheme="minorBidi"/>
          <w:noProof/>
        </w:rPr>
        <w:t>)</w:t>
      </w:r>
      <w:r w:rsidRPr="00AC1EFE">
        <w:rPr>
          <w:rFonts w:asciiTheme="minorHAnsi" w:eastAsiaTheme="minorEastAsia" w:hAnsiTheme="minorHAnsi" w:cstheme="minorBidi"/>
        </w:rPr>
        <w:t xml:space="preserve"> methods</w:t>
      </w:r>
      <w:r w:rsidR="47E4146B" w:rsidRPr="00AC1EFE">
        <w:rPr>
          <w:rFonts w:asciiTheme="minorHAnsi" w:eastAsiaTheme="minorEastAsia" w:hAnsiTheme="minorHAnsi" w:cstheme="minorBidi"/>
        </w:rPr>
        <w:t>,</w:t>
      </w:r>
      <w:r w:rsidRPr="00AC1EFE">
        <w:rPr>
          <w:rFonts w:asciiTheme="minorHAnsi" w:eastAsiaTheme="minorEastAsia" w:hAnsiTheme="minorHAnsi" w:cstheme="minorBidi"/>
        </w:rPr>
        <w:t xml:space="preserve"> the </w:t>
      </w:r>
      <w:r w:rsidR="003A2FAD" w:rsidRPr="00AC1EFE">
        <w:rPr>
          <w:rFonts w:asciiTheme="minorHAnsi" w:eastAsiaTheme="minorEastAsia" w:hAnsiTheme="minorHAnsi" w:cstheme="minorBidi"/>
        </w:rPr>
        <w:t xml:space="preserve">initial </w:t>
      </w:r>
      <w:r w:rsidRPr="00AC1EFE">
        <w:rPr>
          <w:rFonts w:asciiTheme="minorHAnsi" w:eastAsiaTheme="minorEastAsia" w:hAnsiTheme="minorHAnsi" w:cstheme="minorBidi"/>
        </w:rPr>
        <w:t>step was for researchers to familiarise themselves with the interview recordings. Next, transcripts were analysed using QSR NVivo Release 1.1 and all information relating to calming measures w</w:t>
      </w:r>
      <w:r w:rsidR="007F3277" w:rsidRPr="00AC1EFE">
        <w:rPr>
          <w:rFonts w:asciiTheme="minorHAnsi" w:eastAsiaTheme="minorEastAsia" w:hAnsiTheme="minorHAnsi" w:cstheme="minorBidi"/>
        </w:rPr>
        <w:t>as</w:t>
      </w:r>
      <w:r w:rsidRPr="00AC1EFE">
        <w:rPr>
          <w:rFonts w:asciiTheme="minorHAnsi" w:eastAsiaTheme="minorEastAsia" w:hAnsiTheme="minorHAnsi" w:cstheme="minorBidi"/>
        </w:rPr>
        <w:t xml:space="preserve"> coded. Each transcript was double coded (once by the design researcher and once by the medical </w:t>
      </w:r>
      <w:r w:rsidR="0026162B" w:rsidRPr="00AC1EFE">
        <w:rPr>
          <w:rFonts w:asciiTheme="minorHAnsi" w:eastAsiaTheme="minorEastAsia" w:hAnsiTheme="minorHAnsi" w:cstheme="minorBidi"/>
        </w:rPr>
        <w:t>researchers</w:t>
      </w:r>
      <w:r w:rsidRPr="00AC1EFE">
        <w:rPr>
          <w:rFonts w:asciiTheme="minorHAnsi" w:eastAsiaTheme="minorEastAsia" w:hAnsiTheme="minorHAnsi" w:cstheme="minorBidi"/>
        </w:rPr>
        <w:t>) allowing for multiple perspectives on the analysis</w:t>
      </w:r>
      <w:r w:rsidR="00CD4C78" w:rsidRPr="00AC1EFE">
        <w:rPr>
          <w:rFonts w:asciiTheme="minorHAnsi" w:eastAsiaTheme="minorEastAsia" w:hAnsiTheme="minorHAnsi" w:cstheme="minorBidi"/>
        </w:rPr>
        <w:t>.</w:t>
      </w:r>
      <w:r w:rsidR="001C30DC" w:rsidRPr="00AC1EFE">
        <w:rPr>
          <w:rFonts w:asciiTheme="minorHAnsi" w:eastAsiaTheme="minorEastAsia" w:hAnsiTheme="minorHAnsi" w:cstheme="minorBidi"/>
        </w:rPr>
        <w:t xml:space="preserve"> </w:t>
      </w:r>
      <w:r w:rsidR="00CD4C78" w:rsidRPr="00AC1EFE">
        <w:rPr>
          <w:rFonts w:asciiTheme="minorHAnsi" w:eastAsiaTheme="minorEastAsia" w:hAnsiTheme="minorHAnsi" w:cstheme="minorBidi"/>
        </w:rPr>
        <w:t>A</w:t>
      </w:r>
      <w:r w:rsidR="00F01F42" w:rsidRPr="00AC1EFE">
        <w:rPr>
          <w:rFonts w:asciiTheme="minorHAnsi" w:eastAsiaTheme="minorEastAsia" w:hAnsiTheme="minorHAnsi" w:cstheme="minorBidi"/>
        </w:rPr>
        <w:t>n independent researcher then reviewed the codes</w:t>
      </w:r>
      <w:r w:rsidR="00670E56" w:rsidRPr="00AC1EFE">
        <w:rPr>
          <w:rFonts w:asciiTheme="minorHAnsi" w:eastAsiaTheme="minorEastAsia" w:hAnsiTheme="minorHAnsi" w:cstheme="minorBidi"/>
        </w:rPr>
        <w:t xml:space="preserve"> to</w:t>
      </w:r>
      <w:r w:rsidRPr="00AC1EFE">
        <w:rPr>
          <w:rFonts w:asciiTheme="minorHAnsi" w:eastAsiaTheme="minorEastAsia" w:hAnsiTheme="minorHAnsi" w:cstheme="minorBidi"/>
        </w:rPr>
        <w:t xml:space="preserve"> increas</w:t>
      </w:r>
      <w:r w:rsidR="00670E56" w:rsidRPr="00AC1EFE">
        <w:rPr>
          <w:rFonts w:asciiTheme="minorHAnsi" w:eastAsiaTheme="minorEastAsia" w:hAnsiTheme="minorHAnsi" w:cstheme="minorBidi"/>
        </w:rPr>
        <w:t>e</w:t>
      </w:r>
      <w:r w:rsidRPr="00AC1EFE">
        <w:rPr>
          <w:rFonts w:asciiTheme="minorHAnsi" w:eastAsiaTheme="minorEastAsia" w:hAnsiTheme="minorHAnsi" w:cstheme="minorBidi"/>
        </w:rPr>
        <w:t xml:space="preserve"> inter-coder reliability and the trustworthiness of the results </w:t>
      </w:r>
      <w:r w:rsidRPr="00AC1EFE">
        <w:rPr>
          <w:rFonts w:asciiTheme="minorHAnsi" w:eastAsiaTheme="minorEastAsia" w:hAnsiTheme="minorHAnsi" w:cstheme="minorBidi"/>
          <w:noProof/>
        </w:rPr>
        <w:t>(</w:t>
      </w:r>
      <w:r w:rsidR="3B119AF1" w:rsidRPr="00AC1EFE">
        <w:rPr>
          <w:rFonts w:asciiTheme="minorHAnsi" w:eastAsiaTheme="minorEastAsia" w:hAnsiTheme="minorHAnsi" w:cstheme="minorBidi"/>
          <w:noProof/>
        </w:rPr>
        <w:t>24</w:t>
      </w:r>
      <w:r w:rsidRPr="00AC1EFE">
        <w:rPr>
          <w:rFonts w:asciiTheme="minorHAnsi" w:eastAsiaTheme="minorEastAsia" w:hAnsiTheme="minorHAnsi" w:cstheme="minorBidi"/>
          <w:noProof/>
        </w:rPr>
        <w:t>)</w:t>
      </w:r>
      <w:r w:rsidRPr="00AC1EFE">
        <w:rPr>
          <w:rFonts w:asciiTheme="minorHAnsi" w:eastAsiaTheme="minorEastAsia" w:hAnsiTheme="minorHAnsi" w:cstheme="minorBidi"/>
        </w:rPr>
        <w:t xml:space="preserve">. Periodic meetings about the analysis with the whole project team led to iterations and finally the collation of the codes into themes and sub-themes.  </w:t>
      </w:r>
    </w:p>
    <w:p w14:paraId="08E4A5E6" w14:textId="46BD2895" w:rsidR="003100E6" w:rsidRPr="00AC1EFE" w:rsidRDefault="003100E6" w:rsidP="5447DB7A">
      <w:pPr>
        <w:rPr>
          <w:rFonts w:asciiTheme="minorHAnsi" w:eastAsiaTheme="minorEastAsia" w:hAnsiTheme="minorHAnsi" w:cstheme="minorBidi"/>
        </w:rPr>
      </w:pPr>
    </w:p>
    <w:p w14:paraId="61CAAAEA" w14:textId="641973AD" w:rsidR="003100E6" w:rsidRPr="00AC1EFE" w:rsidRDefault="00925EC2" w:rsidP="5447DB7A">
      <w:pPr>
        <w:rPr>
          <w:rFonts w:asciiTheme="minorHAnsi" w:eastAsiaTheme="minorEastAsia" w:hAnsiTheme="minorHAnsi" w:cstheme="minorBidi"/>
          <w:b/>
          <w:bCs/>
        </w:rPr>
      </w:pPr>
      <w:r w:rsidRPr="00AC1EFE">
        <w:rPr>
          <w:rFonts w:asciiTheme="minorHAnsi" w:eastAsiaTheme="minorEastAsia" w:hAnsiTheme="minorHAnsi" w:cstheme="minorBidi"/>
          <w:b/>
          <w:bCs/>
        </w:rPr>
        <w:lastRenderedPageBreak/>
        <w:t>Patient and Public Involvement</w:t>
      </w:r>
    </w:p>
    <w:p w14:paraId="3F77ABE2" w14:textId="6D09D67D" w:rsidR="00D134D4" w:rsidRPr="00AC1EFE" w:rsidRDefault="00D134D4" w:rsidP="5447DB7A">
      <w:pPr>
        <w:rPr>
          <w:rFonts w:asciiTheme="minorHAnsi" w:eastAsiaTheme="minorEastAsia" w:hAnsiTheme="minorHAnsi" w:cstheme="minorBidi"/>
          <w:b/>
          <w:bCs/>
        </w:rPr>
      </w:pPr>
    </w:p>
    <w:p w14:paraId="2D766E00" w14:textId="492D2919" w:rsidR="00D134D4" w:rsidRPr="00AC1EFE" w:rsidRDefault="11EC6E28" w:rsidP="5D2EF7FE">
      <w:pPr>
        <w:rPr>
          <w:rFonts w:asciiTheme="minorHAnsi" w:eastAsiaTheme="minorEastAsia" w:hAnsiTheme="minorHAnsi" w:cstheme="minorBidi"/>
        </w:rPr>
      </w:pPr>
      <w:r w:rsidRPr="5D2EF7FE">
        <w:rPr>
          <w:rFonts w:asciiTheme="minorHAnsi" w:eastAsiaTheme="minorEastAsia" w:hAnsiTheme="minorHAnsi" w:cstheme="minorBidi"/>
        </w:rPr>
        <w:t xml:space="preserve">The concept was presented </w:t>
      </w:r>
      <w:r w:rsidR="1DB79D2A" w:rsidRPr="5D2EF7FE">
        <w:rPr>
          <w:rFonts w:asciiTheme="minorHAnsi" w:eastAsiaTheme="minorEastAsia" w:hAnsiTheme="minorHAnsi" w:cstheme="minorBidi"/>
        </w:rPr>
        <w:t xml:space="preserve">at initial planning stages </w:t>
      </w:r>
      <w:r w:rsidRPr="5D2EF7FE">
        <w:rPr>
          <w:rFonts w:asciiTheme="minorHAnsi" w:eastAsiaTheme="minorEastAsia" w:hAnsiTheme="minorHAnsi" w:cstheme="minorBidi"/>
        </w:rPr>
        <w:t xml:space="preserve">to two Royal Marsden NHS </w:t>
      </w:r>
      <w:r w:rsidR="0B5ECCB1" w:rsidRPr="5D2EF7FE">
        <w:rPr>
          <w:rFonts w:asciiTheme="minorHAnsi" w:eastAsiaTheme="minorEastAsia" w:hAnsiTheme="minorHAnsi" w:cstheme="minorBidi"/>
        </w:rPr>
        <w:t>Patient and Public (</w:t>
      </w:r>
      <w:r w:rsidR="03089B13" w:rsidRPr="5D2EF7FE">
        <w:rPr>
          <w:rFonts w:asciiTheme="minorHAnsi" w:eastAsiaTheme="minorEastAsia" w:hAnsiTheme="minorHAnsi" w:cstheme="minorBidi"/>
        </w:rPr>
        <w:t>PPI</w:t>
      </w:r>
      <w:r w:rsidR="0A993B34" w:rsidRPr="5D2EF7FE">
        <w:rPr>
          <w:rFonts w:asciiTheme="minorHAnsi" w:eastAsiaTheme="minorEastAsia" w:hAnsiTheme="minorHAnsi" w:cstheme="minorBidi"/>
        </w:rPr>
        <w:t>)</w:t>
      </w:r>
      <w:r w:rsidR="03089B13" w:rsidRPr="5D2EF7FE">
        <w:rPr>
          <w:rFonts w:asciiTheme="minorHAnsi" w:eastAsiaTheme="minorEastAsia" w:hAnsiTheme="minorHAnsi" w:cstheme="minorBidi"/>
        </w:rPr>
        <w:t xml:space="preserve"> groups</w:t>
      </w:r>
      <w:r w:rsidRPr="5D2EF7FE">
        <w:rPr>
          <w:rFonts w:asciiTheme="minorHAnsi" w:eastAsiaTheme="minorEastAsia" w:hAnsiTheme="minorHAnsi" w:cstheme="minorBidi"/>
        </w:rPr>
        <w:t>. Positive feedback was received which enabled us to proceed with study.</w:t>
      </w:r>
    </w:p>
    <w:p w14:paraId="3154E0A6" w14:textId="77777777" w:rsidR="00472B21" w:rsidRPr="00AC1EFE" w:rsidRDefault="00472B21" w:rsidP="5447DB7A">
      <w:pPr>
        <w:rPr>
          <w:rFonts w:asciiTheme="minorHAnsi" w:eastAsiaTheme="minorEastAsia" w:hAnsiTheme="minorHAnsi" w:cstheme="minorBidi"/>
        </w:rPr>
      </w:pPr>
    </w:p>
    <w:p w14:paraId="203AFD4C" w14:textId="77777777" w:rsidR="00472B21" w:rsidRPr="00AC1EFE" w:rsidRDefault="00472B21" w:rsidP="5447DB7A">
      <w:pPr>
        <w:jc w:val="center"/>
        <w:rPr>
          <w:rFonts w:asciiTheme="minorHAnsi" w:eastAsiaTheme="minorEastAsia" w:hAnsiTheme="minorHAnsi" w:cstheme="minorBidi"/>
          <w:b/>
          <w:bCs/>
          <w:color w:val="000000"/>
        </w:rPr>
      </w:pPr>
    </w:p>
    <w:p w14:paraId="293F2505" w14:textId="47D3E9D0" w:rsidR="00472B21" w:rsidRPr="00AC1EFE" w:rsidRDefault="00472B21" w:rsidP="5447DB7A">
      <w:pPr>
        <w:jc w:val="center"/>
        <w:rPr>
          <w:rFonts w:asciiTheme="minorHAnsi" w:eastAsiaTheme="minorEastAsia" w:hAnsiTheme="minorHAnsi" w:cstheme="minorBidi"/>
          <w:b/>
          <w:bCs/>
          <w:color w:val="000000"/>
        </w:rPr>
      </w:pPr>
    </w:p>
    <w:p w14:paraId="767C0841" w14:textId="77777777" w:rsidR="00472B21" w:rsidRPr="00AC1EFE" w:rsidRDefault="00472B21" w:rsidP="5447DB7A">
      <w:pPr>
        <w:jc w:val="center"/>
        <w:rPr>
          <w:rFonts w:asciiTheme="minorHAnsi" w:eastAsiaTheme="minorEastAsia" w:hAnsiTheme="minorHAnsi" w:cstheme="minorBidi"/>
          <w:b/>
          <w:bCs/>
          <w:color w:val="000000"/>
        </w:rPr>
      </w:pPr>
      <w:r w:rsidRPr="00AC1EFE">
        <w:rPr>
          <w:rFonts w:asciiTheme="minorHAnsi" w:eastAsiaTheme="minorEastAsia" w:hAnsiTheme="minorHAnsi" w:cstheme="minorBidi"/>
          <w:b/>
          <w:bCs/>
          <w:color w:val="000000" w:themeColor="text1"/>
        </w:rPr>
        <w:t>RESULTS</w:t>
      </w:r>
    </w:p>
    <w:p w14:paraId="0F55A4D8" w14:textId="77777777" w:rsidR="00472B21" w:rsidRPr="00AC1EFE" w:rsidRDefault="00472B21" w:rsidP="5447DB7A">
      <w:pPr>
        <w:jc w:val="center"/>
        <w:rPr>
          <w:rFonts w:asciiTheme="minorHAnsi" w:eastAsiaTheme="minorEastAsia" w:hAnsiTheme="minorHAnsi" w:cstheme="minorBidi"/>
          <w:b/>
          <w:bCs/>
          <w:color w:val="000000"/>
        </w:rPr>
      </w:pPr>
    </w:p>
    <w:p w14:paraId="63A1B66D" w14:textId="09724947" w:rsidR="00472B21" w:rsidRPr="00AC1EFE" w:rsidRDefault="00472B21" w:rsidP="26688470">
      <w:pPr>
        <w:pStyle w:val="CommentText"/>
        <w:rPr>
          <w:rFonts w:asciiTheme="minorHAnsi" w:eastAsiaTheme="minorEastAsia" w:hAnsiTheme="minorHAnsi" w:cstheme="minorBidi"/>
          <w:sz w:val="24"/>
          <w:szCs w:val="24"/>
        </w:rPr>
      </w:pPr>
      <w:r w:rsidRPr="26688470">
        <w:rPr>
          <w:rFonts w:asciiTheme="minorHAnsi" w:eastAsiaTheme="minorEastAsia" w:hAnsiTheme="minorHAnsi" w:cstheme="minorBidi"/>
          <w:color w:val="000000" w:themeColor="text1"/>
          <w:sz w:val="24"/>
          <w:szCs w:val="24"/>
        </w:rPr>
        <w:t>Three overarching themes emerged from analysis of the data: patient</w:t>
      </w:r>
      <w:r w:rsidR="7B0633AE" w:rsidRPr="26688470">
        <w:rPr>
          <w:rFonts w:asciiTheme="minorHAnsi" w:eastAsiaTheme="minorEastAsia" w:hAnsiTheme="minorHAnsi" w:cstheme="minorBidi"/>
          <w:color w:val="000000" w:themeColor="text1"/>
          <w:sz w:val="24"/>
          <w:szCs w:val="24"/>
        </w:rPr>
        <w:t xml:space="preserve"> and carer</w:t>
      </w:r>
      <w:r w:rsidRPr="26688470">
        <w:rPr>
          <w:rFonts w:asciiTheme="minorHAnsi" w:eastAsiaTheme="minorEastAsia" w:hAnsiTheme="minorHAnsi" w:cstheme="minorBidi"/>
          <w:color w:val="000000" w:themeColor="text1"/>
          <w:sz w:val="24"/>
          <w:szCs w:val="24"/>
        </w:rPr>
        <w:t xml:space="preserve"> views on what they want from the device, HCP views on the device and HCP views on what they believe patients want from the device. </w:t>
      </w:r>
    </w:p>
    <w:p w14:paraId="4DE06A22" w14:textId="77777777" w:rsidR="00472B21" w:rsidRPr="00AC1EFE" w:rsidRDefault="00472B21" w:rsidP="5447DB7A">
      <w:pPr>
        <w:rPr>
          <w:rFonts w:asciiTheme="minorHAnsi" w:eastAsiaTheme="minorEastAsia" w:hAnsiTheme="minorHAnsi" w:cstheme="minorBidi"/>
          <w:color w:val="000000"/>
        </w:rPr>
      </w:pPr>
    </w:p>
    <w:p w14:paraId="060575F0" w14:textId="70219B0E" w:rsidR="00472B21" w:rsidRDefault="00472B21" w:rsidP="5447DB7A">
      <w:pPr>
        <w:rPr>
          <w:rFonts w:asciiTheme="minorHAnsi" w:eastAsiaTheme="minorEastAsia" w:hAnsiTheme="minorHAnsi" w:cstheme="minorBidi"/>
          <w:color w:val="000000" w:themeColor="text1"/>
        </w:rPr>
      </w:pPr>
      <w:r w:rsidRPr="26688470">
        <w:rPr>
          <w:rFonts w:asciiTheme="minorHAnsi" w:eastAsiaTheme="minorEastAsia" w:hAnsiTheme="minorHAnsi" w:cstheme="minorBidi"/>
          <w:color w:val="000000" w:themeColor="text1"/>
        </w:rPr>
        <w:t xml:space="preserve">Further </w:t>
      </w:r>
      <w:r w:rsidRPr="002C7BDB">
        <w:rPr>
          <w:rFonts w:asciiTheme="minorHAnsi" w:eastAsiaTheme="minorEastAsia" w:hAnsiTheme="minorHAnsi" w:cstheme="minorBidi"/>
          <w:color w:val="000000" w:themeColor="text1"/>
        </w:rPr>
        <w:t xml:space="preserve">analysis of the data </w:t>
      </w:r>
      <w:r w:rsidR="002C7BDB" w:rsidRPr="002C7BDB">
        <w:rPr>
          <w:rFonts w:asciiTheme="minorHAnsi" w:eastAsiaTheme="minorEastAsia" w:hAnsiTheme="minorHAnsi" w:cstheme="minorBidi"/>
          <w:color w:val="000000" w:themeColor="text1"/>
        </w:rPr>
        <w:t>identified seven</w:t>
      </w:r>
      <w:r w:rsidRPr="002C7BDB">
        <w:rPr>
          <w:rFonts w:asciiTheme="minorHAnsi" w:eastAsiaTheme="minorEastAsia" w:hAnsiTheme="minorHAnsi" w:cstheme="minorBidi"/>
          <w:color w:val="000000" w:themeColor="text1"/>
        </w:rPr>
        <w:t xml:space="preserve"> key sub-themes based on what patients wanted from the device; control of the device, temperature of the device, cleanliness of the device, where the device should be located on the body, shape of the device</w:t>
      </w:r>
      <w:r w:rsidR="0ED5FA3E" w:rsidRPr="002C7BDB">
        <w:rPr>
          <w:rFonts w:asciiTheme="minorHAnsi" w:eastAsiaTheme="minorEastAsia" w:hAnsiTheme="minorHAnsi" w:cstheme="minorBidi"/>
          <w:color w:val="000000" w:themeColor="text1"/>
        </w:rPr>
        <w:t>,</w:t>
      </w:r>
      <w:r w:rsidR="008D1876" w:rsidRPr="002C7BDB">
        <w:rPr>
          <w:rFonts w:asciiTheme="minorHAnsi" w:eastAsiaTheme="minorEastAsia" w:hAnsiTheme="minorHAnsi" w:cstheme="minorBidi"/>
          <w:color w:val="000000" w:themeColor="text1"/>
        </w:rPr>
        <w:t xml:space="preserve"> </w:t>
      </w:r>
      <w:r w:rsidRPr="002C7BDB">
        <w:rPr>
          <w:rFonts w:asciiTheme="minorHAnsi" w:eastAsiaTheme="minorEastAsia" w:hAnsiTheme="minorHAnsi" w:cstheme="minorBidi"/>
          <w:color w:val="000000" w:themeColor="text1"/>
        </w:rPr>
        <w:t>visual appearance of the device</w:t>
      </w:r>
      <w:r w:rsidR="10E7D033" w:rsidRPr="002C7BDB">
        <w:rPr>
          <w:rFonts w:asciiTheme="minorHAnsi" w:eastAsiaTheme="minorEastAsia" w:hAnsiTheme="minorHAnsi" w:cstheme="minorBidi"/>
          <w:color w:val="000000" w:themeColor="text1"/>
        </w:rPr>
        <w:t xml:space="preserve"> and t</w:t>
      </w:r>
      <w:r w:rsidR="10E7D033" w:rsidRPr="002C7BDB">
        <w:rPr>
          <w:rFonts w:ascii="Calibri" w:eastAsia="Calibri" w:hAnsi="Calibri" w:cs="Calibri"/>
        </w:rPr>
        <w:t>actile sensation of the device.</w:t>
      </w:r>
      <w:r w:rsidRPr="26688470">
        <w:rPr>
          <w:rFonts w:asciiTheme="minorHAnsi" w:eastAsiaTheme="minorEastAsia" w:hAnsiTheme="minorHAnsi" w:cstheme="minorBidi"/>
          <w:color w:val="000000" w:themeColor="text1"/>
        </w:rPr>
        <w:t xml:space="preserve">  </w:t>
      </w:r>
    </w:p>
    <w:p w14:paraId="24E11358" w14:textId="77777777" w:rsidR="00472B21" w:rsidRPr="00AC1EFE" w:rsidRDefault="00472B21" w:rsidP="26688470">
      <w:pPr>
        <w:rPr>
          <w:rFonts w:asciiTheme="minorHAnsi" w:eastAsiaTheme="minorEastAsia" w:hAnsiTheme="minorHAnsi" w:cstheme="minorBidi"/>
          <w:color w:val="000000"/>
        </w:rPr>
      </w:pPr>
    </w:p>
    <w:p w14:paraId="73ABC17C" w14:textId="7EFCC6E8" w:rsidR="26688470" w:rsidRDefault="007A1259" w:rsidP="26688470">
      <w:pPr>
        <w:rPr>
          <w:color w:val="000000" w:themeColor="text1"/>
        </w:rPr>
      </w:pPr>
      <w:r>
        <w:rPr>
          <w:rFonts w:ascii="Calibri" w:eastAsia="Calibri" w:hAnsi="Calibri" w:cs="Calibri"/>
          <w:color w:val="000000" w:themeColor="text1"/>
        </w:rPr>
        <w:t>There</w:t>
      </w:r>
      <w:r w:rsidR="3F1053BC" w:rsidRPr="5B5C8ED1">
        <w:rPr>
          <w:rFonts w:ascii="Calibri" w:eastAsia="Calibri" w:hAnsi="Calibri" w:cs="Calibri"/>
          <w:color w:val="000000" w:themeColor="text1"/>
        </w:rPr>
        <w:t xml:space="preserve"> were</w:t>
      </w:r>
      <w:r w:rsidR="1B3DC80E" w:rsidRPr="5B5C8ED1">
        <w:rPr>
          <w:rFonts w:ascii="Calibri" w:eastAsia="Calibri" w:hAnsi="Calibri" w:cs="Calibri"/>
          <w:color w:val="000000" w:themeColor="text1"/>
        </w:rPr>
        <w:t xml:space="preserve"> eight</w:t>
      </w:r>
      <w:r w:rsidR="3F1053BC" w:rsidRPr="5B5C8ED1">
        <w:rPr>
          <w:rFonts w:ascii="Calibri" w:eastAsia="Calibri" w:hAnsi="Calibri" w:cs="Calibri"/>
          <w:color w:val="000000" w:themeColor="text1"/>
        </w:rPr>
        <w:t xml:space="preserve"> key sub-themes based on what HCPs believe patients would like; non-clinical appearance of the device, fitting the device into an object found in the treatment room, who controls the device, w</w:t>
      </w:r>
      <w:r w:rsidR="3F1053BC" w:rsidRPr="5B5C8ED1">
        <w:rPr>
          <w:rFonts w:asciiTheme="minorHAnsi" w:eastAsiaTheme="minorEastAsia" w:hAnsiTheme="minorHAnsi" w:cstheme="minorBidi"/>
          <w:color w:val="000000" w:themeColor="text1"/>
        </w:rPr>
        <w:t>here the device should be located on the body</w:t>
      </w:r>
      <w:r w:rsidR="7B0D3C6A" w:rsidRPr="5B5C8ED1">
        <w:rPr>
          <w:rFonts w:asciiTheme="minorHAnsi" w:eastAsiaTheme="minorEastAsia" w:hAnsiTheme="minorHAnsi" w:cstheme="minorBidi"/>
          <w:color w:val="000000" w:themeColor="text1"/>
        </w:rPr>
        <w:t xml:space="preserve">, </w:t>
      </w:r>
      <w:r w:rsidR="5FC51181" w:rsidRPr="5B5C8ED1">
        <w:rPr>
          <w:rFonts w:asciiTheme="minorHAnsi" w:eastAsiaTheme="minorEastAsia" w:hAnsiTheme="minorHAnsi" w:cstheme="minorBidi"/>
          <w:color w:val="000000" w:themeColor="text1"/>
        </w:rPr>
        <w:t>c</w:t>
      </w:r>
      <w:r w:rsidR="5FC51181" w:rsidRPr="5B5C8ED1">
        <w:rPr>
          <w:rFonts w:asciiTheme="minorHAnsi" w:eastAsiaTheme="minorEastAsia" w:hAnsiTheme="minorHAnsi" w:cstheme="minorBidi"/>
        </w:rPr>
        <w:t xml:space="preserve">leanliness of the device, </w:t>
      </w:r>
      <w:r w:rsidR="5FC51181" w:rsidRPr="5B5C8ED1">
        <w:rPr>
          <w:rFonts w:ascii="Calibri" w:eastAsia="Calibri" w:hAnsi="Calibri" w:cs="Calibri"/>
          <w:color w:val="000000" w:themeColor="text1"/>
        </w:rPr>
        <w:t>temperature of the device, when to use the device and customisation of the device.</w:t>
      </w:r>
      <w:r w:rsidR="2AB2F159" w:rsidRPr="5B5C8ED1">
        <w:rPr>
          <w:rFonts w:ascii="Calibri" w:eastAsia="Calibri" w:hAnsi="Calibri" w:cs="Calibri"/>
          <w:color w:val="000000" w:themeColor="text1"/>
        </w:rPr>
        <w:t xml:space="preserve"> These themes are summarised in figure 1 and discussed in more detail below.</w:t>
      </w:r>
    </w:p>
    <w:p w14:paraId="4F026381" w14:textId="0782AFFD" w:rsidR="2120EE45" w:rsidRPr="00AC1EFE" w:rsidRDefault="2120EE45" w:rsidP="5447DB7A">
      <w:pPr>
        <w:rPr>
          <w:rFonts w:asciiTheme="minorHAnsi" w:eastAsiaTheme="minorEastAsia" w:hAnsiTheme="minorHAnsi" w:cstheme="minorBidi"/>
          <w:i/>
          <w:iCs/>
          <w:color w:val="000000" w:themeColor="text1"/>
        </w:rPr>
      </w:pPr>
    </w:p>
    <w:p w14:paraId="185DC46F" w14:textId="1E4A039F" w:rsidR="00472B21" w:rsidRPr="00AC1EFE" w:rsidRDefault="5BEAB42F" w:rsidP="5447DB7A">
      <w:pPr>
        <w:rPr>
          <w:rFonts w:asciiTheme="minorHAnsi" w:eastAsiaTheme="minorEastAsia" w:hAnsiTheme="minorHAnsi" w:cstheme="minorBidi"/>
          <w:i/>
          <w:iCs/>
          <w:color w:val="000000"/>
        </w:rPr>
      </w:pPr>
      <w:r w:rsidRPr="00AC1EFE">
        <w:rPr>
          <w:rFonts w:asciiTheme="minorHAnsi" w:eastAsiaTheme="minorEastAsia" w:hAnsiTheme="minorHAnsi" w:cstheme="minorBidi"/>
          <w:i/>
          <w:iCs/>
          <w:color w:val="000000" w:themeColor="text1"/>
        </w:rPr>
        <w:t>[Figure 1 near here]</w:t>
      </w:r>
    </w:p>
    <w:p w14:paraId="60458E72" w14:textId="77777777" w:rsidR="00472B21" w:rsidRPr="00AC1EFE" w:rsidRDefault="00472B21" w:rsidP="5447DB7A">
      <w:pPr>
        <w:rPr>
          <w:rFonts w:asciiTheme="minorHAnsi" w:eastAsiaTheme="minorEastAsia" w:hAnsiTheme="minorHAnsi" w:cstheme="minorBidi"/>
          <w:b/>
          <w:bCs/>
          <w:i/>
          <w:iCs/>
          <w:color w:val="000000"/>
        </w:rPr>
      </w:pPr>
    </w:p>
    <w:p w14:paraId="67768720" w14:textId="77777777" w:rsidR="00472B21" w:rsidRPr="00AC1EFE" w:rsidRDefault="00472B21" w:rsidP="5447DB7A">
      <w:pPr>
        <w:rPr>
          <w:rFonts w:asciiTheme="minorHAnsi" w:eastAsiaTheme="minorEastAsia" w:hAnsiTheme="minorHAnsi" w:cstheme="minorBidi"/>
          <w:b/>
          <w:bCs/>
        </w:rPr>
      </w:pPr>
    </w:p>
    <w:p w14:paraId="7AEE089D" w14:textId="77777777" w:rsidR="00A309BB" w:rsidRPr="00AC1EFE" w:rsidRDefault="00A309BB" w:rsidP="5447DB7A">
      <w:pPr>
        <w:rPr>
          <w:rFonts w:asciiTheme="minorHAnsi" w:eastAsiaTheme="minorEastAsia" w:hAnsiTheme="minorHAnsi" w:cstheme="minorBidi"/>
          <w:b/>
          <w:bCs/>
        </w:rPr>
      </w:pPr>
    </w:p>
    <w:p w14:paraId="361DF54D" w14:textId="40CCEB2E" w:rsidR="00472B21" w:rsidRPr="00AC1EFE" w:rsidRDefault="00472B21" w:rsidP="26688470">
      <w:pPr>
        <w:jc w:val="center"/>
        <w:rPr>
          <w:rFonts w:asciiTheme="minorHAnsi" w:eastAsiaTheme="minorEastAsia" w:hAnsiTheme="minorHAnsi" w:cstheme="minorBidi"/>
          <w:b/>
          <w:bCs/>
        </w:rPr>
      </w:pPr>
      <w:r w:rsidRPr="26688470">
        <w:rPr>
          <w:rFonts w:asciiTheme="minorHAnsi" w:eastAsiaTheme="minorEastAsia" w:hAnsiTheme="minorHAnsi" w:cstheme="minorBidi"/>
          <w:b/>
          <w:bCs/>
        </w:rPr>
        <w:t>PATIENT</w:t>
      </w:r>
      <w:r w:rsidR="469016E9" w:rsidRPr="26688470">
        <w:rPr>
          <w:rFonts w:asciiTheme="minorHAnsi" w:eastAsiaTheme="minorEastAsia" w:hAnsiTheme="minorHAnsi" w:cstheme="minorBidi"/>
          <w:b/>
          <w:bCs/>
        </w:rPr>
        <w:t xml:space="preserve"> </w:t>
      </w:r>
      <w:r w:rsidR="6BE01F72" w:rsidRPr="26688470">
        <w:rPr>
          <w:rFonts w:asciiTheme="minorHAnsi" w:eastAsiaTheme="minorEastAsia" w:hAnsiTheme="minorHAnsi" w:cstheme="minorBidi"/>
          <w:b/>
          <w:bCs/>
        </w:rPr>
        <w:t>AND</w:t>
      </w:r>
      <w:r w:rsidR="469016E9" w:rsidRPr="26688470">
        <w:rPr>
          <w:rFonts w:asciiTheme="minorHAnsi" w:eastAsiaTheme="minorEastAsia" w:hAnsiTheme="minorHAnsi" w:cstheme="minorBidi"/>
          <w:b/>
          <w:bCs/>
        </w:rPr>
        <w:t xml:space="preserve"> CARER</w:t>
      </w:r>
      <w:r w:rsidRPr="26688470">
        <w:rPr>
          <w:rFonts w:asciiTheme="minorHAnsi" w:eastAsiaTheme="minorEastAsia" w:hAnsiTheme="minorHAnsi" w:cstheme="minorBidi"/>
          <w:b/>
          <w:bCs/>
        </w:rPr>
        <w:t xml:space="preserve"> VIEWS</w:t>
      </w:r>
    </w:p>
    <w:p w14:paraId="4AFE5DE6" w14:textId="77777777" w:rsidR="00972AF7" w:rsidRPr="00AC1EFE" w:rsidRDefault="00972AF7" w:rsidP="5447DB7A">
      <w:pPr>
        <w:jc w:val="center"/>
        <w:rPr>
          <w:rFonts w:asciiTheme="minorHAnsi" w:eastAsiaTheme="minorEastAsia" w:hAnsiTheme="minorHAnsi" w:cstheme="minorBidi"/>
          <w:b/>
          <w:bCs/>
        </w:rPr>
      </w:pPr>
    </w:p>
    <w:p w14:paraId="365856A7" w14:textId="77777777" w:rsidR="00472B21" w:rsidRPr="00AC1EFE" w:rsidRDefault="00472B21" w:rsidP="5447DB7A">
      <w:pPr>
        <w:rPr>
          <w:rFonts w:asciiTheme="minorHAnsi" w:eastAsiaTheme="minorEastAsia" w:hAnsiTheme="minorHAnsi" w:cstheme="minorBidi"/>
          <w:b/>
          <w:bCs/>
        </w:rPr>
      </w:pPr>
      <w:r w:rsidRPr="00AC1EFE">
        <w:rPr>
          <w:rFonts w:asciiTheme="minorHAnsi" w:eastAsiaTheme="minorEastAsia" w:hAnsiTheme="minorHAnsi" w:cstheme="minorBidi"/>
          <w:b/>
          <w:bCs/>
        </w:rPr>
        <w:t>Control of the device:</w:t>
      </w:r>
    </w:p>
    <w:p w14:paraId="760109AD" w14:textId="4267AAEA" w:rsidR="00472B21" w:rsidRPr="00AC1EFE" w:rsidRDefault="4243B2BF" w:rsidP="26688470">
      <w:pPr>
        <w:pStyle w:val="CommentText"/>
        <w:rPr>
          <w:rFonts w:asciiTheme="minorHAnsi" w:eastAsiaTheme="minorEastAsia" w:hAnsiTheme="minorHAnsi" w:cstheme="minorBidi"/>
          <w:sz w:val="24"/>
          <w:szCs w:val="24"/>
        </w:rPr>
      </w:pPr>
      <w:r w:rsidRPr="26688470">
        <w:rPr>
          <w:rFonts w:asciiTheme="minorHAnsi" w:eastAsiaTheme="minorEastAsia" w:hAnsiTheme="minorHAnsi" w:cstheme="minorBidi"/>
          <w:sz w:val="24"/>
          <w:szCs w:val="24"/>
        </w:rPr>
        <w:t>Patients and carers</w:t>
      </w:r>
      <w:r w:rsidR="00472B21" w:rsidRPr="26688470">
        <w:rPr>
          <w:rFonts w:asciiTheme="minorHAnsi" w:eastAsiaTheme="minorEastAsia" w:hAnsiTheme="minorHAnsi" w:cstheme="minorBidi"/>
          <w:sz w:val="24"/>
          <w:szCs w:val="24"/>
        </w:rPr>
        <w:t xml:space="preserve"> reached strong consensus in favour of </w:t>
      </w:r>
      <w:r w:rsidR="00365EEC">
        <w:rPr>
          <w:rFonts w:asciiTheme="minorHAnsi" w:eastAsiaTheme="minorEastAsia" w:hAnsiTheme="minorHAnsi" w:cstheme="minorBidi"/>
          <w:sz w:val="24"/>
          <w:szCs w:val="24"/>
        </w:rPr>
        <w:t xml:space="preserve">the patient </w:t>
      </w:r>
      <w:r w:rsidR="00472B21" w:rsidRPr="26688470">
        <w:rPr>
          <w:rFonts w:asciiTheme="minorHAnsi" w:eastAsiaTheme="minorEastAsia" w:hAnsiTheme="minorHAnsi" w:cstheme="minorBidi"/>
          <w:sz w:val="24"/>
          <w:szCs w:val="24"/>
        </w:rPr>
        <w:t>being able to control the device themselves. They highlighted that in times of uncertainty, the device would give</w:t>
      </w:r>
      <w:r w:rsidR="009F60BD">
        <w:rPr>
          <w:rFonts w:asciiTheme="minorHAnsi" w:eastAsiaTheme="minorEastAsia" w:hAnsiTheme="minorHAnsi" w:cstheme="minorBidi"/>
          <w:sz w:val="24"/>
          <w:szCs w:val="24"/>
        </w:rPr>
        <w:t xml:space="preserve"> the patient </w:t>
      </w:r>
      <w:r w:rsidR="00472B21" w:rsidRPr="26688470">
        <w:rPr>
          <w:rFonts w:asciiTheme="minorHAnsi" w:eastAsiaTheme="minorEastAsia" w:hAnsiTheme="minorHAnsi" w:cstheme="minorBidi"/>
          <w:sz w:val="24"/>
          <w:szCs w:val="24"/>
        </w:rPr>
        <w:t xml:space="preserve">something to be in control of. Another popular opinion included a relative being able to control the device from home as many liked the idea of being able to interact with a loved one at a distance. </w:t>
      </w:r>
    </w:p>
    <w:p w14:paraId="20DD16DA" w14:textId="77777777" w:rsidR="00472B21" w:rsidRPr="00AC1EFE" w:rsidRDefault="00472B21" w:rsidP="5447DB7A">
      <w:pPr>
        <w:rPr>
          <w:rFonts w:asciiTheme="minorHAnsi" w:eastAsiaTheme="minorEastAsia" w:hAnsiTheme="minorHAnsi" w:cstheme="minorBidi"/>
        </w:rPr>
      </w:pPr>
    </w:p>
    <w:p w14:paraId="04DD2C92" w14:textId="34C170CE" w:rsidR="00472B21" w:rsidRPr="00AC1EFE" w:rsidRDefault="216FF44E" w:rsidP="5447DB7A">
      <w:pPr>
        <w:rPr>
          <w:rFonts w:asciiTheme="minorHAnsi" w:eastAsiaTheme="minorEastAsia" w:hAnsiTheme="minorHAnsi" w:cstheme="minorBidi"/>
          <w:i/>
          <w:iCs/>
        </w:rPr>
      </w:pPr>
      <w:r w:rsidRPr="00AC1EFE">
        <w:rPr>
          <w:rFonts w:asciiTheme="minorHAnsi" w:eastAsiaTheme="minorEastAsia" w:hAnsiTheme="minorHAnsi" w:cstheme="minorBidi"/>
          <w:i/>
          <w:iCs/>
        </w:rPr>
        <w:t xml:space="preserve">“That will make a big difference. And you’ve no control in these situations, so I think if you </w:t>
      </w:r>
      <w:proofErr w:type="gramStart"/>
      <w:r w:rsidRPr="00AC1EFE">
        <w:rPr>
          <w:rFonts w:asciiTheme="minorHAnsi" w:eastAsiaTheme="minorEastAsia" w:hAnsiTheme="minorHAnsi" w:cstheme="minorBidi"/>
          <w:i/>
          <w:iCs/>
        </w:rPr>
        <w:t>being</w:t>
      </w:r>
      <w:proofErr w:type="gramEnd"/>
      <w:r w:rsidRPr="00AC1EFE">
        <w:rPr>
          <w:rFonts w:asciiTheme="minorHAnsi" w:eastAsiaTheme="minorEastAsia" w:hAnsiTheme="minorHAnsi" w:cstheme="minorBidi"/>
          <w:i/>
          <w:iCs/>
        </w:rPr>
        <w:t xml:space="preserve"> able to control it probably would be quite reassuring.”</w:t>
      </w:r>
    </w:p>
    <w:p w14:paraId="5CC27D57" w14:textId="7B8CCA37" w:rsidR="00472B21" w:rsidRPr="00AC1EFE" w:rsidRDefault="30F13741" w:rsidP="5447DB7A">
      <w:pPr>
        <w:rPr>
          <w:rFonts w:asciiTheme="minorHAnsi" w:eastAsiaTheme="minorEastAsia" w:hAnsiTheme="minorHAnsi" w:cstheme="minorBidi"/>
          <w:i/>
          <w:iCs/>
        </w:rPr>
      </w:pPr>
      <w:r w:rsidRPr="00AC1EFE">
        <w:rPr>
          <w:rFonts w:asciiTheme="minorHAnsi" w:eastAsiaTheme="minorEastAsia" w:hAnsiTheme="minorHAnsi" w:cstheme="minorBidi"/>
          <w:i/>
          <w:iCs/>
        </w:rPr>
        <w:t>-</w:t>
      </w:r>
      <w:r w:rsidR="5465657B" w:rsidRPr="00AC1EFE">
        <w:rPr>
          <w:rFonts w:asciiTheme="minorHAnsi" w:eastAsiaTheme="minorEastAsia" w:hAnsiTheme="minorHAnsi" w:cstheme="minorBidi"/>
          <w:i/>
          <w:iCs/>
        </w:rPr>
        <w:t>P7</w:t>
      </w:r>
      <w:r w:rsidR="05EC99BD" w:rsidRPr="00AC1EFE">
        <w:rPr>
          <w:rFonts w:asciiTheme="minorHAnsi" w:eastAsiaTheme="minorEastAsia" w:hAnsiTheme="minorHAnsi" w:cstheme="minorBidi"/>
          <w:i/>
          <w:iCs/>
        </w:rPr>
        <w:t>: Cared for someone with radiotherapy experience</w:t>
      </w:r>
    </w:p>
    <w:p w14:paraId="2C4F4BC6" w14:textId="77777777" w:rsidR="00472B21" w:rsidRPr="00AC1EFE" w:rsidRDefault="00472B21" w:rsidP="5447DB7A">
      <w:pPr>
        <w:rPr>
          <w:rFonts w:asciiTheme="minorHAnsi" w:eastAsiaTheme="minorEastAsia" w:hAnsiTheme="minorHAnsi" w:cstheme="minorBidi"/>
          <w:i/>
          <w:iCs/>
        </w:rPr>
      </w:pPr>
    </w:p>
    <w:p w14:paraId="791AA43F" w14:textId="77777777" w:rsidR="00472B21" w:rsidRPr="00AC1EFE" w:rsidRDefault="00472B21" w:rsidP="5447DB7A">
      <w:pPr>
        <w:rPr>
          <w:rFonts w:asciiTheme="minorHAnsi" w:eastAsiaTheme="minorEastAsia" w:hAnsiTheme="minorHAnsi" w:cstheme="minorBidi"/>
          <w:b/>
          <w:bCs/>
        </w:rPr>
      </w:pPr>
      <w:r w:rsidRPr="00AC1EFE">
        <w:rPr>
          <w:rFonts w:asciiTheme="minorHAnsi" w:eastAsiaTheme="minorEastAsia" w:hAnsiTheme="minorHAnsi" w:cstheme="minorBidi"/>
          <w:b/>
          <w:bCs/>
        </w:rPr>
        <w:t>Temperature of the device:</w:t>
      </w:r>
    </w:p>
    <w:p w14:paraId="0E1C035E" w14:textId="61DE88A0" w:rsidR="00472B21" w:rsidRPr="00AC1EFE" w:rsidRDefault="27FCBBBC" w:rsidP="5B5C8ED1">
      <w:pPr>
        <w:rPr>
          <w:rFonts w:asciiTheme="minorHAnsi" w:eastAsiaTheme="minorEastAsia" w:hAnsiTheme="minorHAnsi" w:cstheme="minorBidi"/>
        </w:rPr>
      </w:pPr>
      <w:r w:rsidRPr="5B5C8ED1">
        <w:rPr>
          <w:rFonts w:asciiTheme="minorHAnsi" w:eastAsiaTheme="minorEastAsia" w:hAnsiTheme="minorHAnsi" w:cstheme="minorBidi"/>
        </w:rPr>
        <w:t>The</w:t>
      </w:r>
      <w:r w:rsidR="00472B21" w:rsidRPr="5B5C8ED1">
        <w:rPr>
          <w:rFonts w:asciiTheme="minorHAnsi" w:eastAsiaTheme="minorEastAsia" w:hAnsiTheme="minorHAnsi" w:cstheme="minorBidi"/>
        </w:rPr>
        <w:t xml:space="preserve"> most discussed feature of the device, and the most important feature for some</w:t>
      </w:r>
      <w:r w:rsidR="0029F700" w:rsidRPr="5B5C8ED1">
        <w:rPr>
          <w:rFonts w:asciiTheme="minorHAnsi" w:eastAsiaTheme="minorEastAsia" w:hAnsiTheme="minorHAnsi" w:cstheme="minorBidi"/>
        </w:rPr>
        <w:t xml:space="preserve"> patients and carers</w:t>
      </w:r>
      <w:r w:rsidR="00472B21" w:rsidRPr="5B5C8ED1">
        <w:rPr>
          <w:rFonts w:asciiTheme="minorHAnsi" w:eastAsiaTheme="minorEastAsia" w:hAnsiTheme="minorHAnsi" w:cstheme="minorBidi"/>
        </w:rPr>
        <w:t xml:space="preserve">, included the temperature of the device. The </w:t>
      </w:r>
      <w:r w:rsidR="001D1C8C" w:rsidRPr="5B5C8ED1">
        <w:rPr>
          <w:rFonts w:asciiTheme="minorHAnsi" w:eastAsiaTheme="minorEastAsia" w:hAnsiTheme="minorHAnsi" w:cstheme="minorBidi"/>
        </w:rPr>
        <w:t>consensus</w:t>
      </w:r>
      <w:r w:rsidR="00472B21" w:rsidRPr="5B5C8ED1">
        <w:rPr>
          <w:rFonts w:asciiTheme="minorHAnsi" w:eastAsiaTheme="minorEastAsia" w:hAnsiTheme="minorHAnsi" w:cstheme="minorBidi"/>
        </w:rPr>
        <w:t xml:space="preserve"> was that the device should provide the patient with warmth.</w:t>
      </w:r>
    </w:p>
    <w:p w14:paraId="63B9F800" w14:textId="77777777" w:rsidR="00472B21" w:rsidRPr="00AC1EFE" w:rsidRDefault="00472B21" w:rsidP="5447DB7A">
      <w:pPr>
        <w:rPr>
          <w:rFonts w:asciiTheme="minorHAnsi" w:eastAsiaTheme="minorEastAsia" w:hAnsiTheme="minorHAnsi" w:cstheme="minorBidi"/>
          <w:i/>
          <w:iCs/>
        </w:rPr>
      </w:pPr>
    </w:p>
    <w:p w14:paraId="706C0372" w14:textId="77777777" w:rsidR="00472B21" w:rsidRPr="00AC1EFE" w:rsidRDefault="216FF44E" w:rsidP="5447DB7A">
      <w:pPr>
        <w:rPr>
          <w:rFonts w:asciiTheme="minorHAnsi" w:eastAsiaTheme="minorEastAsia" w:hAnsiTheme="minorHAnsi" w:cstheme="minorBidi"/>
          <w:i/>
          <w:iCs/>
        </w:rPr>
      </w:pPr>
      <w:r w:rsidRPr="00AC1EFE">
        <w:rPr>
          <w:rFonts w:asciiTheme="minorHAnsi" w:eastAsiaTheme="minorEastAsia" w:hAnsiTheme="minorHAnsi" w:cstheme="minorBidi"/>
          <w:i/>
          <w:iCs/>
        </w:rPr>
        <w:lastRenderedPageBreak/>
        <w:t>“It's also temperature, when you hold someone’s hand, it’s a warm experience, whereas sometimes with some of the treatments you have, you feel quite cold and distant, and that’s a bit of a strange one. It’s like saying to someone it was all warm and fuzzy, it’s a stupid thing to say, but actually temperature and touch and a feeling of wellbeing all go together, really.”</w:t>
      </w:r>
    </w:p>
    <w:p w14:paraId="2CC5AC21" w14:textId="2BA9B423" w:rsidR="1FBD56E0" w:rsidRPr="00AC1EFE" w:rsidRDefault="1FBD56E0" w:rsidP="5447DB7A">
      <w:pPr>
        <w:rPr>
          <w:rFonts w:asciiTheme="minorHAnsi" w:eastAsiaTheme="minorEastAsia" w:hAnsiTheme="minorHAnsi" w:cstheme="minorBidi"/>
          <w:i/>
          <w:iCs/>
        </w:rPr>
      </w:pPr>
      <w:r w:rsidRPr="00AC1EFE">
        <w:rPr>
          <w:rFonts w:asciiTheme="minorHAnsi" w:eastAsiaTheme="minorEastAsia" w:hAnsiTheme="minorHAnsi" w:cstheme="minorBidi"/>
          <w:i/>
          <w:iCs/>
        </w:rPr>
        <w:t>-</w:t>
      </w:r>
      <w:r w:rsidR="1FBAE538" w:rsidRPr="00AC1EFE">
        <w:rPr>
          <w:rFonts w:asciiTheme="minorHAnsi" w:eastAsiaTheme="minorEastAsia" w:hAnsiTheme="minorHAnsi" w:cstheme="minorBidi"/>
          <w:i/>
          <w:iCs/>
        </w:rPr>
        <w:t>P17</w:t>
      </w:r>
      <w:r w:rsidR="47D9EA6C" w:rsidRPr="00AC1EFE">
        <w:rPr>
          <w:rFonts w:asciiTheme="minorHAnsi" w:eastAsiaTheme="minorEastAsia" w:hAnsiTheme="minorHAnsi" w:cstheme="minorBidi"/>
          <w:i/>
          <w:iCs/>
        </w:rPr>
        <w:t xml:space="preserve">: </w:t>
      </w:r>
      <w:r w:rsidR="38B0F7A9" w:rsidRPr="00AC1EFE">
        <w:rPr>
          <w:rFonts w:asciiTheme="minorHAnsi" w:eastAsiaTheme="minorEastAsia" w:hAnsiTheme="minorHAnsi" w:cstheme="minorBidi"/>
          <w:i/>
          <w:iCs/>
        </w:rPr>
        <w:t>Patient had experience of radiotherapy</w:t>
      </w:r>
    </w:p>
    <w:p w14:paraId="7ACD1862" w14:textId="77777777" w:rsidR="00472B21" w:rsidRPr="00AC1EFE" w:rsidRDefault="00472B21" w:rsidP="5447DB7A">
      <w:pPr>
        <w:rPr>
          <w:rFonts w:asciiTheme="minorHAnsi" w:eastAsiaTheme="minorEastAsia" w:hAnsiTheme="minorHAnsi" w:cstheme="minorBidi"/>
          <w:b/>
          <w:bCs/>
        </w:rPr>
      </w:pPr>
    </w:p>
    <w:p w14:paraId="292D5E11" w14:textId="77777777" w:rsidR="00472B21" w:rsidRPr="00AC1EFE" w:rsidRDefault="00472B21" w:rsidP="5447DB7A">
      <w:pPr>
        <w:rPr>
          <w:rFonts w:asciiTheme="minorHAnsi" w:eastAsiaTheme="minorEastAsia" w:hAnsiTheme="minorHAnsi" w:cstheme="minorBidi"/>
          <w:b/>
          <w:bCs/>
        </w:rPr>
      </w:pPr>
      <w:r w:rsidRPr="00AC1EFE">
        <w:rPr>
          <w:rFonts w:asciiTheme="minorHAnsi" w:eastAsiaTheme="minorEastAsia" w:hAnsiTheme="minorHAnsi" w:cstheme="minorBidi"/>
          <w:b/>
          <w:bCs/>
        </w:rPr>
        <w:t>Cleanliness of the device:</w:t>
      </w:r>
    </w:p>
    <w:p w14:paraId="4C7E6C65" w14:textId="65D57C7C" w:rsidR="00472B21" w:rsidRPr="00AC1EFE" w:rsidRDefault="2737868A" w:rsidP="5B5C8ED1">
      <w:pPr>
        <w:rPr>
          <w:rFonts w:asciiTheme="minorHAnsi" w:eastAsiaTheme="minorEastAsia" w:hAnsiTheme="minorHAnsi" w:cstheme="minorBidi"/>
        </w:rPr>
      </w:pPr>
      <w:r w:rsidRPr="5B5C8ED1">
        <w:rPr>
          <w:rFonts w:asciiTheme="minorHAnsi" w:eastAsiaTheme="minorEastAsia" w:hAnsiTheme="minorHAnsi" w:cstheme="minorBidi"/>
        </w:rPr>
        <w:t>O</w:t>
      </w:r>
      <w:r w:rsidR="00472B21" w:rsidRPr="5B5C8ED1">
        <w:rPr>
          <w:rFonts w:asciiTheme="minorHAnsi" w:eastAsiaTheme="minorEastAsia" w:hAnsiTheme="minorHAnsi" w:cstheme="minorBidi"/>
        </w:rPr>
        <w:t xml:space="preserve">nly one patient </w:t>
      </w:r>
      <w:r w:rsidR="58FD76E8" w:rsidRPr="5B5C8ED1">
        <w:rPr>
          <w:rFonts w:asciiTheme="minorHAnsi" w:eastAsiaTheme="minorEastAsia" w:hAnsiTheme="minorHAnsi" w:cstheme="minorBidi"/>
        </w:rPr>
        <w:t xml:space="preserve">expressed a desire for a clean </w:t>
      </w:r>
      <w:r w:rsidR="00472B21" w:rsidRPr="5B5C8ED1">
        <w:rPr>
          <w:rFonts w:asciiTheme="minorHAnsi" w:eastAsiaTheme="minorEastAsia" w:hAnsiTheme="minorHAnsi" w:cstheme="minorBidi"/>
        </w:rPr>
        <w:t>device and stated that they would not want to use a device shaped like a glove if someone else had used it.</w:t>
      </w:r>
    </w:p>
    <w:p w14:paraId="29113DB4" w14:textId="77777777" w:rsidR="00472B21" w:rsidRPr="00AC1EFE" w:rsidRDefault="00472B21" w:rsidP="5447DB7A">
      <w:pPr>
        <w:rPr>
          <w:rFonts w:asciiTheme="minorHAnsi" w:eastAsiaTheme="minorEastAsia" w:hAnsiTheme="minorHAnsi" w:cstheme="minorBidi"/>
        </w:rPr>
      </w:pPr>
    </w:p>
    <w:p w14:paraId="1578E228" w14:textId="4A0A432B" w:rsidR="00472B21" w:rsidRPr="00AC1EFE" w:rsidRDefault="216FF44E" w:rsidP="5447DB7A">
      <w:pPr>
        <w:rPr>
          <w:rFonts w:asciiTheme="minorHAnsi" w:eastAsiaTheme="minorEastAsia" w:hAnsiTheme="minorHAnsi" w:cstheme="minorBidi"/>
          <w:i/>
          <w:iCs/>
        </w:rPr>
      </w:pPr>
      <w:r w:rsidRPr="00AC1EFE">
        <w:rPr>
          <w:rFonts w:asciiTheme="minorHAnsi" w:eastAsiaTheme="minorEastAsia" w:hAnsiTheme="minorHAnsi" w:cstheme="minorBidi"/>
          <w:i/>
          <w:iCs/>
        </w:rPr>
        <w:t>“</w:t>
      </w:r>
      <w:r w:rsidR="1CB8FC3C" w:rsidRPr="00AC1EFE">
        <w:rPr>
          <w:rFonts w:asciiTheme="minorHAnsi" w:eastAsiaTheme="minorEastAsia" w:hAnsiTheme="minorHAnsi" w:cstheme="minorBidi"/>
          <w:i/>
          <w:iCs/>
        </w:rPr>
        <w:t>…</w:t>
      </w:r>
      <w:r w:rsidRPr="00AC1EFE">
        <w:rPr>
          <w:rFonts w:asciiTheme="minorHAnsi" w:eastAsiaTheme="minorEastAsia" w:hAnsiTheme="minorHAnsi" w:cstheme="minorBidi"/>
          <w:i/>
          <w:iCs/>
        </w:rPr>
        <w:t>but then hygiene wise. If someone has used the glove, I wouldn’t want to use it afterwards. But that’s me.”</w:t>
      </w:r>
    </w:p>
    <w:p w14:paraId="5988E21C" w14:textId="64F43E7A" w:rsidR="00472B21" w:rsidRDefault="3DEC838F" w:rsidP="5447DB7A">
      <w:pPr>
        <w:rPr>
          <w:rFonts w:asciiTheme="minorHAnsi" w:eastAsiaTheme="minorEastAsia" w:hAnsiTheme="minorHAnsi" w:cstheme="minorBidi"/>
          <w:i/>
          <w:iCs/>
        </w:rPr>
      </w:pPr>
      <w:r w:rsidRPr="00AC1EFE">
        <w:rPr>
          <w:rFonts w:asciiTheme="minorHAnsi" w:eastAsiaTheme="minorEastAsia" w:hAnsiTheme="minorHAnsi" w:cstheme="minorBidi"/>
          <w:i/>
          <w:iCs/>
        </w:rPr>
        <w:t>-</w:t>
      </w:r>
      <w:r w:rsidR="3F7A07B8" w:rsidRPr="00AC1EFE">
        <w:rPr>
          <w:rFonts w:asciiTheme="minorHAnsi" w:eastAsiaTheme="minorEastAsia" w:hAnsiTheme="minorHAnsi" w:cstheme="minorBidi"/>
          <w:i/>
          <w:iCs/>
        </w:rPr>
        <w:t>P7</w:t>
      </w:r>
      <w:r w:rsidRPr="00AC1EFE">
        <w:rPr>
          <w:rFonts w:asciiTheme="minorHAnsi" w:eastAsiaTheme="minorEastAsia" w:hAnsiTheme="minorHAnsi" w:cstheme="minorBidi"/>
          <w:i/>
          <w:iCs/>
        </w:rPr>
        <w:t>: Cared for someone with radiotherapy experience</w:t>
      </w:r>
    </w:p>
    <w:p w14:paraId="090DCA2E" w14:textId="77777777" w:rsidR="001D1C8C" w:rsidRPr="00AC1EFE" w:rsidRDefault="001D1C8C" w:rsidP="5447DB7A">
      <w:pPr>
        <w:rPr>
          <w:rFonts w:asciiTheme="minorHAnsi" w:eastAsiaTheme="minorEastAsia" w:hAnsiTheme="minorHAnsi" w:cstheme="minorBidi"/>
        </w:rPr>
      </w:pPr>
    </w:p>
    <w:p w14:paraId="7357343F" w14:textId="77777777" w:rsidR="00472B21" w:rsidRPr="00AC1EFE" w:rsidRDefault="00472B21" w:rsidP="5447DB7A">
      <w:pPr>
        <w:rPr>
          <w:rFonts w:asciiTheme="minorHAnsi" w:eastAsiaTheme="minorEastAsia" w:hAnsiTheme="minorHAnsi" w:cstheme="minorBidi"/>
          <w:b/>
          <w:bCs/>
        </w:rPr>
      </w:pPr>
      <w:r w:rsidRPr="00AC1EFE">
        <w:rPr>
          <w:rFonts w:asciiTheme="minorHAnsi" w:eastAsiaTheme="minorEastAsia" w:hAnsiTheme="minorHAnsi" w:cstheme="minorBidi"/>
          <w:b/>
          <w:bCs/>
        </w:rPr>
        <w:t>Where the device should be located on the body:</w:t>
      </w:r>
    </w:p>
    <w:p w14:paraId="737C3A30" w14:textId="21C38056" w:rsidR="00472B21" w:rsidRPr="00AC1EFE" w:rsidRDefault="00472B21" w:rsidP="26688470">
      <w:pPr>
        <w:rPr>
          <w:rFonts w:asciiTheme="minorHAnsi" w:eastAsiaTheme="minorEastAsia" w:hAnsiTheme="minorHAnsi" w:cstheme="minorBidi"/>
        </w:rPr>
      </w:pPr>
      <w:r w:rsidRPr="26688470">
        <w:rPr>
          <w:rFonts w:asciiTheme="minorHAnsi" w:eastAsiaTheme="minorEastAsia" w:hAnsiTheme="minorHAnsi" w:cstheme="minorBidi"/>
        </w:rPr>
        <w:t>Patient</w:t>
      </w:r>
      <w:r w:rsidR="3CA2C50B" w:rsidRPr="26688470">
        <w:rPr>
          <w:rFonts w:asciiTheme="minorHAnsi" w:eastAsiaTheme="minorEastAsia" w:hAnsiTheme="minorHAnsi" w:cstheme="minorBidi"/>
        </w:rPr>
        <w:t xml:space="preserve"> and carer</w:t>
      </w:r>
      <w:r w:rsidRPr="26688470">
        <w:rPr>
          <w:rFonts w:asciiTheme="minorHAnsi" w:eastAsiaTheme="minorEastAsia" w:hAnsiTheme="minorHAnsi" w:cstheme="minorBidi"/>
        </w:rPr>
        <w:t xml:space="preserve"> preferences for location on the body included</w:t>
      </w:r>
      <w:r w:rsidR="00B5395B" w:rsidRPr="26688470">
        <w:rPr>
          <w:rFonts w:asciiTheme="minorHAnsi" w:eastAsiaTheme="minorEastAsia" w:hAnsiTheme="minorHAnsi" w:cstheme="minorBidi"/>
        </w:rPr>
        <w:t xml:space="preserve"> a wide variety of locations</w:t>
      </w:r>
      <w:r w:rsidRPr="26688470">
        <w:rPr>
          <w:rFonts w:asciiTheme="minorHAnsi" w:eastAsiaTheme="minorEastAsia" w:hAnsiTheme="minorHAnsi" w:cstheme="minorBidi"/>
        </w:rPr>
        <w:t>: the hand, arm, shoulder, neck, head, leg, foot, buttocks, whole body and customisable – being able to use the same device in multiple locations. However, the most popular answer was using the device around the arm either because of a medical reason</w:t>
      </w:r>
      <w:r w:rsidR="46D21800" w:rsidRPr="26688470">
        <w:rPr>
          <w:rFonts w:asciiTheme="minorHAnsi" w:eastAsiaTheme="minorEastAsia" w:hAnsiTheme="minorHAnsi" w:cstheme="minorBidi"/>
        </w:rPr>
        <w:t xml:space="preserve"> </w:t>
      </w:r>
      <w:r w:rsidRPr="26688470">
        <w:rPr>
          <w:rFonts w:asciiTheme="minorHAnsi" w:eastAsiaTheme="minorEastAsia" w:hAnsiTheme="minorHAnsi" w:cstheme="minorBidi"/>
        </w:rPr>
        <w:t xml:space="preserve">or </w:t>
      </w:r>
      <w:r w:rsidR="11D74AE5" w:rsidRPr="26688470">
        <w:rPr>
          <w:rFonts w:asciiTheme="minorHAnsi" w:eastAsiaTheme="minorEastAsia" w:hAnsiTheme="minorHAnsi" w:cstheme="minorBidi"/>
        </w:rPr>
        <w:t>personal</w:t>
      </w:r>
      <w:r w:rsidRPr="26688470">
        <w:rPr>
          <w:rFonts w:asciiTheme="minorHAnsi" w:eastAsiaTheme="minorEastAsia" w:hAnsiTheme="minorHAnsi" w:cstheme="minorBidi"/>
        </w:rPr>
        <w:t xml:space="preserve"> preference.</w:t>
      </w:r>
    </w:p>
    <w:p w14:paraId="7FD13374" w14:textId="77777777" w:rsidR="00472B21" w:rsidRPr="00AC1EFE" w:rsidRDefault="00472B21" w:rsidP="5447DB7A">
      <w:pPr>
        <w:rPr>
          <w:rFonts w:asciiTheme="minorHAnsi" w:eastAsiaTheme="minorEastAsia" w:hAnsiTheme="minorHAnsi" w:cstheme="minorBidi"/>
        </w:rPr>
      </w:pPr>
    </w:p>
    <w:p w14:paraId="17AFD843" w14:textId="77777777" w:rsidR="00472B21" w:rsidRPr="00AC1EFE" w:rsidRDefault="216FF44E" w:rsidP="5447DB7A">
      <w:pPr>
        <w:rPr>
          <w:rFonts w:asciiTheme="minorHAnsi" w:eastAsiaTheme="minorEastAsia" w:hAnsiTheme="minorHAnsi" w:cstheme="minorBidi"/>
          <w:i/>
          <w:iCs/>
        </w:rPr>
      </w:pPr>
      <w:r w:rsidRPr="00AC1EFE">
        <w:rPr>
          <w:rFonts w:asciiTheme="minorHAnsi" w:eastAsiaTheme="minorEastAsia" w:hAnsiTheme="minorHAnsi" w:cstheme="minorBidi"/>
          <w:i/>
          <w:iCs/>
        </w:rPr>
        <w:t>“Maybe, for me, the arms, because I’ve got lymphedema, and that can be annoying.”</w:t>
      </w:r>
    </w:p>
    <w:p w14:paraId="50084433" w14:textId="0DF2C889" w:rsidR="00472B21" w:rsidRDefault="0A088941" w:rsidP="5447DB7A">
      <w:pPr>
        <w:rPr>
          <w:rFonts w:asciiTheme="minorHAnsi" w:eastAsiaTheme="minorEastAsia" w:hAnsiTheme="minorHAnsi" w:cstheme="minorBidi"/>
          <w:i/>
          <w:iCs/>
        </w:rPr>
      </w:pPr>
      <w:r w:rsidRPr="00AC1EFE">
        <w:rPr>
          <w:rFonts w:asciiTheme="minorHAnsi" w:eastAsiaTheme="minorEastAsia" w:hAnsiTheme="minorHAnsi" w:cstheme="minorBidi"/>
          <w:i/>
          <w:iCs/>
        </w:rPr>
        <w:t>-</w:t>
      </w:r>
      <w:r w:rsidR="1C2716AE" w:rsidRPr="00AC1EFE">
        <w:rPr>
          <w:rFonts w:asciiTheme="minorHAnsi" w:eastAsiaTheme="minorEastAsia" w:hAnsiTheme="minorHAnsi" w:cstheme="minorBidi"/>
          <w:i/>
          <w:iCs/>
        </w:rPr>
        <w:t>P10</w:t>
      </w:r>
      <w:r w:rsidRPr="00AC1EFE">
        <w:rPr>
          <w:rFonts w:asciiTheme="minorHAnsi" w:eastAsiaTheme="minorEastAsia" w:hAnsiTheme="minorHAnsi" w:cstheme="minorBidi"/>
          <w:i/>
          <w:iCs/>
        </w:rPr>
        <w:t>:</w:t>
      </w:r>
      <w:r w:rsidR="3F49DA7B" w:rsidRPr="00AC1EFE">
        <w:rPr>
          <w:rFonts w:asciiTheme="minorHAnsi" w:eastAsiaTheme="minorEastAsia" w:hAnsiTheme="minorHAnsi" w:cstheme="minorBidi"/>
          <w:i/>
          <w:iCs/>
        </w:rPr>
        <w:t xml:space="preserve"> </w:t>
      </w:r>
      <w:r w:rsidR="6E157172" w:rsidRPr="00AC1EFE">
        <w:rPr>
          <w:rFonts w:asciiTheme="minorHAnsi" w:eastAsiaTheme="minorEastAsia" w:hAnsiTheme="minorHAnsi" w:cstheme="minorBidi"/>
          <w:i/>
          <w:iCs/>
        </w:rPr>
        <w:t>Other (imaging but not radiotherapy experience)</w:t>
      </w:r>
    </w:p>
    <w:p w14:paraId="3603E891" w14:textId="77777777" w:rsidR="001D1C8C" w:rsidRPr="00AC1EFE" w:rsidRDefault="001D1C8C" w:rsidP="5447DB7A">
      <w:pPr>
        <w:rPr>
          <w:rFonts w:asciiTheme="minorHAnsi" w:eastAsiaTheme="minorEastAsia" w:hAnsiTheme="minorHAnsi" w:cstheme="minorBidi"/>
        </w:rPr>
      </w:pPr>
    </w:p>
    <w:p w14:paraId="682D4BC4" w14:textId="77777777" w:rsidR="00472B21" w:rsidRPr="00AC1EFE" w:rsidRDefault="00472B21" w:rsidP="5447DB7A">
      <w:pPr>
        <w:rPr>
          <w:rFonts w:asciiTheme="minorHAnsi" w:eastAsiaTheme="minorEastAsia" w:hAnsiTheme="minorHAnsi" w:cstheme="minorBidi"/>
          <w:b/>
          <w:bCs/>
        </w:rPr>
      </w:pPr>
      <w:r w:rsidRPr="00AC1EFE">
        <w:rPr>
          <w:rFonts w:asciiTheme="minorHAnsi" w:eastAsiaTheme="minorEastAsia" w:hAnsiTheme="minorHAnsi" w:cstheme="minorBidi"/>
          <w:b/>
          <w:bCs/>
        </w:rPr>
        <w:t>Shape of the device:</w:t>
      </w:r>
    </w:p>
    <w:p w14:paraId="2CC085FB" w14:textId="26709212" w:rsidR="00472B21" w:rsidRPr="00AC1EFE" w:rsidRDefault="00472B21" w:rsidP="26688470">
      <w:pPr>
        <w:rPr>
          <w:rFonts w:asciiTheme="minorHAnsi" w:eastAsiaTheme="minorEastAsia" w:hAnsiTheme="minorHAnsi" w:cstheme="minorBidi"/>
        </w:rPr>
      </w:pPr>
      <w:r w:rsidRPr="26688470">
        <w:rPr>
          <w:rFonts w:asciiTheme="minorHAnsi" w:eastAsiaTheme="minorEastAsia" w:hAnsiTheme="minorHAnsi" w:cstheme="minorBidi"/>
        </w:rPr>
        <w:t>Patients</w:t>
      </w:r>
      <w:r w:rsidR="26CFDD15" w:rsidRPr="26688470">
        <w:rPr>
          <w:rFonts w:asciiTheme="minorHAnsi" w:eastAsiaTheme="minorEastAsia" w:hAnsiTheme="minorHAnsi" w:cstheme="minorBidi"/>
        </w:rPr>
        <w:t xml:space="preserve"> and carers</w:t>
      </w:r>
      <w:r w:rsidRPr="26688470">
        <w:rPr>
          <w:rFonts w:asciiTheme="minorHAnsi" w:eastAsiaTheme="minorEastAsia" w:hAnsiTheme="minorHAnsi" w:cstheme="minorBidi"/>
        </w:rPr>
        <w:t xml:space="preserve"> expressed interest in the shape of the device. </w:t>
      </w:r>
      <w:r w:rsidR="4A61830A" w:rsidRPr="26688470">
        <w:rPr>
          <w:rFonts w:asciiTheme="minorHAnsi" w:eastAsiaTheme="minorEastAsia" w:hAnsiTheme="minorHAnsi" w:cstheme="minorBidi"/>
        </w:rPr>
        <w:t xml:space="preserve">The ball shaped </w:t>
      </w:r>
      <w:r w:rsidR="00E13AD7">
        <w:rPr>
          <w:rFonts w:asciiTheme="minorHAnsi" w:eastAsiaTheme="minorEastAsia" w:hAnsiTheme="minorHAnsi" w:cstheme="minorBidi"/>
        </w:rPr>
        <w:t xml:space="preserve">probing artefact </w:t>
      </w:r>
      <w:r w:rsidR="4A61830A" w:rsidRPr="26688470">
        <w:rPr>
          <w:rFonts w:asciiTheme="minorHAnsi" w:eastAsiaTheme="minorEastAsia" w:hAnsiTheme="minorHAnsi" w:cstheme="minorBidi"/>
        </w:rPr>
        <w:t>received good feedback with several pa</w:t>
      </w:r>
      <w:r w:rsidR="2F7410F7" w:rsidRPr="26688470">
        <w:rPr>
          <w:rFonts w:asciiTheme="minorHAnsi" w:eastAsiaTheme="minorEastAsia" w:hAnsiTheme="minorHAnsi" w:cstheme="minorBidi"/>
        </w:rPr>
        <w:t>rticipants</w:t>
      </w:r>
      <w:r w:rsidR="4A61830A" w:rsidRPr="26688470">
        <w:rPr>
          <w:rFonts w:asciiTheme="minorHAnsi" w:eastAsiaTheme="minorEastAsia" w:hAnsiTheme="minorHAnsi" w:cstheme="minorBidi"/>
        </w:rPr>
        <w:t xml:space="preserve"> expres</w:t>
      </w:r>
      <w:r w:rsidR="57B6492A" w:rsidRPr="26688470">
        <w:rPr>
          <w:rFonts w:asciiTheme="minorHAnsi" w:eastAsiaTheme="minorEastAsia" w:hAnsiTheme="minorHAnsi" w:cstheme="minorBidi"/>
        </w:rPr>
        <w:t>sing positive sentiments towards it</w:t>
      </w:r>
      <w:r w:rsidR="3CBA57E6" w:rsidRPr="26688470">
        <w:rPr>
          <w:rFonts w:asciiTheme="minorHAnsi" w:eastAsiaTheme="minorEastAsia" w:hAnsiTheme="minorHAnsi" w:cstheme="minorBidi"/>
        </w:rPr>
        <w:t xml:space="preserve"> based on its shape</w:t>
      </w:r>
      <w:r w:rsidR="57B6492A" w:rsidRPr="26688470">
        <w:rPr>
          <w:rFonts w:asciiTheme="minorHAnsi" w:eastAsiaTheme="minorEastAsia" w:hAnsiTheme="minorHAnsi" w:cstheme="minorBidi"/>
        </w:rPr>
        <w:t xml:space="preserve">. </w:t>
      </w:r>
      <w:r w:rsidR="5FE1565B" w:rsidRPr="26688470">
        <w:rPr>
          <w:rFonts w:asciiTheme="minorHAnsi" w:eastAsiaTheme="minorEastAsia" w:hAnsiTheme="minorHAnsi" w:cstheme="minorBidi"/>
        </w:rPr>
        <w:t>O</w:t>
      </w:r>
      <w:r w:rsidRPr="26688470">
        <w:rPr>
          <w:rFonts w:asciiTheme="minorHAnsi" w:eastAsiaTheme="minorEastAsia" w:hAnsiTheme="minorHAnsi" w:cstheme="minorBidi"/>
        </w:rPr>
        <w:t>ther</w:t>
      </w:r>
      <w:r w:rsidR="154A1BAF" w:rsidRPr="26688470">
        <w:rPr>
          <w:rFonts w:asciiTheme="minorHAnsi" w:eastAsiaTheme="minorEastAsia" w:hAnsiTheme="minorHAnsi" w:cstheme="minorBidi"/>
        </w:rPr>
        <w:t xml:space="preserve"> participants</w:t>
      </w:r>
      <w:r w:rsidRPr="26688470">
        <w:rPr>
          <w:rFonts w:asciiTheme="minorHAnsi" w:eastAsiaTheme="minorEastAsia" w:hAnsiTheme="minorHAnsi" w:cstheme="minorBidi"/>
        </w:rPr>
        <w:t xml:space="preserve"> suggested the shape of a teddy bear or comforting soft toy to help make associations with happier times.</w:t>
      </w:r>
    </w:p>
    <w:p w14:paraId="70E0B79C" w14:textId="77777777" w:rsidR="00472B21" w:rsidRPr="00AC1EFE" w:rsidRDefault="00472B21" w:rsidP="5447DB7A">
      <w:pPr>
        <w:rPr>
          <w:rFonts w:asciiTheme="minorHAnsi" w:eastAsiaTheme="minorEastAsia" w:hAnsiTheme="minorHAnsi" w:cstheme="minorBidi"/>
          <w:i/>
          <w:iCs/>
        </w:rPr>
      </w:pPr>
    </w:p>
    <w:p w14:paraId="77F0DC2C" w14:textId="16A8D951" w:rsidR="00472B21" w:rsidRPr="00AC1EFE" w:rsidRDefault="216FF44E" w:rsidP="5447DB7A">
      <w:pPr>
        <w:rPr>
          <w:rFonts w:asciiTheme="minorHAnsi" w:eastAsiaTheme="minorEastAsia" w:hAnsiTheme="minorHAnsi" w:cstheme="minorBidi"/>
          <w:i/>
          <w:iCs/>
        </w:rPr>
      </w:pPr>
      <w:r w:rsidRPr="00AC1EFE">
        <w:rPr>
          <w:rFonts w:asciiTheme="minorHAnsi" w:eastAsiaTheme="minorEastAsia" w:hAnsiTheme="minorHAnsi" w:cstheme="minorBidi"/>
          <w:i/>
          <w:iCs/>
        </w:rPr>
        <w:t>“the ball, it would just give you a degree of confidence as someone who isn’t so secure in where they are.”</w:t>
      </w:r>
    </w:p>
    <w:p w14:paraId="120021BA" w14:textId="02252CA7" w:rsidR="62B3820D" w:rsidRPr="00AC1EFE" w:rsidRDefault="62B3820D" w:rsidP="5447DB7A">
      <w:pPr>
        <w:rPr>
          <w:rFonts w:asciiTheme="minorHAnsi" w:eastAsiaTheme="minorEastAsia" w:hAnsiTheme="minorHAnsi" w:cstheme="minorBidi"/>
          <w:i/>
          <w:iCs/>
        </w:rPr>
      </w:pPr>
      <w:r w:rsidRPr="00AC1EFE">
        <w:rPr>
          <w:rFonts w:asciiTheme="minorHAnsi" w:eastAsiaTheme="minorEastAsia" w:hAnsiTheme="minorHAnsi" w:cstheme="minorBidi"/>
          <w:i/>
          <w:iCs/>
        </w:rPr>
        <w:t>-</w:t>
      </w:r>
      <w:r w:rsidR="22097AF0" w:rsidRPr="00AC1EFE">
        <w:rPr>
          <w:rFonts w:asciiTheme="minorHAnsi" w:eastAsiaTheme="minorEastAsia" w:hAnsiTheme="minorHAnsi" w:cstheme="minorBidi"/>
          <w:i/>
          <w:iCs/>
        </w:rPr>
        <w:t>P19</w:t>
      </w:r>
      <w:r w:rsidRPr="00AC1EFE">
        <w:rPr>
          <w:rFonts w:asciiTheme="minorHAnsi" w:eastAsiaTheme="minorEastAsia" w:hAnsiTheme="minorHAnsi" w:cstheme="minorBidi"/>
          <w:i/>
          <w:iCs/>
        </w:rPr>
        <w:t xml:space="preserve">: </w:t>
      </w:r>
      <w:r w:rsidR="6440CA37" w:rsidRPr="00AC1EFE">
        <w:rPr>
          <w:rFonts w:asciiTheme="minorHAnsi" w:eastAsiaTheme="minorEastAsia" w:hAnsiTheme="minorHAnsi" w:cstheme="minorBidi"/>
          <w:i/>
          <w:iCs/>
        </w:rPr>
        <w:t>Patient had experience of radiotherapy</w:t>
      </w:r>
    </w:p>
    <w:p w14:paraId="6E3B719A" w14:textId="77777777" w:rsidR="00472B21" w:rsidRPr="00AC1EFE" w:rsidRDefault="00472B21" w:rsidP="5447DB7A">
      <w:pPr>
        <w:rPr>
          <w:rFonts w:asciiTheme="minorHAnsi" w:eastAsiaTheme="minorEastAsia" w:hAnsiTheme="minorHAnsi" w:cstheme="minorBidi"/>
          <w:b/>
          <w:bCs/>
        </w:rPr>
      </w:pPr>
    </w:p>
    <w:p w14:paraId="79821741" w14:textId="77777777" w:rsidR="00472B21" w:rsidRPr="00AC1EFE" w:rsidRDefault="00472B21" w:rsidP="5447DB7A">
      <w:pPr>
        <w:rPr>
          <w:rFonts w:asciiTheme="minorHAnsi" w:eastAsiaTheme="minorEastAsia" w:hAnsiTheme="minorHAnsi" w:cstheme="minorBidi"/>
          <w:b/>
          <w:bCs/>
        </w:rPr>
      </w:pPr>
      <w:r w:rsidRPr="00AC1EFE">
        <w:rPr>
          <w:rFonts w:asciiTheme="minorHAnsi" w:eastAsiaTheme="minorEastAsia" w:hAnsiTheme="minorHAnsi" w:cstheme="minorBidi"/>
          <w:b/>
          <w:bCs/>
        </w:rPr>
        <w:t>Visual appearance of the device:</w:t>
      </w:r>
    </w:p>
    <w:p w14:paraId="0EC311A0" w14:textId="5CB68CFA" w:rsidR="00472B21" w:rsidRPr="00AC1EFE" w:rsidRDefault="6BE39CD2" w:rsidP="26688470">
      <w:pPr>
        <w:rPr>
          <w:rFonts w:asciiTheme="minorHAnsi" w:eastAsiaTheme="minorEastAsia" w:hAnsiTheme="minorHAnsi" w:cstheme="minorBidi"/>
        </w:rPr>
      </w:pPr>
      <w:r w:rsidRPr="26688470">
        <w:rPr>
          <w:rFonts w:asciiTheme="minorHAnsi" w:eastAsiaTheme="minorEastAsia" w:hAnsiTheme="minorHAnsi" w:cstheme="minorBidi"/>
        </w:rPr>
        <w:t>Patients and carers</w:t>
      </w:r>
      <w:r w:rsidR="00472B21" w:rsidRPr="26688470">
        <w:rPr>
          <w:rFonts w:asciiTheme="minorHAnsi" w:eastAsiaTheme="minorEastAsia" w:hAnsiTheme="minorHAnsi" w:cstheme="minorBidi"/>
        </w:rPr>
        <w:t xml:space="preserve"> discussed making the device visually appealing </w:t>
      </w:r>
      <w:r w:rsidR="1B83197C" w:rsidRPr="26688470">
        <w:rPr>
          <w:rFonts w:asciiTheme="minorHAnsi" w:eastAsiaTheme="minorEastAsia" w:hAnsiTheme="minorHAnsi" w:cstheme="minorBidi"/>
        </w:rPr>
        <w:t>so that</w:t>
      </w:r>
      <w:r w:rsidR="00472B21" w:rsidRPr="26688470">
        <w:rPr>
          <w:rFonts w:asciiTheme="minorHAnsi" w:eastAsiaTheme="minorEastAsia" w:hAnsiTheme="minorHAnsi" w:cstheme="minorBidi"/>
        </w:rPr>
        <w:t xml:space="preserve"> </w:t>
      </w:r>
      <w:r w:rsidR="761E7321" w:rsidRPr="26688470">
        <w:rPr>
          <w:rFonts w:asciiTheme="minorHAnsi" w:eastAsiaTheme="minorEastAsia" w:hAnsiTheme="minorHAnsi" w:cstheme="minorBidi"/>
        </w:rPr>
        <w:t>it</w:t>
      </w:r>
      <w:r w:rsidR="00472B21" w:rsidRPr="26688470">
        <w:rPr>
          <w:rFonts w:asciiTheme="minorHAnsi" w:eastAsiaTheme="minorEastAsia" w:hAnsiTheme="minorHAnsi" w:cstheme="minorBidi"/>
        </w:rPr>
        <w:t xml:space="preserve"> look</w:t>
      </w:r>
      <w:r w:rsidR="7825B2D4" w:rsidRPr="26688470">
        <w:rPr>
          <w:rFonts w:asciiTheme="minorHAnsi" w:eastAsiaTheme="minorEastAsia" w:hAnsiTheme="minorHAnsi" w:cstheme="minorBidi"/>
        </w:rPr>
        <w:t>ed</w:t>
      </w:r>
      <w:r w:rsidR="00472B21" w:rsidRPr="26688470">
        <w:rPr>
          <w:rFonts w:asciiTheme="minorHAnsi" w:eastAsiaTheme="minorEastAsia" w:hAnsiTheme="minorHAnsi" w:cstheme="minorBidi"/>
        </w:rPr>
        <w:t xml:space="preserve"> more interesting. </w:t>
      </w:r>
    </w:p>
    <w:p w14:paraId="6C87E816" w14:textId="77777777" w:rsidR="00472B21" w:rsidRPr="00AC1EFE" w:rsidRDefault="00472B21" w:rsidP="5447DB7A">
      <w:pPr>
        <w:rPr>
          <w:rFonts w:asciiTheme="minorHAnsi" w:eastAsiaTheme="minorEastAsia" w:hAnsiTheme="minorHAnsi" w:cstheme="minorBidi"/>
        </w:rPr>
      </w:pPr>
    </w:p>
    <w:p w14:paraId="34DF8057" w14:textId="6BCE563F" w:rsidR="00472B21" w:rsidRPr="00AC1EFE" w:rsidRDefault="216FF44E" w:rsidP="5447DB7A">
      <w:pPr>
        <w:rPr>
          <w:rFonts w:asciiTheme="minorHAnsi" w:eastAsiaTheme="minorEastAsia" w:hAnsiTheme="minorHAnsi" w:cstheme="minorBidi"/>
          <w:i/>
          <w:iCs/>
        </w:rPr>
      </w:pPr>
      <w:r w:rsidRPr="00AC1EFE">
        <w:rPr>
          <w:rFonts w:asciiTheme="minorHAnsi" w:eastAsiaTheme="minorEastAsia" w:hAnsiTheme="minorHAnsi" w:cstheme="minorBidi"/>
          <w:i/>
          <w:iCs/>
        </w:rPr>
        <w:t>“Would it be possible to put lights or something inside it, so that it comes on</w:t>
      </w:r>
      <w:r w:rsidR="1CB8FC3C" w:rsidRPr="00AC1EFE">
        <w:rPr>
          <w:rFonts w:asciiTheme="minorHAnsi" w:eastAsiaTheme="minorEastAsia" w:hAnsiTheme="minorHAnsi" w:cstheme="minorBidi"/>
          <w:i/>
          <w:iCs/>
        </w:rPr>
        <w:t>…</w:t>
      </w:r>
      <w:r w:rsidRPr="00AC1EFE">
        <w:rPr>
          <w:rFonts w:asciiTheme="minorHAnsi" w:eastAsiaTheme="minorEastAsia" w:hAnsiTheme="minorHAnsi" w:cstheme="minorBidi"/>
          <w:i/>
          <w:iCs/>
        </w:rPr>
        <w:t xml:space="preserve"> where the bits come out, colourful as well? “</w:t>
      </w:r>
    </w:p>
    <w:p w14:paraId="16B5A518" w14:textId="4DC297AE" w:rsidR="13E8999A" w:rsidRPr="00AC1EFE" w:rsidRDefault="13E8999A" w:rsidP="5447DB7A">
      <w:pPr>
        <w:rPr>
          <w:rFonts w:asciiTheme="minorHAnsi" w:eastAsiaTheme="minorEastAsia" w:hAnsiTheme="minorHAnsi" w:cstheme="minorBidi"/>
          <w:i/>
          <w:iCs/>
        </w:rPr>
      </w:pPr>
      <w:r w:rsidRPr="00AC1EFE">
        <w:rPr>
          <w:rFonts w:asciiTheme="minorHAnsi" w:eastAsiaTheme="minorEastAsia" w:hAnsiTheme="minorHAnsi" w:cstheme="minorBidi"/>
          <w:i/>
          <w:iCs/>
        </w:rPr>
        <w:t>-</w:t>
      </w:r>
      <w:r w:rsidR="704ABAFF" w:rsidRPr="00AC1EFE">
        <w:rPr>
          <w:rFonts w:asciiTheme="minorHAnsi" w:eastAsiaTheme="minorEastAsia" w:hAnsiTheme="minorHAnsi" w:cstheme="minorBidi"/>
          <w:i/>
          <w:iCs/>
        </w:rPr>
        <w:t>P12</w:t>
      </w:r>
      <w:r w:rsidRPr="00AC1EFE">
        <w:rPr>
          <w:rFonts w:asciiTheme="minorHAnsi" w:eastAsiaTheme="minorEastAsia" w:hAnsiTheme="minorHAnsi" w:cstheme="minorBidi"/>
          <w:i/>
          <w:iCs/>
        </w:rPr>
        <w:t xml:space="preserve">: </w:t>
      </w:r>
      <w:r w:rsidR="26292030" w:rsidRPr="00AC1EFE">
        <w:rPr>
          <w:rFonts w:asciiTheme="minorHAnsi" w:eastAsiaTheme="minorEastAsia" w:hAnsiTheme="minorHAnsi" w:cstheme="minorBidi"/>
          <w:i/>
          <w:iCs/>
        </w:rPr>
        <w:t>Patient had experience of radiotherapy</w:t>
      </w:r>
    </w:p>
    <w:p w14:paraId="7D4B5641" w14:textId="77777777" w:rsidR="00472B21" w:rsidRPr="00AC1EFE" w:rsidRDefault="00472B21" w:rsidP="5447DB7A">
      <w:pPr>
        <w:rPr>
          <w:rFonts w:asciiTheme="minorHAnsi" w:eastAsiaTheme="minorEastAsia" w:hAnsiTheme="minorHAnsi" w:cstheme="minorBidi"/>
          <w:i/>
          <w:iCs/>
        </w:rPr>
      </w:pPr>
    </w:p>
    <w:p w14:paraId="4E38F4D9" w14:textId="77777777" w:rsidR="00472B21" w:rsidRPr="00AC1EFE" w:rsidRDefault="00472B21" w:rsidP="5447DB7A">
      <w:pPr>
        <w:rPr>
          <w:rFonts w:asciiTheme="minorHAnsi" w:eastAsiaTheme="minorEastAsia" w:hAnsiTheme="minorHAnsi" w:cstheme="minorBidi"/>
          <w:b/>
          <w:bCs/>
        </w:rPr>
      </w:pPr>
      <w:r w:rsidRPr="00AC1EFE">
        <w:rPr>
          <w:rFonts w:asciiTheme="minorHAnsi" w:eastAsiaTheme="minorEastAsia" w:hAnsiTheme="minorHAnsi" w:cstheme="minorBidi"/>
          <w:b/>
          <w:bCs/>
        </w:rPr>
        <w:t>Tactile sensation of the device:</w:t>
      </w:r>
    </w:p>
    <w:p w14:paraId="7A15FEC6" w14:textId="4B72CB87" w:rsidR="00472B21" w:rsidRPr="00AC1EFE" w:rsidRDefault="00472B21" w:rsidP="26688470">
      <w:pPr>
        <w:rPr>
          <w:rFonts w:asciiTheme="minorHAnsi" w:eastAsiaTheme="minorEastAsia" w:hAnsiTheme="minorHAnsi" w:cstheme="minorBidi"/>
        </w:rPr>
      </w:pPr>
      <w:r w:rsidRPr="26688470">
        <w:rPr>
          <w:rFonts w:asciiTheme="minorHAnsi" w:eastAsiaTheme="minorEastAsia" w:hAnsiTheme="minorHAnsi" w:cstheme="minorBidi"/>
        </w:rPr>
        <w:t xml:space="preserve">Overall, </w:t>
      </w:r>
      <w:r w:rsidR="4834501B" w:rsidRPr="26688470">
        <w:rPr>
          <w:rFonts w:asciiTheme="minorHAnsi" w:eastAsiaTheme="minorEastAsia" w:hAnsiTheme="minorHAnsi" w:cstheme="minorBidi"/>
        </w:rPr>
        <w:t>patients and carers</w:t>
      </w:r>
      <w:r w:rsidRPr="26688470">
        <w:rPr>
          <w:rFonts w:asciiTheme="minorHAnsi" w:eastAsiaTheme="minorEastAsia" w:hAnsiTheme="minorHAnsi" w:cstheme="minorBidi"/>
        </w:rPr>
        <w:t xml:space="preserve"> liked the </w:t>
      </w:r>
      <w:r w:rsidR="7477BF99" w:rsidRPr="26688470">
        <w:rPr>
          <w:rFonts w:asciiTheme="minorHAnsi" w:eastAsiaTheme="minorEastAsia" w:hAnsiTheme="minorHAnsi" w:cstheme="minorBidi"/>
        </w:rPr>
        <w:t>idea of the device having a distinct tactile sensation</w:t>
      </w:r>
      <w:r w:rsidRPr="26688470">
        <w:rPr>
          <w:rFonts w:asciiTheme="minorHAnsi" w:eastAsiaTheme="minorEastAsia" w:hAnsiTheme="minorHAnsi" w:cstheme="minorBidi"/>
        </w:rPr>
        <w:t xml:space="preserve">, whether it </w:t>
      </w:r>
      <w:r w:rsidR="18451E34" w:rsidRPr="26688470">
        <w:rPr>
          <w:rFonts w:asciiTheme="minorHAnsi" w:eastAsiaTheme="minorEastAsia" w:hAnsiTheme="minorHAnsi" w:cstheme="minorBidi"/>
        </w:rPr>
        <w:t>was</w:t>
      </w:r>
      <w:r w:rsidRPr="26688470">
        <w:rPr>
          <w:rFonts w:asciiTheme="minorHAnsi" w:eastAsiaTheme="minorEastAsia" w:hAnsiTheme="minorHAnsi" w:cstheme="minorBidi"/>
        </w:rPr>
        <w:t xml:space="preserve"> a pulsation, ripple, tapping, or vibration. </w:t>
      </w:r>
      <w:r w:rsidR="7EF65391" w:rsidRPr="26688470">
        <w:rPr>
          <w:rFonts w:asciiTheme="minorHAnsi" w:eastAsiaTheme="minorEastAsia" w:hAnsiTheme="minorHAnsi" w:cstheme="minorBidi"/>
        </w:rPr>
        <w:t>T</w:t>
      </w:r>
      <w:r w:rsidRPr="26688470">
        <w:rPr>
          <w:rFonts w:asciiTheme="minorHAnsi" w:eastAsiaTheme="minorEastAsia" w:hAnsiTheme="minorHAnsi" w:cstheme="minorBidi"/>
        </w:rPr>
        <w:t>hese motions</w:t>
      </w:r>
      <w:r w:rsidR="0B682D6E" w:rsidRPr="26688470">
        <w:rPr>
          <w:rFonts w:asciiTheme="minorHAnsi" w:eastAsiaTheme="minorEastAsia" w:hAnsiTheme="minorHAnsi" w:cstheme="minorBidi"/>
        </w:rPr>
        <w:t xml:space="preserve"> were described as</w:t>
      </w:r>
      <w:r w:rsidRPr="26688470">
        <w:rPr>
          <w:rFonts w:asciiTheme="minorHAnsi" w:eastAsiaTheme="minorEastAsia" w:hAnsiTheme="minorHAnsi" w:cstheme="minorBidi"/>
        </w:rPr>
        <w:t xml:space="preserve"> comforting and a form of distraction.</w:t>
      </w:r>
    </w:p>
    <w:p w14:paraId="38DBD8E2" w14:textId="77777777" w:rsidR="00472B21" w:rsidRPr="00AC1EFE" w:rsidRDefault="00472B21" w:rsidP="5447DB7A">
      <w:pPr>
        <w:rPr>
          <w:rFonts w:asciiTheme="minorHAnsi" w:eastAsiaTheme="minorEastAsia" w:hAnsiTheme="minorHAnsi" w:cstheme="minorBidi"/>
        </w:rPr>
      </w:pPr>
    </w:p>
    <w:p w14:paraId="651C1FC1" w14:textId="77777777" w:rsidR="00472B21" w:rsidRPr="00AC1EFE" w:rsidRDefault="216FF44E" w:rsidP="5447DB7A">
      <w:pPr>
        <w:rPr>
          <w:rFonts w:asciiTheme="minorHAnsi" w:eastAsiaTheme="minorEastAsia" w:hAnsiTheme="minorHAnsi" w:cstheme="minorBidi"/>
          <w:i/>
          <w:iCs/>
        </w:rPr>
      </w:pPr>
      <w:r w:rsidRPr="00AC1EFE">
        <w:rPr>
          <w:rFonts w:asciiTheme="minorHAnsi" w:eastAsiaTheme="minorEastAsia" w:hAnsiTheme="minorHAnsi" w:cstheme="minorBidi"/>
          <w:i/>
          <w:iCs/>
        </w:rPr>
        <w:t>“It’s clever isn’t it? If you get it in the right pulse, it’s just so calming. It is the ripple up and the ripple down, modulating.”</w:t>
      </w:r>
    </w:p>
    <w:p w14:paraId="41460894" w14:textId="19E1F2CE" w:rsidR="52B1F008" w:rsidRPr="00AC1EFE" w:rsidRDefault="52B1F008" w:rsidP="5447DB7A">
      <w:pPr>
        <w:rPr>
          <w:rFonts w:asciiTheme="minorHAnsi" w:eastAsiaTheme="minorEastAsia" w:hAnsiTheme="minorHAnsi" w:cstheme="minorBidi"/>
          <w:i/>
          <w:iCs/>
        </w:rPr>
      </w:pPr>
      <w:r w:rsidRPr="00AC1EFE">
        <w:rPr>
          <w:rFonts w:asciiTheme="minorHAnsi" w:eastAsiaTheme="minorEastAsia" w:hAnsiTheme="minorHAnsi" w:cstheme="minorBidi"/>
          <w:i/>
          <w:iCs/>
        </w:rPr>
        <w:t>-</w:t>
      </w:r>
      <w:r w:rsidR="56CF1CD8" w:rsidRPr="00AC1EFE">
        <w:rPr>
          <w:rFonts w:asciiTheme="minorHAnsi" w:eastAsiaTheme="minorEastAsia" w:hAnsiTheme="minorHAnsi" w:cstheme="minorBidi"/>
          <w:i/>
          <w:iCs/>
        </w:rPr>
        <w:t>P3</w:t>
      </w:r>
      <w:r w:rsidRPr="00AC1EFE">
        <w:rPr>
          <w:rFonts w:asciiTheme="minorHAnsi" w:eastAsiaTheme="minorEastAsia" w:hAnsiTheme="minorHAnsi" w:cstheme="minorBidi"/>
          <w:i/>
          <w:iCs/>
        </w:rPr>
        <w:t>: Patient had experience of radiotherapy</w:t>
      </w:r>
    </w:p>
    <w:p w14:paraId="02FB1E29" w14:textId="77777777" w:rsidR="00472B21" w:rsidRPr="00AC1EFE" w:rsidRDefault="00472B21" w:rsidP="5447DB7A">
      <w:pPr>
        <w:rPr>
          <w:rFonts w:asciiTheme="minorHAnsi" w:eastAsiaTheme="minorEastAsia" w:hAnsiTheme="minorHAnsi" w:cstheme="minorBidi"/>
          <w:i/>
          <w:iCs/>
        </w:rPr>
      </w:pPr>
    </w:p>
    <w:p w14:paraId="5C6DC783" w14:textId="77777777" w:rsidR="00472B21" w:rsidRPr="00AC1EFE" w:rsidRDefault="00472B21" w:rsidP="5447DB7A">
      <w:pPr>
        <w:rPr>
          <w:rFonts w:asciiTheme="minorHAnsi" w:eastAsiaTheme="minorEastAsia" w:hAnsiTheme="minorHAnsi" w:cstheme="minorBidi"/>
          <w:b/>
          <w:bCs/>
        </w:rPr>
      </w:pPr>
    </w:p>
    <w:p w14:paraId="7A8BC8D3" w14:textId="0DDCAAF2" w:rsidR="00472B21" w:rsidRPr="00AC1EFE" w:rsidRDefault="00472B21" w:rsidP="5447DB7A">
      <w:pPr>
        <w:jc w:val="center"/>
        <w:rPr>
          <w:rFonts w:asciiTheme="minorHAnsi" w:eastAsiaTheme="minorEastAsia" w:hAnsiTheme="minorHAnsi" w:cstheme="minorBidi"/>
          <w:b/>
          <w:bCs/>
        </w:rPr>
      </w:pPr>
      <w:r w:rsidRPr="00AC1EFE">
        <w:rPr>
          <w:rFonts w:asciiTheme="minorHAnsi" w:eastAsiaTheme="minorEastAsia" w:hAnsiTheme="minorHAnsi" w:cstheme="minorBidi"/>
          <w:b/>
          <w:bCs/>
        </w:rPr>
        <w:t>HEALTHCARE PR</w:t>
      </w:r>
      <w:r w:rsidR="5EF07568" w:rsidRPr="00AC1EFE">
        <w:rPr>
          <w:rFonts w:asciiTheme="minorHAnsi" w:eastAsiaTheme="minorEastAsia" w:hAnsiTheme="minorHAnsi" w:cstheme="minorBidi"/>
          <w:b/>
          <w:bCs/>
        </w:rPr>
        <w:t>ACTITIONER</w:t>
      </w:r>
      <w:r w:rsidRPr="00AC1EFE">
        <w:rPr>
          <w:rFonts w:asciiTheme="minorHAnsi" w:eastAsiaTheme="minorEastAsia" w:hAnsiTheme="minorHAnsi" w:cstheme="minorBidi"/>
          <w:b/>
          <w:bCs/>
        </w:rPr>
        <w:t xml:space="preserve"> VIEWS</w:t>
      </w:r>
    </w:p>
    <w:p w14:paraId="5FA4377E" w14:textId="77777777" w:rsidR="00472B21" w:rsidRPr="00AC1EFE" w:rsidRDefault="00472B21" w:rsidP="5447DB7A">
      <w:pPr>
        <w:rPr>
          <w:rFonts w:asciiTheme="minorHAnsi" w:eastAsiaTheme="minorEastAsia" w:hAnsiTheme="minorHAnsi" w:cstheme="minorBidi"/>
          <w:b/>
          <w:bCs/>
          <w:u w:val="single"/>
        </w:rPr>
      </w:pPr>
    </w:p>
    <w:p w14:paraId="39F1CBE5" w14:textId="77777777" w:rsidR="00472B21" w:rsidRPr="00AC1EFE" w:rsidRDefault="00472B21" w:rsidP="5447DB7A">
      <w:pPr>
        <w:rPr>
          <w:rFonts w:asciiTheme="minorHAnsi" w:eastAsiaTheme="minorEastAsia" w:hAnsiTheme="minorHAnsi" w:cstheme="minorBidi"/>
          <w:b/>
          <w:bCs/>
        </w:rPr>
      </w:pPr>
      <w:r w:rsidRPr="00AC1EFE">
        <w:rPr>
          <w:rFonts w:asciiTheme="minorHAnsi" w:eastAsiaTheme="minorEastAsia" w:hAnsiTheme="minorHAnsi" w:cstheme="minorBidi"/>
          <w:b/>
          <w:bCs/>
        </w:rPr>
        <w:t>Non-clinical appearance of the device:</w:t>
      </w:r>
    </w:p>
    <w:p w14:paraId="56A06E40" w14:textId="06878852" w:rsidR="00472B21" w:rsidRDefault="00472B21" w:rsidP="5447DB7A">
      <w:pPr>
        <w:rPr>
          <w:rFonts w:asciiTheme="minorHAnsi" w:eastAsiaTheme="minorEastAsia" w:hAnsiTheme="minorHAnsi" w:cstheme="minorBidi"/>
        </w:rPr>
      </w:pPr>
      <w:r w:rsidRPr="00AC1EFE">
        <w:rPr>
          <w:rFonts w:asciiTheme="minorHAnsi" w:eastAsiaTheme="minorEastAsia" w:hAnsiTheme="minorHAnsi" w:cstheme="minorBidi"/>
        </w:rPr>
        <w:t xml:space="preserve">All HCPs expressed a negative attitude towards the device appearing like a piece of clinical equipment. This was due to their belief that this would be off-putting to the patient. Two </w:t>
      </w:r>
      <w:r w:rsidR="206D13C1" w:rsidRPr="00AC1EFE">
        <w:rPr>
          <w:rFonts w:asciiTheme="minorHAnsi" w:eastAsiaTheme="minorEastAsia" w:hAnsiTheme="minorHAnsi" w:cstheme="minorBidi"/>
        </w:rPr>
        <w:t>HCPS</w:t>
      </w:r>
      <w:r w:rsidRPr="00AC1EFE">
        <w:rPr>
          <w:rFonts w:asciiTheme="minorHAnsi" w:eastAsiaTheme="minorEastAsia" w:hAnsiTheme="minorHAnsi" w:cstheme="minorBidi"/>
        </w:rPr>
        <w:t xml:space="preserve"> expressed that they felt blue was the correct colour for the device from a personal perspective. </w:t>
      </w:r>
    </w:p>
    <w:p w14:paraId="18856A10" w14:textId="77777777" w:rsidR="001D1C8C" w:rsidRPr="00AC1EFE" w:rsidRDefault="001D1C8C" w:rsidP="5447DB7A">
      <w:pPr>
        <w:rPr>
          <w:rFonts w:asciiTheme="minorHAnsi" w:eastAsiaTheme="minorEastAsia" w:hAnsiTheme="minorHAnsi" w:cstheme="minorBidi"/>
          <w:i/>
          <w:iCs/>
        </w:rPr>
      </w:pPr>
    </w:p>
    <w:p w14:paraId="5AF612F4" w14:textId="7D44C8A3" w:rsidR="1A2730FB" w:rsidRPr="00AC1EFE" w:rsidRDefault="1A2730FB" w:rsidP="5447DB7A">
      <w:pPr>
        <w:rPr>
          <w:rFonts w:asciiTheme="minorHAnsi" w:eastAsiaTheme="minorEastAsia" w:hAnsiTheme="minorHAnsi" w:cstheme="minorBidi"/>
        </w:rPr>
      </w:pPr>
      <w:r w:rsidRPr="00AC1EFE">
        <w:rPr>
          <w:rFonts w:asciiTheme="minorHAnsi" w:eastAsiaTheme="minorEastAsia" w:hAnsiTheme="minorHAnsi" w:cstheme="minorBidi"/>
        </w:rPr>
        <w:t xml:space="preserve">“you wouldn’t want it to look too clinical” </w:t>
      </w:r>
    </w:p>
    <w:p w14:paraId="2243E291" w14:textId="0157C42F" w:rsidR="76C36DF6" w:rsidRPr="00AC1EFE" w:rsidRDefault="76C36DF6" w:rsidP="5447DB7A">
      <w:pPr>
        <w:rPr>
          <w:rFonts w:asciiTheme="minorHAnsi" w:eastAsiaTheme="minorEastAsia" w:hAnsiTheme="minorHAnsi" w:cstheme="minorBidi"/>
          <w:i/>
          <w:iCs/>
        </w:rPr>
      </w:pPr>
      <w:r w:rsidRPr="00AC1EFE">
        <w:rPr>
          <w:rFonts w:asciiTheme="minorHAnsi" w:eastAsiaTheme="minorEastAsia" w:hAnsiTheme="minorHAnsi" w:cstheme="minorBidi"/>
          <w:i/>
          <w:iCs/>
        </w:rPr>
        <w:t>-</w:t>
      </w:r>
      <w:r w:rsidR="1A2730FB" w:rsidRPr="00AC1EFE">
        <w:rPr>
          <w:rFonts w:asciiTheme="minorHAnsi" w:eastAsiaTheme="minorEastAsia" w:hAnsiTheme="minorHAnsi" w:cstheme="minorBidi"/>
          <w:i/>
          <w:iCs/>
        </w:rPr>
        <w:t>P2</w:t>
      </w:r>
      <w:r w:rsidR="6EA7D5DB" w:rsidRPr="00AC1EFE">
        <w:rPr>
          <w:rFonts w:asciiTheme="minorHAnsi" w:eastAsiaTheme="minorEastAsia" w:hAnsiTheme="minorHAnsi" w:cstheme="minorBidi"/>
          <w:i/>
          <w:iCs/>
        </w:rPr>
        <w:t>7: radiographer</w:t>
      </w:r>
    </w:p>
    <w:p w14:paraId="67076CBB" w14:textId="3FA9F956" w:rsidR="3758FF59" w:rsidRPr="00AC1EFE" w:rsidRDefault="3758FF59" w:rsidP="5447DB7A">
      <w:pPr>
        <w:rPr>
          <w:rFonts w:asciiTheme="minorHAnsi" w:eastAsiaTheme="minorEastAsia" w:hAnsiTheme="minorHAnsi" w:cstheme="minorBidi"/>
        </w:rPr>
      </w:pPr>
    </w:p>
    <w:p w14:paraId="7BBFCA2B" w14:textId="503F846F" w:rsidR="715E0B78" w:rsidRPr="00AC1EFE" w:rsidRDefault="715E0B78" w:rsidP="5447DB7A">
      <w:pPr>
        <w:rPr>
          <w:rFonts w:asciiTheme="minorHAnsi" w:eastAsiaTheme="minorEastAsia" w:hAnsiTheme="minorHAnsi" w:cstheme="minorBidi"/>
        </w:rPr>
      </w:pPr>
      <w:r w:rsidRPr="00AC1EFE">
        <w:rPr>
          <w:rFonts w:asciiTheme="minorHAnsi" w:eastAsiaTheme="minorEastAsia" w:hAnsiTheme="minorHAnsi" w:cstheme="minorBidi"/>
        </w:rPr>
        <w:t>“because of the patient age group. They might think, o</w:t>
      </w:r>
      <w:r w:rsidR="4467836B" w:rsidRPr="00AC1EFE">
        <w:rPr>
          <w:rFonts w:asciiTheme="minorHAnsi" w:eastAsiaTheme="minorEastAsia" w:hAnsiTheme="minorHAnsi" w:cstheme="minorBidi"/>
        </w:rPr>
        <w:t xml:space="preserve">h, you’re taking my blood pressure.” </w:t>
      </w:r>
    </w:p>
    <w:p w14:paraId="3B35979F" w14:textId="52D21737" w:rsidR="5447DB7A" w:rsidRDefault="4467836B" w:rsidP="5447DB7A">
      <w:pPr>
        <w:rPr>
          <w:rFonts w:asciiTheme="minorHAnsi" w:eastAsiaTheme="minorEastAsia" w:hAnsiTheme="minorHAnsi" w:cstheme="minorBidi"/>
        </w:rPr>
      </w:pPr>
      <w:r w:rsidRPr="00AC1EFE">
        <w:rPr>
          <w:rFonts w:asciiTheme="minorHAnsi" w:eastAsiaTheme="minorEastAsia" w:hAnsiTheme="minorHAnsi" w:cstheme="minorBidi"/>
          <w:i/>
          <w:iCs/>
        </w:rPr>
        <w:t>-</w:t>
      </w:r>
      <w:r w:rsidR="74F7EBC2" w:rsidRPr="00AC1EFE">
        <w:rPr>
          <w:rFonts w:asciiTheme="minorHAnsi" w:eastAsiaTheme="minorEastAsia" w:hAnsiTheme="minorHAnsi" w:cstheme="minorBidi"/>
          <w:i/>
          <w:iCs/>
        </w:rPr>
        <w:t>P</w:t>
      </w:r>
      <w:r w:rsidRPr="00AC1EFE">
        <w:rPr>
          <w:rFonts w:asciiTheme="minorHAnsi" w:eastAsiaTheme="minorEastAsia" w:hAnsiTheme="minorHAnsi" w:cstheme="minorBidi"/>
          <w:i/>
          <w:iCs/>
        </w:rPr>
        <w:t>29: radiographer</w:t>
      </w:r>
    </w:p>
    <w:p w14:paraId="01DED853" w14:textId="1AE2C43A" w:rsidR="5447DB7A" w:rsidRPr="00AC1EFE" w:rsidRDefault="5447DB7A" w:rsidP="5447DB7A">
      <w:pPr>
        <w:rPr>
          <w:rFonts w:asciiTheme="minorHAnsi" w:eastAsiaTheme="minorEastAsia" w:hAnsiTheme="minorHAnsi" w:cstheme="minorBidi"/>
        </w:rPr>
      </w:pPr>
    </w:p>
    <w:p w14:paraId="3F639972" w14:textId="77777777" w:rsidR="00472B21" w:rsidRPr="00AC1EFE" w:rsidRDefault="00472B21" w:rsidP="5447DB7A">
      <w:pPr>
        <w:rPr>
          <w:rFonts w:asciiTheme="minorHAnsi" w:eastAsiaTheme="minorEastAsia" w:hAnsiTheme="minorHAnsi" w:cstheme="minorBidi"/>
          <w:b/>
          <w:bCs/>
        </w:rPr>
      </w:pPr>
      <w:r w:rsidRPr="00AC1EFE">
        <w:rPr>
          <w:rFonts w:asciiTheme="minorHAnsi" w:eastAsiaTheme="minorEastAsia" w:hAnsiTheme="minorHAnsi" w:cstheme="minorBidi"/>
          <w:b/>
          <w:bCs/>
        </w:rPr>
        <w:t>Fitting the device into an object found in the treatment room:</w:t>
      </w:r>
    </w:p>
    <w:p w14:paraId="57C703BF" w14:textId="38E992AA" w:rsidR="00472B21" w:rsidRPr="00AC1EFE" w:rsidRDefault="00472B21" w:rsidP="5447DB7A">
      <w:pPr>
        <w:rPr>
          <w:rFonts w:asciiTheme="minorHAnsi" w:eastAsiaTheme="minorEastAsia" w:hAnsiTheme="minorHAnsi" w:cstheme="minorBidi"/>
        </w:rPr>
      </w:pPr>
      <w:r w:rsidRPr="00AC1EFE">
        <w:rPr>
          <w:rFonts w:asciiTheme="minorHAnsi" w:eastAsiaTheme="minorEastAsia" w:hAnsiTheme="minorHAnsi" w:cstheme="minorBidi"/>
        </w:rPr>
        <w:t xml:space="preserve">The HCPs believed that patients would favour a device </w:t>
      </w:r>
      <w:r w:rsidR="23994266" w:rsidRPr="00AC1EFE">
        <w:rPr>
          <w:rFonts w:asciiTheme="minorHAnsi" w:eastAsiaTheme="minorEastAsia" w:hAnsiTheme="minorHAnsi" w:cstheme="minorBidi"/>
        </w:rPr>
        <w:t>that was pre-</w:t>
      </w:r>
      <w:r w:rsidRPr="00AC1EFE">
        <w:rPr>
          <w:rFonts w:asciiTheme="minorHAnsi" w:eastAsiaTheme="minorEastAsia" w:hAnsiTheme="minorHAnsi" w:cstheme="minorBidi"/>
        </w:rPr>
        <w:t xml:space="preserve">fitted into an object found in the treatment room. They believed this would benefit patients who were nervous about disclosing their anxiety. From a professional point of view, the HCPs also believed that a piece of equipment designed to be left in-situ would be more efficient. </w:t>
      </w:r>
    </w:p>
    <w:p w14:paraId="08E78E6E" w14:textId="77777777" w:rsidR="00472B21" w:rsidRPr="00AC1EFE" w:rsidRDefault="00472B21" w:rsidP="5447DB7A">
      <w:pPr>
        <w:rPr>
          <w:rFonts w:asciiTheme="minorHAnsi" w:eastAsiaTheme="minorEastAsia" w:hAnsiTheme="minorHAnsi" w:cstheme="minorBidi"/>
        </w:rPr>
      </w:pPr>
    </w:p>
    <w:p w14:paraId="364FD5D9" w14:textId="77777777" w:rsidR="00472B21" w:rsidRPr="00AC1EFE" w:rsidRDefault="216FF44E" w:rsidP="5447DB7A">
      <w:pPr>
        <w:rPr>
          <w:rFonts w:asciiTheme="minorHAnsi" w:eastAsiaTheme="minorEastAsia" w:hAnsiTheme="minorHAnsi" w:cstheme="minorBidi"/>
          <w:i/>
          <w:iCs/>
        </w:rPr>
      </w:pPr>
      <w:r w:rsidRPr="00AC1EFE">
        <w:rPr>
          <w:rFonts w:asciiTheme="minorHAnsi" w:eastAsiaTheme="minorEastAsia" w:hAnsiTheme="minorHAnsi" w:cstheme="minorBidi"/>
          <w:i/>
          <w:iCs/>
        </w:rPr>
        <w:t>“You don’t actually have to ask for something. You don’t even have to say yes, I’d like something for my anxiety.”</w:t>
      </w:r>
    </w:p>
    <w:p w14:paraId="4C240502" w14:textId="3C2528C4" w:rsidR="735E28B6" w:rsidRPr="00AC1EFE" w:rsidRDefault="735E28B6" w:rsidP="4B13AED2">
      <w:pPr>
        <w:rPr>
          <w:rFonts w:asciiTheme="minorHAnsi" w:eastAsiaTheme="minorEastAsia" w:hAnsiTheme="minorHAnsi" w:cstheme="minorBidi"/>
          <w:i/>
          <w:iCs/>
        </w:rPr>
      </w:pPr>
      <w:r w:rsidRPr="4B13AED2">
        <w:rPr>
          <w:rFonts w:asciiTheme="minorHAnsi" w:eastAsiaTheme="minorEastAsia" w:hAnsiTheme="minorHAnsi" w:cstheme="minorBidi"/>
          <w:i/>
          <w:iCs/>
        </w:rPr>
        <w:t>-</w:t>
      </w:r>
      <w:r w:rsidR="640D9459" w:rsidRPr="4B13AED2">
        <w:rPr>
          <w:rFonts w:asciiTheme="minorHAnsi" w:eastAsiaTheme="minorEastAsia" w:hAnsiTheme="minorHAnsi" w:cstheme="minorBidi"/>
          <w:i/>
          <w:iCs/>
        </w:rPr>
        <w:t>P23: radiographer</w:t>
      </w:r>
    </w:p>
    <w:p w14:paraId="2FCBAF0A" w14:textId="77777777" w:rsidR="00472B21" w:rsidRPr="00AC1EFE" w:rsidRDefault="00472B21" w:rsidP="5447DB7A">
      <w:pPr>
        <w:rPr>
          <w:rFonts w:asciiTheme="minorHAnsi" w:eastAsiaTheme="minorEastAsia" w:hAnsiTheme="minorHAnsi" w:cstheme="minorBidi"/>
        </w:rPr>
      </w:pPr>
    </w:p>
    <w:p w14:paraId="3406D7DE" w14:textId="5065388B" w:rsidR="00472B21" w:rsidRPr="00AC1EFE" w:rsidRDefault="7FBF8659" w:rsidP="5447DB7A">
      <w:pPr>
        <w:rPr>
          <w:rFonts w:asciiTheme="minorHAnsi" w:eastAsiaTheme="minorEastAsia" w:hAnsiTheme="minorHAnsi" w:cstheme="minorBidi"/>
          <w:b/>
          <w:bCs/>
        </w:rPr>
      </w:pPr>
      <w:r w:rsidRPr="00AC1EFE">
        <w:rPr>
          <w:rFonts w:asciiTheme="minorHAnsi" w:eastAsiaTheme="minorEastAsia" w:hAnsiTheme="minorHAnsi" w:cstheme="minorBidi"/>
          <w:b/>
          <w:bCs/>
        </w:rPr>
        <w:t xml:space="preserve">Control of </w:t>
      </w:r>
      <w:r w:rsidR="00472B21" w:rsidRPr="00AC1EFE">
        <w:rPr>
          <w:rFonts w:asciiTheme="minorHAnsi" w:eastAsiaTheme="minorEastAsia" w:hAnsiTheme="minorHAnsi" w:cstheme="minorBidi"/>
          <w:b/>
          <w:bCs/>
        </w:rPr>
        <w:t>the device</w:t>
      </w:r>
      <w:r w:rsidR="25E7A39C" w:rsidRPr="00AC1EFE">
        <w:rPr>
          <w:rFonts w:asciiTheme="minorHAnsi" w:eastAsiaTheme="minorEastAsia" w:hAnsiTheme="minorHAnsi" w:cstheme="minorBidi"/>
          <w:b/>
          <w:bCs/>
        </w:rPr>
        <w:t>:</w:t>
      </w:r>
    </w:p>
    <w:p w14:paraId="4BCF3A34" w14:textId="09DB6BB5" w:rsidR="00472B21" w:rsidRPr="00AC1EFE" w:rsidRDefault="00472B21" w:rsidP="5B5C8ED1">
      <w:pPr>
        <w:rPr>
          <w:rFonts w:asciiTheme="minorHAnsi" w:eastAsiaTheme="minorEastAsia" w:hAnsiTheme="minorHAnsi" w:cstheme="minorBidi"/>
        </w:rPr>
      </w:pPr>
      <w:r w:rsidRPr="5B5C8ED1">
        <w:rPr>
          <w:rFonts w:asciiTheme="minorHAnsi" w:eastAsiaTheme="minorEastAsia" w:hAnsiTheme="minorHAnsi" w:cstheme="minorBidi"/>
        </w:rPr>
        <w:t>The HCPs had different ideas about who the patient would most appreciate being in control of the device. Some HCPs believed that family members controlling the device would be the most comforting</w:t>
      </w:r>
      <w:r w:rsidR="27D5B1DB" w:rsidRPr="5B5C8ED1">
        <w:rPr>
          <w:rFonts w:asciiTheme="minorHAnsi" w:eastAsiaTheme="minorEastAsia" w:hAnsiTheme="minorHAnsi" w:cstheme="minorBidi"/>
        </w:rPr>
        <w:t>;</w:t>
      </w:r>
      <w:r w:rsidR="2343056D" w:rsidRPr="5B5C8ED1">
        <w:rPr>
          <w:rFonts w:asciiTheme="minorHAnsi" w:eastAsiaTheme="minorEastAsia" w:hAnsiTheme="minorHAnsi" w:cstheme="minorBidi"/>
        </w:rPr>
        <w:t xml:space="preserve"> </w:t>
      </w:r>
      <w:r w:rsidRPr="5B5C8ED1">
        <w:rPr>
          <w:rFonts w:asciiTheme="minorHAnsi" w:eastAsiaTheme="minorEastAsia" w:hAnsiTheme="minorHAnsi" w:cstheme="minorBidi"/>
        </w:rPr>
        <w:t>enabling the patient to control the device could introduce a new anxiety on top of radiotherapy.</w:t>
      </w:r>
      <w:r w:rsidR="449AD661" w:rsidRPr="5B5C8ED1">
        <w:rPr>
          <w:rFonts w:asciiTheme="minorHAnsi" w:eastAsiaTheme="minorEastAsia" w:hAnsiTheme="minorHAnsi" w:cstheme="minorBidi"/>
        </w:rPr>
        <w:t xml:space="preserve"> </w:t>
      </w:r>
      <w:r w:rsidR="37241534" w:rsidRPr="5B5C8ED1">
        <w:rPr>
          <w:rFonts w:asciiTheme="minorHAnsi" w:eastAsiaTheme="minorEastAsia" w:hAnsiTheme="minorHAnsi" w:cstheme="minorBidi"/>
        </w:rPr>
        <w:t xml:space="preserve">Additionally, from a professional point of </w:t>
      </w:r>
      <w:r w:rsidR="27A0B2CF" w:rsidRPr="5B5C8ED1">
        <w:rPr>
          <w:rFonts w:asciiTheme="minorHAnsi" w:eastAsiaTheme="minorEastAsia" w:hAnsiTheme="minorHAnsi" w:cstheme="minorBidi"/>
        </w:rPr>
        <w:t>view, HCPs</w:t>
      </w:r>
      <w:r w:rsidR="37241534" w:rsidRPr="5B5C8ED1">
        <w:rPr>
          <w:rFonts w:asciiTheme="minorHAnsi" w:eastAsiaTheme="minorEastAsia" w:hAnsiTheme="minorHAnsi" w:cstheme="minorBidi"/>
        </w:rPr>
        <w:t xml:space="preserve"> were </w:t>
      </w:r>
      <w:r w:rsidR="3294AAD7" w:rsidRPr="5B5C8ED1">
        <w:rPr>
          <w:rFonts w:asciiTheme="minorHAnsi" w:eastAsiaTheme="minorEastAsia" w:hAnsiTheme="minorHAnsi" w:cstheme="minorBidi"/>
        </w:rPr>
        <w:t>concerned</w:t>
      </w:r>
      <w:r w:rsidR="37241534" w:rsidRPr="5B5C8ED1">
        <w:rPr>
          <w:rFonts w:asciiTheme="minorHAnsi" w:eastAsiaTheme="minorEastAsia" w:hAnsiTheme="minorHAnsi" w:cstheme="minorBidi"/>
        </w:rPr>
        <w:t xml:space="preserve"> about giving patients control of the device. They were worried that </w:t>
      </w:r>
      <w:r w:rsidR="3792DDDE" w:rsidRPr="5B5C8ED1">
        <w:rPr>
          <w:rFonts w:asciiTheme="minorHAnsi" w:eastAsiaTheme="minorEastAsia" w:hAnsiTheme="minorHAnsi" w:cstheme="minorBidi"/>
        </w:rPr>
        <w:t>the device could distract patients</w:t>
      </w:r>
      <w:r w:rsidR="003F6DFE" w:rsidRPr="5B5C8ED1">
        <w:rPr>
          <w:rFonts w:asciiTheme="minorHAnsi" w:eastAsiaTheme="minorEastAsia" w:hAnsiTheme="minorHAnsi" w:cstheme="minorBidi"/>
        </w:rPr>
        <w:t xml:space="preserve"> and affect their ability to remain still for the radiotherapy treatment or imaging. </w:t>
      </w:r>
      <w:r w:rsidR="3792DDDE" w:rsidRPr="5B5C8ED1">
        <w:rPr>
          <w:rFonts w:asciiTheme="minorHAnsi" w:eastAsiaTheme="minorEastAsia" w:hAnsiTheme="minorHAnsi" w:cstheme="minorBidi"/>
        </w:rPr>
        <w:t xml:space="preserve"> </w:t>
      </w:r>
    </w:p>
    <w:p w14:paraId="4059E413" w14:textId="77F76444" w:rsidR="5B5C8ED1" w:rsidRDefault="5B5C8ED1" w:rsidP="5B5C8ED1"/>
    <w:p w14:paraId="67F8B202" w14:textId="77777777" w:rsidR="00472B21" w:rsidRPr="00AC1EFE" w:rsidRDefault="216FF44E" w:rsidP="5447DB7A">
      <w:pPr>
        <w:rPr>
          <w:rFonts w:asciiTheme="minorHAnsi" w:eastAsiaTheme="minorEastAsia" w:hAnsiTheme="minorHAnsi" w:cstheme="minorBidi"/>
          <w:i/>
          <w:iCs/>
        </w:rPr>
      </w:pPr>
      <w:r w:rsidRPr="00AC1EFE">
        <w:rPr>
          <w:rFonts w:asciiTheme="minorHAnsi" w:eastAsiaTheme="minorEastAsia" w:hAnsiTheme="minorHAnsi" w:cstheme="minorBidi"/>
          <w:i/>
          <w:iCs/>
        </w:rPr>
        <w:t>“Yes, definitely that element of someone else can control it is great. And I think, actually, a lot of patients would find that really comforting to know that their family, I don't know, their children, or something, was doing that I think.”</w:t>
      </w:r>
    </w:p>
    <w:p w14:paraId="6B18B70D" w14:textId="5A35F912" w:rsidR="75DC67C0" w:rsidRPr="00AC1EFE" w:rsidRDefault="3763C20A" w:rsidP="5447DB7A">
      <w:pPr>
        <w:rPr>
          <w:rFonts w:asciiTheme="minorHAnsi" w:eastAsiaTheme="minorEastAsia" w:hAnsiTheme="minorHAnsi" w:cstheme="minorBidi"/>
          <w:i/>
          <w:iCs/>
        </w:rPr>
      </w:pPr>
      <w:r w:rsidRPr="00AC1EFE">
        <w:rPr>
          <w:rFonts w:asciiTheme="minorHAnsi" w:eastAsiaTheme="minorEastAsia" w:hAnsiTheme="minorHAnsi" w:cstheme="minorBidi"/>
          <w:i/>
          <w:iCs/>
        </w:rPr>
        <w:t>-</w:t>
      </w:r>
      <w:r w:rsidR="0F153AD6" w:rsidRPr="00AC1EFE">
        <w:rPr>
          <w:rFonts w:asciiTheme="minorHAnsi" w:eastAsiaTheme="minorEastAsia" w:hAnsiTheme="minorHAnsi" w:cstheme="minorBidi"/>
          <w:i/>
          <w:iCs/>
        </w:rPr>
        <w:t>P26</w:t>
      </w:r>
      <w:r w:rsidRPr="00AC1EFE">
        <w:rPr>
          <w:rFonts w:asciiTheme="minorHAnsi" w:eastAsiaTheme="minorEastAsia" w:hAnsiTheme="minorHAnsi" w:cstheme="minorBidi"/>
          <w:i/>
          <w:iCs/>
        </w:rPr>
        <w:t>: radiographer</w:t>
      </w:r>
    </w:p>
    <w:p w14:paraId="6521D540" w14:textId="45B4424C" w:rsidR="7D398129" w:rsidRPr="00AC1EFE" w:rsidRDefault="7D398129" w:rsidP="5447DB7A">
      <w:pPr>
        <w:rPr>
          <w:rFonts w:asciiTheme="minorHAnsi" w:eastAsiaTheme="minorEastAsia" w:hAnsiTheme="minorHAnsi" w:cstheme="minorBidi"/>
          <w:i/>
          <w:iCs/>
        </w:rPr>
      </w:pPr>
    </w:p>
    <w:p w14:paraId="18A9CF17" w14:textId="05CCA9EE" w:rsidR="7D398129" w:rsidRPr="00AC1EFE" w:rsidRDefault="634E900A" w:rsidP="5447DB7A">
      <w:pPr>
        <w:spacing w:after="160" w:line="259" w:lineRule="auto"/>
        <w:rPr>
          <w:rFonts w:asciiTheme="minorHAnsi" w:eastAsiaTheme="minorEastAsia" w:hAnsiTheme="minorHAnsi" w:cstheme="minorBidi"/>
          <w:i/>
          <w:iCs/>
        </w:rPr>
      </w:pPr>
      <w:r w:rsidRPr="00AC1EFE">
        <w:rPr>
          <w:rFonts w:asciiTheme="minorHAnsi" w:eastAsiaTheme="minorEastAsia" w:hAnsiTheme="minorHAnsi" w:cstheme="minorBidi"/>
          <w:i/>
          <w:iCs/>
          <w:lang w:val="en-US"/>
        </w:rPr>
        <w:t xml:space="preserve">“I just wonder if [controlling the device] introduces too many elements... They're overwhelmed already...He’s relaxed, then he switches it off, then in treatment... They then </w:t>
      </w:r>
      <w:r w:rsidRPr="00AC1EFE">
        <w:rPr>
          <w:rFonts w:asciiTheme="minorHAnsi" w:eastAsiaTheme="minorEastAsia" w:hAnsiTheme="minorHAnsi" w:cstheme="minorBidi"/>
          <w:i/>
          <w:iCs/>
          <w:lang w:val="en-US"/>
        </w:rPr>
        <w:lastRenderedPageBreak/>
        <w:t>panic because they want it back on. I think it introduces too many overwhelming factors.”     -</w:t>
      </w:r>
      <w:r w:rsidR="4A8DF162" w:rsidRPr="00AC1EFE">
        <w:rPr>
          <w:rFonts w:asciiTheme="minorHAnsi" w:eastAsiaTheme="minorEastAsia" w:hAnsiTheme="minorHAnsi" w:cstheme="minorBidi"/>
          <w:i/>
          <w:iCs/>
          <w:lang w:val="en-US"/>
        </w:rPr>
        <w:t>P28</w:t>
      </w:r>
      <w:r w:rsidRPr="00AC1EFE">
        <w:rPr>
          <w:rFonts w:asciiTheme="minorHAnsi" w:eastAsiaTheme="minorEastAsia" w:hAnsiTheme="minorHAnsi" w:cstheme="minorBidi"/>
          <w:i/>
          <w:iCs/>
          <w:lang w:val="en-US"/>
        </w:rPr>
        <w:t>: radiographer</w:t>
      </w:r>
    </w:p>
    <w:p w14:paraId="4AD1DDC1" w14:textId="77777777" w:rsidR="00472B21" w:rsidRPr="00AC1EFE" w:rsidRDefault="00472B21" w:rsidP="5447DB7A">
      <w:pPr>
        <w:rPr>
          <w:rFonts w:asciiTheme="minorHAnsi" w:eastAsiaTheme="minorEastAsia" w:hAnsiTheme="minorHAnsi" w:cstheme="minorBidi"/>
          <w:i/>
          <w:iCs/>
        </w:rPr>
      </w:pPr>
    </w:p>
    <w:p w14:paraId="70350595" w14:textId="77777777" w:rsidR="00472B21" w:rsidRPr="00AC1EFE" w:rsidRDefault="00472B21" w:rsidP="5447DB7A">
      <w:pPr>
        <w:rPr>
          <w:rFonts w:asciiTheme="minorHAnsi" w:eastAsiaTheme="minorEastAsia" w:hAnsiTheme="minorHAnsi" w:cstheme="minorBidi"/>
          <w:b/>
          <w:bCs/>
        </w:rPr>
      </w:pPr>
      <w:r w:rsidRPr="00AC1EFE">
        <w:rPr>
          <w:rFonts w:asciiTheme="minorHAnsi" w:eastAsiaTheme="minorEastAsia" w:hAnsiTheme="minorHAnsi" w:cstheme="minorBidi"/>
          <w:b/>
          <w:bCs/>
        </w:rPr>
        <w:t>Where the device should be located on the body:</w:t>
      </w:r>
    </w:p>
    <w:p w14:paraId="2F31BA32" w14:textId="0A1078C0" w:rsidR="00472B21" w:rsidRPr="00AC1EFE" w:rsidRDefault="00472B21" w:rsidP="5447DB7A">
      <w:pPr>
        <w:rPr>
          <w:rFonts w:asciiTheme="minorHAnsi" w:eastAsiaTheme="minorEastAsia" w:hAnsiTheme="minorHAnsi" w:cstheme="minorBidi"/>
        </w:rPr>
      </w:pPr>
      <w:r w:rsidRPr="00AC1EFE">
        <w:rPr>
          <w:rFonts w:asciiTheme="minorHAnsi" w:eastAsiaTheme="minorEastAsia" w:hAnsiTheme="minorHAnsi" w:cstheme="minorBidi"/>
        </w:rPr>
        <w:t>One of the most widely held views among HCPs was that patients would want a flexible device that could be used in various locations on the body. If the device was not adaptable in terms of location, the second most favourable solution was to design a device for use on the feet. This was suggested both because of its similarity to a foot massage as well as because this is a location that was judged to be compatible with many radiotherapy set-ups.</w:t>
      </w:r>
    </w:p>
    <w:p w14:paraId="21C0DCE5" w14:textId="77777777" w:rsidR="00472B21" w:rsidRPr="00AC1EFE" w:rsidRDefault="00472B21" w:rsidP="5447DB7A">
      <w:pPr>
        <w:rPr>
          <w:rFonts w:asciiTheme="minorHAnsi" w:eastAsiaTheme="minorEastAsia" w:hAnsiTheme="minorHAnsi" w:cstheme="minorBidi"/>
        </w:rPr>
      </w:pPr>
    </w:p>
    <w:p w14:paraId="7EE6F0AA" w14:textId="77777777" w:rsidR="00472B21" w:rsidRPr="00AC1EFE" w:rsidRDefault="216FF44E" w:rsidP="5447DB7A">
      <w:pPr>
        <w:rPr>
          <w:rFonts w:asciiTheme="minorHAnsi" w:eastAsiaTheme="minorEastAsia" w:hAnsiTheme="minorHAnsi" w:cstheme="minorBidi"/>
          <w:i/>
          <w:iCs/>
        </w:rPr>
      </w:pPr>
      <w:r w:rsidRPr="00AC1EFE">
        <w:rPr>
          <w:rFonts w:asciiTheme="minorHAnsi" w:eastAsiaTheme="minorEastAsia" w:hAnsiTheme="minorHAnsi" w:cstheme="minorBidi"/>
          <w:i/>
          <w:iCs/>
        </w:rPr>
        <w:t>“Maybe the ability for it to go... Adaptability, maybe, of different parts of the body or different equipment. Adaptability.”</w:t>
      </w:r>
    </w:p>
    <w:p w14:paraId="6D13CFE4" w14:textId="00221B29" w:rsidR="62380C37" w:rsidRPr="00AC1EFE" w:rsidRDefault="62380C37" w:rsidP="5447DB7A">
      <w:pPr>
        <w:rPr>
          <w:rFonts w:asciiTheme="minorHAnsi" w:eastAsiaTheme="minorEastAsia" w:hAnsiTheme="minorHAnsi" w:cstheme="minorBidi"/>
          <w:i/>
          <w:iCs/>
        </w:rPr>
      </w:pPr>
      <w:r w:rsidRPr="00AC1EFE">
        <w:rPr>
          <w:rFonts w:asciiTheme="minorHAnsi" w:eastAsiaTheme="minorEastAsia" w:hAnsiTheme="minorHAnsi" w:cstheme="minorBidi"/>
          <w:i/>
          <w:iCs/>
        </w:rPr>
        <w:t>-</w:t>
      </w:r>
      <w:r w:rsidR="1948853D" w:rsidRPr="00AC1EFE">
        <w:rPr>
          <w:rFonts w:asciiTheme="minorHAnsi" w:eastAsiaTheme="minorEastAsia" w:hAnsiTheme="minorHAnsi" w:cstheme="minorBidi"/>
          <w:i/>
          <w:iCs/>
        </w:rPr>
        <w:t>P28</w:t>
      </w:r>
      <w:r w:rsidRPr="00AC1EFE">
        <w:rPr>
          <w:rFonts w:asciiTheme="minorHAnsi" w:eastAsiaTheme="minorEastAsia" w:hAnsiTheme="minorHAnsi" w:cstheme="minorBidi"/>
          <w:i/>
          <w:iCs/>
        </w:rPr>
        <w:t>: radiographer</w:t>
      </w:r>
    </w:p>
    <w:p w14:paraId="7CABA1CA" w14:textId="77777777" w:rsidR="00472B21" w:rsidRPr="00AC1EFE" w:rsidRDefault="00472B21" w:rsidP="5447DB7A">
      <w:pPr>
        <w:rPr>
          <w:rFonts w:asciiTheme="minorHAnsi" w:eastAsiaTheme="minorEastAsia" w:hAnsiTheme="minorHAnsi" w:cstheme="minorBidi"/>
          <w:i/>
          <w:iCs/>
        </w:rPr>
      </w:pPr>
    </w:p>
    <w:p w14:paraId="2359684B" w14:textId="0025289C" w:rsidR="3B6504C7" w:rsidRPr="00AC1EFE" w:rsidRDefault="3B6504C7" w:rsidP="5447DB7A">
      <w:pPr>
        <w:rPr>
          <w:rFonts w:asciiTheme="minorHAnsi" w:eastAsiaTheme="minorEastAsia" w:hAnsiTheme="minorHAnsi" w:cstheme="minorBidi"/>
          <w:b/>
          <w:bCs/>
        </w:rPr>
      </w:pPr>
      <w:r w:rsidRPr="26688470">
        <w:rPr>
          <w:rFonts w:asciiTheme="minorHAnsi" w:eastAsiaTheme="minorEastAsia" w:hAnsiTheme="minorHAnsi" w:cstheme="minorBidi"/>
          <w:b/>
          <w:bCs/>
        </w:rPr>
        <w:t>Cleanliness of the device:</w:t>
      </w:r>
    </w:p>
    <w:p w14:paraId="6DF1F563" w14:textId="7500EC91" w:rsidR="007D0949" w:rsidRDefault="3B6504C7" w:rsidP="26688470">
      <w:pPr>
        <w:rPr>
          <w:rFonts w:asciiTheme="minorHAnsi" w:eastAsiaTheme="minorEastAsia" w:hAnsiTheme="minorHAnsi" w:cstheme="minorBidi"/>
        </w:rPr>
      </w:pPr>
      <w:r w:rsidRPr="26688470">
        <w:rPr>
          <w:rFonts w:asciiTheme="minorHAnsi" w:eastAsiaTheme="minorEastAsia" w:hAnsiTheme="minorHAnsi" w:cstheme="minorBidi"/>
        </w:rPr>
        <w:t>HCP were keen to have a device that was easily cleanable and wipeable</w:t>
      </w:r>
      <w:r w:rsidR="43EDB0C4" w:rsidRPr="26688470">
        <w:rPr>
          <w:rFonts w:asciiTheme="minorHAnsi" w:eastAsiaTheme="minorEastAsia" w:hAnsiTheme="minorHAnsi" w:cstheme="minorBidi"/>
        </w:rPr>
        <w:t>,</w:t>
      </w:r>
      <w:r w:rsidR="2CCD1D8C" w:rsidRPr="26688470">
        <w:rPr>
          <w:rFonts w:asciiTheme="minorHAnsi" w:eastAsiaTheme="minorEastAsia" w:hAnsiTheme="minorHAnsi" w:cstheme="minorBidi"/>
        </w:rPr>
        <w:t xml:space="preserve"> with one group</w:t>
      </w:r>
      <w:r w:rsidR="43EDB0C4" w:rsidRPr="26688470">
        <w:rPr>
          <w:rFonts w:asciiTheme="minorHAnsi" w:eastAsiaTheme="minorEastAsia" w:hAnsiTheme="minorHAnsi" w:cstheme="minorBidi"/>
        </w:rPr>
        <w:t xml:space="preserve"> listing it as their top feature required when considering the practicality of an SAT device for use in radiotherapy</w:t>
      </w:r>
      <w:r w:rsidRPr="26688470">
        <w:rPr>
          <w:rFonts w:asciiTheme="minorHAnsi" w:eastAsiaTheme="minorEastAsia" w:hAnsiTheme="minorHAnsi" w:cstheme="minorBidi"/>
        </w:rPr>
        <w:t xml:space="preserve">. </w:t>
      </w:r>
      <w:r w:rsidR="7D2D3377" w:rsidRPr="26688470">
        <w:rPr>
          <w:rFonts w:asciiTheme="minorHAnsi" w:eastAsiaTheme="minorEastAsia" w:hAnsiTheme="minorHAnsi" w:cstheme="minorBidi"/>
        </w:rPr>
        <w:t>This</w:t>
      </w:r>
      <w:r w:rsidR="0874FA38" w:rsidRPr="26688470">
        <w:rPr>
          <w:rFonts w:asciiTheme="minorHAnsi" w:eastAsiaTheme="minorEastAsia" w:hAnsiTheme="minorHAnsi" w:cstheme="minorBidi"/>
        </w:rPr>
        <w:t xml:space="preserve"> research was conducted pre-</w:t>
      </w:r>
      <w:r w:rsidRPr="26688470">
        <w:rPr>
          <w:rFonts w:asciiTheme="minorHAnsi" w:eastAsiaTheme="minorEastAsia" w:hAnsiTheme="minorHAnsi" w:cstheme="minorBidi"/>
        </w:rPr>
        <w:t xml:space="preserve">COVID-19 pandemic, </w:t>
      </w:r>
      <w:r w:rsidR="0516D6AB" w:rsidRPr="26688470">
        <w:rPr>
          <w:rFonts w:asciiTheme="minorHAnsi" w:eastAsiaTheme="minorEastAsia" w:hAnsiTheme="minorHAnsi" w:cstheme="minorBidi"/>
        </w:rPr>
        <w:t xml:space="preserve">and </w:t>
      </w:r>
      <w:r w:rsidR="4C3471E6" w:rsidRPr="26688470">
        <w:rPr>
          <w:rFonts w:asciiTheme="minorHAnsi" w:eastAsiaTheme="minorEastAsia" w:hAnsiTheme="minorHAnsi" w:cstheme="minorBidi"/>
        </w:rPr>
        <w:t xml:space="preserve">so this feature would likely be </w:t>
      </w:r>
      <w:r w:rsidR="03AF5BF9" w:rsidRPr="26688470">
        <w:rPr>
          <w:rFonts w:asciiTheme="minorHAnsi" w:eastAsiaTheme="minorEastAsia" w:hAnsiTheme="minorHAnsi" w:cstheme="minorBidi"/>
        </w:rPr>
        <w:t xml:space="preserve">of </w:t>
      </w:r>
      <w:r w:rsidRPr="26688470">
        <w:rPr>
          <w:rFonts w:asciiTheme="minorHAnsi" w:eastAsiaTheme="minorEastAsia" w:hAnsiTheme="minorHAnsi" w:cstheme="minorBidi"/>
        </w:rPr>
        <w:t xml:space="preserve">even greater </w:t>
      </w:r>
      <w:r w:rsidR="748ECEBE" w:rsidRPr="26688470">
        <w:rPr>
          <w:rFonts w:asciiTheme="minorHAnsi" w:eastAsiaTheme="minorEastAsia" w:hAnsiTheme="minorHAnsi" w:cstheme="minorBidi"/>
        </w:rPr>
        <w:t>importance</w:t>
      </w:r>
      <w:r w:rsidRPr="26688470">
        <w:rPr>
          <w:rFonts w:asciiTheme="minorHAnsi" w:eastAsiaTheme="minorEastAsia" w:hAnsiTheme="minorHAnsi" w:cstheme="minorBidi"/>
        </w:rPr>
        <w:t xml:space="preserve"> now that infection control procedures and </w:t>
      </w:r>
      <w:r w:rsidR="1DDAC0DF" w:rsidRPr="26688470">
        <w:rPr>
          <w:rFonts w:asciiTheme="minorHAnsi" w:eastAsiaTheme="minorEastAsia" w:hAnsiTheme="minorHAnsi" w:cstheme="minorBidi"/>
        </w:rPr>
        <w:t xml:space="preserve">the </w:t>
      </w:r>
      <w:r w:rsidR="50E5F298" w:rsidRPr="26688470">
        <w:rPr>
          <w:rFonts w:asciiTheme="minorHAnsi" w:eastAsiaTheme="minorEastAsia" w:hAnsiTheme="minorHAnsi" w:cstheme="minorBidi"/>
        </w:rPr>
        <w:t>disinfection</w:t>
      </w:r>
      <w:r w:rsidR="23D44361" w:rsidRPr="26688470">
        <w:rPr>
          <w:rFonts w:asciiTheme="minorHAnsi" w:eastAsiaTheme="minorEastAsia" w:hAnsiTheme="minorHAnsi" w:cstheme="minorBidi"/>
        </w:rPr>
        <w:t xml:space="preserve"> of all equipment post-use ha</w:t>
      </w:r>
      <w:r w:rsidR="4B87E7A0" w:rsidRPr="26688470">
        <w:rPr>
          <w:rFonts w:asciiTheme="minorHAnsi" w:eastAsiaTheme="minorEastAsia" w:hAnsiTheme="minorHAnsi" w:cstheme="minorBidi"/>
        </w:rPr>
        <w:t>ve</w:t>
      </w:r>
      <w:r w:rsidR="23D44361" w:rsidRPr="26688470">
        <w:rPr>
          <w:rFonts w:asciiTheme="minorHAnsi" w:eastAsiaTheme="minorEastAsia" w:hAnsiTheme="minorHAnsi" w:cstheme="minorBidi"/>
        </w:rPr>
        <w:t xml:space="preserve"> been brought into such sharp focus.</w:t>
      </w:r>
    </w:p>
    <w:p w14:paraId="244664C9" w14:textId="3B954883" w:rsidR="007D0949" w:rsidRPr="007D0949" w:rsidRDefault="007D0949" w:rsidP="5447DB7A">
      <w:pPr>
        <w:rPr>
          <w:rFonts w:asciiTheme="minorHAnsi" w:eastAsiaTheme="minorEastAsia" w:hAnsiTheme="minorHAnsi" w:cstheme="minorBidi"/>
          <w:i/>
          <w:iCs/>
        </w:rPr>
      </w:pPr>
    </w:p>
    <w:p w14:paraId="490D6A14" w14:textId="77777777" w:rsidR="007D0949" w:rsidRPr="007D0949" w:rsidRDefault="007D0949" w:rsidP="007D0949">
      <w:pPr>
        <w:rPr>
          <w:rFonts w:asciiTheme="minorHAnsi" w:eastAsiaTheme="minorEastAsia" w:hAnsiTheme="minorHAnsi" w:cstheme="minorBidi"/>
          <w:i/>
          <w:iCs/>
        </w:rPr>
      </w:pPr>
      <w:r w:rsidRPr="007D0949">
        <w:rPr>
          <w:rFonts w:asciiTheme="minorHAnsi" w:eastAsiaTheme="minorEastAsia" w:hAnsiTheme="minorHAnsi" w:cstheme="minorBidi"/>
          <w:i/>
          <w:iCs/>
        </w:rPr>
        <w:t xml:space="preserve">“Everything would need to be wipeable.” </w:t>
      </w:r>
    </w:p>
    <w:p w14:paraId="22AB4D05" w14:textId="77777777" w:rsidR="007D0949" w:rsidRPr="007D0949" w:rsidRDefault="007D0949" w:rsidP="007D0949">
      <w:pPr>
        <w:rPr>
          <w:rFonts w:asciiTheme="minorHAnsi" w:eastAsiaTheme="minorEastAsia" w:hAnsiTheme="minorHAnsi" w:cstheme="minorBidi"/>
          <w:i/>
          <w:iCs/>
        </w:rPr>
      </w:pPr>
      <w:r w:rsidRPr="007D0949">
        <w:rPr>
          <w:rFonts w:asciiTheme="minorHAnsi" w:eastAsiaTheme="minorEastAsia" w:hAnsiTheme="minorHAnsi" w:cstheme="minorBidi"/>
          <w:i/>
          <w:iCs/>
        </w:rPr>
        <w:t>-P27: radiographer</w:t>
      </w:r>
    </w:p>
    <w:p w14:paraId="20B684CC" w14:textId="77777777" w:rsidR="007D0949" w:rsidRPr="007D0949" w:rsidRDefault="007D0949" w:rsidP="007D0949">
      <w:pPr>
        <w:rPr>
          <w:rFonts w:asciiTheme="minorHAnsi" w:eastAsiaTheme="minorEastAsia" w:hAnsiTheme="minorHAnsi" w:cstheme="minorBidi"/>
          <w:i/>
          <w:iCs/>
        </w:rPr>
      </w:pPr>
    </w:p>
    <w:p w14:paraId="151140A2" w14:textId="77777777" w:rsidR="007D0949" w:rsidRPr="007D0949" w:rsidRDefault="007D0949" w:rsidP="007D0949">
      <w:pPr>
        <w:rPr>
          <w:rFonts w:asciiTheme="minorHAnsi" w:eastAsiaTheme="minorEastAsia" w:hAnsiTheme="minorHAnsi" w:cstheme="minorBidi"/>
          <w:i/>
          <w:iCs/>
        </w:rPr>
      </w:pPr>
      <w:r w:rsidRPr="007D0949">
        <w:rPr>
          <w:rFonts w:asciiTheme="minorHAnsi" w:eastAsiaTheme="minorEastAsia" w:hAnsiTheme="minorHAnsi" w:cstheme="minorBidi"/>
          <w:i/>
          <w:iCs/>
        </w:rPr>
        <w:t>“it has to pass infection control”</w:t>
      </w:r>
    </w:p>
    <w:p w14:paraId="51E93502" w14:textId="77777777" w:rsidR="007D0949" w:rsidRPr="007D0949" w:rsidRDefault="007D0949" w:rsidP="007D0949">
      <w:pPr>
        <w:rPr>
          <w:rFonts w:asciiTheme="minorHAnsi" w:eastAsiaTheme="minorEastAsia" w:hAnsiTheme="minorHAnsi" w:cstheme="minorBidi"/>
          <w:i/>
          <w:iCs/>
        </w:rPr>
      </w:pPr>
      <w:r w:rsidRPr="007D0949">
        <w:rPr>
          <w:rFonts w:asciiTheme="minorHAnsi" w:eastAsiaTheme="minorEastAsia" w:hAnsiTheme="minorHAnsi" w:cstheme="minorBidi"/>
          <w:i/>
          <w:iCs/>
        </w:rPr>
        <w:t>-P25: radiographer</w:t>
      </w:r>
    </w:p>
    <w:p w14:paraId="7AA3635E" w14:textId="77777777" w:rsidR="007D0949" w:rsidRPr="007D0949" w:rsidRDefault="007D0949" w:rsidP="007D0949">
      <w:pPr>
        <w:rPr>
          <w:rFonts w:asciiTheme="minorHAnsi" w:eastAsiaTheme="minorEastAsia" w:hAnsiTheme="minorHAnsi" w:cstheme="minorBidi"/>
          <w:i/>
          <w:iCs/>
        </w:rPr>
      </w:pPr>
    </w:p>
    <w:p w14:paraId="6927FE96" w14:textId="77777777" w:rsidR="007D0949" w:rsidRPr="007D0949" w:rsidRDefault="007D0949" w:rsidP="007D0949">
      <w:pPr>
        <w:rPr>
          <w:rFonts w:asciiTheme="minorHAnsi" w:eastAsiaTheme="minorEastAsia" w:hAnsiTheme="minorHAnsi" w:cstheme="minorBidi"/>
          <w:i/>
          <w:iCs/>
        </w:rPr>
      </w:pPr>
      <w:r w:rsidRPr="007D0949">
        <w:rPr>
          <w:rFonts w:asciiTheme="minorHAnsi" w:eastAsiaTheme="minorEastAsia" w:hAnsiTheme="minorHAnsi" w:cstheme="minorBidi"/>
          <w:i/>
          <w:iCs/>
        </w:rPr>
        <w:t>“Facilitator: Practicalities. Where would you fit the practicalities?</w:t>
      </w:r>
    </w:p>
    <w:p w14:paraId="3E5EC0FF" w14:textId="77777777" w:rsidR="007D0949" w:rsidRPr="007D0949" w:rsidRDefault="007D0949" w:rsidP="007D0949">
      <w:pPr>
        <w:rPr>
          <w:rFonts w:asciiTheme="minorHAnsi" w:eastAsiaTheme="minorEastAsia" w:hAnsiTheme="minorHAnsi" w:cstheme="minorBidi"/>
          <w:i/>
          <w:iCs/>
        </w:rPr>
      </w:pPr>
      <w:r w:rsidRPr="007D0949">
        <w:rPr>
          <w:rFonts w:asciiTheme="minorHAnsi" w:eastAsiaTheme="minorEastAsia" w:hAnsiTheme="minorHAnsi" w:cstheme="minorBidi"/>
          <w:i/>
          <w:iCs/>
        </w:rPr>
        <w:t xml:space="preserve">P27: I would say that it’s cleanable being up at the top. </w:t>
      </w:r>
    </w:p>
    <w:p w14:paraId="541EBDD1" w14:textId="77777777" w:rsidR="007D0949" w:rsidRPr="007D0949" w:rsidRDefault="007D0949" w:rsidP="007D0949">
      <w:pPr>
        <w:rPr>
          <w:rFonts w:asciiTheme="minorHAnsi" w:eastAsiaTheme="minorEastAsia" w:hAnsiTheme="minorHAnsi" w:cstheme="minorBidi"/>
          <w:i/>
          <w:iCs/>
        </w:rPr>
      </w:pPr>
      <w:r w:rsidRPr="007D0949">
        <w:rPr>
          <w:rFonts w:asciiTheme="minorHAnsi" w:eastAsiaTheme="minorEastAsia" w:hAnsiTheme="minorHAnsi" w:cstheme="minorBidi"/>
          <w:i/>
          <w:iCs/>
        </w:rPr>
        <w:t>P28: It has to be top, yes...”</w:t>
      </w:r>
    </w:p>
    <w:p w14:paraId="0E2D7024" w14:textId="3A64EA32" w:rsidR="007D0949" w:rsidRPr="007D0949" w:rsidRDefault="007D0949" w:rsidP="007D0949">
      <w:pPr>
        <w:rPr>
          <w:rFonts w:asciiTheme="minorHAnsi" w:eastAsiaTheme="minorEastAsia" w:hAnsiTheme="minorHAnsi" w:cstheme="minorBidi"/>
          <w:i/>
          <w:iCs/>
        </w:rPr>
      </w:pPr>
      <w:r w:rsidRPr="007D0949">
        <w:rPr>
          <w:rFonts w:asciiTheme="minorHAnsi" w:eastAsiaTheme="minorEastAsia" w:hAnsiTheme="minorHAnsi" w:cstheme="minorBidi"/>
          <w:i/>
          <w:iCs/>
        </w:rPr>
        <w:t>-P27, P28: both radiographers</w:t>
      </w:r>
    </w:p>
    <w:p w14:paraId="0B04718A" w14:textId="0EF0037F" w:rsidR="597E24EC" w:rsidRPr="00AC1EFE" w:rsidRDefault="597E24EC" w:rsidP="007D0949">
      <w:pPr>
        <w:rPr>
          <w:rFonts w:asciiTheme="minorHAnsi" w:eastAsiaTheme="minorEastAsia" w:hAnsiTheme="minorHAnsi" w:cstheme="minorBidi"/>
          <w:i/>
          <w:iCs/>
        </w:rPr>
      </w:pPr>
    </w:p>
    <w:p w14:paraId="75234AF4" w14:textId="268A90CC" w:rsidR="00472B21" w:rsidRPr="00AC1EFE" w:rsidRDefault="00472B21" w:rsidP="5447DB7A">
      <w:pPr>
        <w:rPr>
          <w:rFonts w:asciiTheme="minorHAnsi" w:eastAsiaTheme="minorEastAsia" w:hAnsiTheme="minorHAnsi" w:cstheme="minorBidi"/>
          <w:b/>
          <w:bCs/>
        </w:rPr>
      </w:pPr>
      <w:r w:rsidRPr="00AC1EFE">
        <w:rPr>
          <w:rFonts w:asciiTheme="minorHAnsi" w:eastAsiaTheme="minorEastAsia" w:hAnsiTheme="minorHAnsi" w:cstheme="minorBidi"/>
          <w:b/>
          <w:bCs/>
        </w:rPr>
        <w:t>Temperature of the device:</w:t>
      </w:r>
    </w:p>
    <w:p w14:paraId="115077F7" w14:textId="631B2518" w:rsidR="00472B21" w:rsidRPr="00AC1EFE" w:rsidRDefault="6164B6E8" w:rsidP="26688470">
      <w:pPr>
        <w:rPr>
          <w:rFonts w:asciiTheme="minorHAnsi" w:eastAsiaTheme="minorEastAsia" w:hAnsiTheme="minorHAnsi" w:cstheme="minorBidi"/>
        </w:rPr>
      </w:pPr>
      <w:r w:rsidRPr="26688470">
        <w:rPr>
          <w:rFonts w:asciiTheme="minorHAnsi" w:eastAsiaTheme="minorEastAsia" w:hAnsiTheme="minorHAnsi" w:cstheme="minorBidi"/>
        </w:rPr>
        <w:t>In a point of similarity to the patients and care</w:t>
      </w:r>
      <w:r w:rsidR="717E4B03" w:rsidRPr="26688470">
        <w:rPr>
          <w:rFonts w:asciiTheme="minorHAnsi" w:eastAsiaTheme="minorEastAsia" w:hAnsiTheme="minorHAnsi" w:cstheme="minorBidi"/>
        </w:rPr>
        <w:t>r</w:t>
      </w:r>
      <w:r w:rsidRPr="26688470">
        <w:rPr>
          <w:rFonts w:asciiTheme="minorHAnsi" w:eastAsiaTheme="minorEastAsia" w:hAnsiTheme="minorHAnsi" w:cstheme="minorBidi"/>
        </w:rPr>
        <w:t>s,</w:t>
      </w:r>
      <w:r w:rsidR="49FC1848" w:rsidRPr="26688470">
        <w:rPr>
          <w:rFonts w:asciiTheme="minorHAnsi" w:eastAsiaTheme="minorEastAsia" w:hAnsiTheme="minorHAnsi" w:cstheme="minorBidi"/>
        </w:rPr>
        <w:t xml:space="preserve"> </w:t>
      </w:r>
      <w:r w:rsidR="3DF0756B" w:rsidRPr="26688470">
        <w:rPr>
          <w:rFonts w:asciiTheme="minorHAnsi" w:eastAsiaTheme="minorEastAsia" w:hAnsiTheme="minorHAnsi" w:cstheme="minorBidi"/>
        </w:rPr>
        <w:t>m</w:t>
      </w:r>
      <w:r w:rsidR="00472B21" w:rsidRPr="26688470">
        <w:rPr>
          <w:rFonts w:asciiTheme="minorHAnsi" w:eastAsiaTheme="minorEastAsia" w:hAnsiTheme="minorHAnsi" w:cstheme="minorBidi"/>
        </w:rPr>
        <w:t xml:space="preserve">ost HCPs believed that a warm device would be calming to a patient. However, a few HCPs disagreed and suggested that it would be good to adjust the temperature based on the needs of the patient. </w:t>
      </w:r>
    </w:p>
    <w:p w14:paraId="5716ED7C" w14:textId="77777777" w:rsidR="00472B21" w:rsidRPr="00AC1EFE" w:rsidRDefault="00472B21" w:rsidP="5447DB7A">
      <w:pPr>
        <w:rPr>
          <w:rFonts w:asciiTheme="minorHAnsi" w:eastAsiaTheme="minorEastAsia" w:hAnsiTheme="minorHAnsi" w:cstheme="minorBidi"/>
        </w:rPr>
      </w:pPr>
    </w:p>
    <w:p w14:paraId="25A19513" w14:textId="77777777" w:rsidR="00472B21" w:rsidRPr="00AC1EFE" w:rsidRDefault="216FF44E" w:rsidP="5447DB7A">
      <w:pPr>
        <w:rPr>
          <w:rFonts w:asciiTheme="minorHAnsi" w:eastAsiaTheme="minorEastAsia" w:hAnsiTheme="minorHAnsi" w:cstheme="minorBidi"/>
          <w:i/>
          <w:iCs/>
        </w:rPr>
      </w:pPr>
      <w:r w:rsidRPr="00AC1EFE">
        <w:rPr>
          <w:rFonts w:asciiTheme="minorHAnsi" w:eastAsiaTheme="minorEastAsia" w:hAnsiTheme="minorHAnsi" w:cstheme="minorBidi"/>
          <w:i/>
          <w:iCs/>
        </w:rPr>
        <w:t>“And, for me, I always like to make sure they’re warm. Our treatment rooms can be quite cold. And if somebody is anxious, I don’t know, I always think if I’m cold I’ll be more anxious. So, it might be getting them an extra blanket, or making sure they’ve got an extra gown or something.”</w:t>
      </w:r>
    </w:p>
    <w:p w14:paraId="42E0CA60" w14:textId="760AEA4C" w:rsidR="00472B21" w:rsidRPr="00AC1EFE" w:rsidRDefault="52041734" w:rsidP="5447DB7A">
      <w:pPr>
        <w:rPr>
          <w:rFonts w:asciiTheme="minorHAnsi" w:eastAsiaTheme="minorEastAsia" w:hAnsiTheme="minorHAnsi" w:cstheme="minorBidi"/>
          <w:i/>
          <w:iCs/>
        </w:rPr>
      </w:pPr>
      <w:r w:rsidRPr="00AC1EFE">
        <w:rPr>
          <w:rFonts w:asciiTheme="minorHAnsi" w:eastAsiaTheme="minorEastAsia" w:hAnsiTheme="minorHAnsi" w:cstheme="minorBidi"/>
          <w:i/>
          <w:iCs/>
        </w:rPr>
        <w:t>-</w:t>
      </w:r>
      <w:r w:rsidR="01EC39BB" w:rsidRPr="00AC1EFE">
        <w:rPr>
          <w:rFonts w:asciiTheme="minorHAnsi" w:eastAsiaTheme="minorEastAsia" w:hAnsiTheme="minorHAnsi" w:cstheme="minorBidi"/>
          <w:i/>
          <w:iCs/>
        </w:rPr>
        <w:t>P25</w:t>
      </w:r>
      <w:r w:rsidRPr="00AC1EFE">
        <w:rPr>
          <w:rFonts w:asciiTheme="minorHAnsi" w:eastAsiaTheme="minorEastAsia" w:hAnsiTheme="minorHAnsi" w:cstheme="minorBidi"/>
          <w:i/>
          <w:iCs/>
        </w:rPr>
        <w:t>:</w:t>
      </w:r>
      <w:r w:rsidR="130E13A7" w:rsidRPr="00AC1EFE">
        <w:rPr>
          <w:rFonts w:asciiTheme="minorHAnsi" w:eastAsiaTheme="minorEastAsia" w:hAnsiTheme="minorHAnsi" w:cstheme="minorBidi"/>
          <w:i/>
          <w:iCs/>
        </w:rPr>
        <w:t xml:space="preserve"> </w:t>
      </w:r>
      <w:r w:rsidRPr="00AC1EFE">
        <w:rPr>
          <w:rFonts w:asciiTheme="minorHAnsi" w:eastAsiaTheme="minorEastAsia" w:hAnsiTheme="minorHAnsi" w:cstheme="minorBidi"/>
          <w:i/>
          <w:iCs/>
        </w:rPr>
        <w:t>radiographer</w:t>
      </w:r>
    </w:p>
    <w:p w14:paraId="44C0A1DC" w14:textId="77777777" w:rsidR="00472B21" w:rsidRPr="00AC1EFE" w:rsidRDefault="00472B21" w:rsidP="5447DB7A">
      <w:pPr>
        <w:rPr>
          <w:rFonts w:asciiTheme="minorHAnsi" w:eastAsiaTheme="minorEastAsia" w:hAnsiTheme="minorHAnsi" w:cstheme="minorBidi"/>
          <w:b/>
          <w:bCs/>
        </w:rPr>
      </w:pPr>
      <w:r w:rsidRPr="00AC1EFE">
        <w:rPr>
          <w:rFonts w:asciiTheme="minorHAnsi" w:eastAsiaTheme="minorEastAsia" w:hAnsiTheme="minorHAnsi" w:cstheme="minorBidi"/>
          <w:b/>
          <w:bCs/>
        </w:rPr>
        <w:t>When to use the device:</w:t>
      </w:r>
    </w:p>
    <w:p w14:paraId="1B54A4F8" w14:textId="45B41D7C" w:rsidR="00472B21" w:rsidRPr="00AC1EFE" w:rsidRDefault="00472B21" w:rsidP="5447DB7A">
      <w:pPr>
        <w:rPr>
          <w:rFonts w:asciiTheme="minorHAnsi" w:eastAsiaTheme="minorEastAsia" w:hAnsiTheme="minorHAnsi" w:cstheme="minorBidi"/>
          <w:i/>
          <w:iCs/>
        </w:rPr>
      </w:pPr>
      <w:r w:rsidRPr="00AC1EFE">
        <w:rPr>
          <w:rFonts w:asciiTheme="minorHAnsi" w:eastAsiaTheme="minorEastAsia" w:hAnsiTheme="minorHAnsi" w:cstheme="minorBidi"/>
        </w:rPr>
        <w:t xml:space="preserve">Some HCPs believed patients would want to use the device in the waiting room to alleviate anxiety. </w:t>
      </w:r>
    </w:p>
    <w:p w14:paraId="194975B1" w14:textId="77777777" w:rsidR="00472B21" w:rsidRPr="00AC1EFE" w:rsidRDefault="00472B21" w:rsidP="5447DB7A">
      <w:pPr>
        <w:rPr>
          <w:rFonts w:asciiTheme="minorHAnsi" w:eastAsiaTheme="minorEastAsia" w:hAnsiTheme="minorHAnsi" w:cstheme="minorBidi"/>
        </w:rPr>
      </w:pPr>
    </w:p>
    <w:p w14:paraId="3234D899" w14:textId="77777777" w:rsidR="00472B21" w:rsidRPr="00AC1EFE" w:rsidRDefault="216FF44E" w:rsidP="5447DB7A">
      <w:pPr>
        <w:rPr>
          <w:rFonts w:asciiTheme="minorHAnsi" w:eastAsiaTheme="minorEastAsia" w:hAnsiTheme="minorHAnsi" w:cstheme="minorBidi"/>
          <w:i/>
          <w:iCs/>
        </w:rPr>
      </w:pPr>
      <w:r w:rsidRPr="00AC1EFE">
        <w:rPr>
          <w:rFonts w:asciiTheme="minorHAnsi" w:eastAsiaTheme="minorEastAsia" w:hAnsiTheme="minorHAnsi" w:cstheme="minorBidi"/>
          <w:i/>
          <w:iCs/>
        </w:rPr>
        <w:lastRenderedPageBreak/>
        <w:t>“And that’s I think one of the first points where you can really tackle that anxiety as such and alleviate some of it.”</w:t>
      </w:r>
    </w:p>
    <w:p w14:paraId="1CAF3BA8" w14:textId="6298BB90" w:rsidR="1DF07A1C" w:rsidRPr="00AC1EFE" w:rsidRDefault="1DF07A1C" w:rsidP="5447DB7A">
      <w:pPr>
        <w:rPr>
          <w:rFonts w:asciiTheme="minorHAnsi" w:eastAsiaTheme="minorEastAsia" w:hAnsiTheme="minorHAnsi" w:cstheme="minorBidi"/>
          <w:i/>
          <w:iCs/>
        </w:rPr>
      </w:pPr>
      <w:r w:rsidRPr="00AC1EFE">
        <w:rPr>
          <w:rFonts w:asciiTheme="minorHAnsi" w:eastAsiaTheme="minorEastAsia" w:hAnsiTheme="minorHAnsi" w:cstheme="minorBidi"/>
          <w:i/>
          <w:iCs/>
        </w:rPr>
        <w:t>-</w:t>
      </w:r>
      <w:r w:rsidR="065AF235" w:rsidRPr="00AC1EFE">
        <w:rPr>
          <w:rFonts w:asciiTheme="minorHAnsi" w:eastAsiaTheme="minorEastAsia" w:hAnsiTheme="minorHAnsi" w:cstheme="minorBidi"/>
          <w:i/>
          <w:iCs/>
        </w:rPr>
        <w:t>P28</w:t>
      </w:r>
      <w:r w:rsidRPr="00AC1EFE">
        <w:rPr>
          <w:rFonts w:asciiTheme="minorHAnsi" w:eastAsiaTheme="minorEastAsia" w:hAnsiTheme="minorHAnsi" w:cstheme="minorBidi"/>
          <w:i/>
          <w:iCs/>
        </w:rPr>
        <w:t>: radiographer</w:t>
      </w:r>
    </w:p>
    <w:p w14:paraId="4404C761" w14:textId="01B75269" w:rsidR="5E1388FB" w:rsidRPr="00AC1EFE" w:rsidRDefault="5E1388FB" w:rsidP="5447DB7A">
      <w:pPr>
        <w:rPr>
          <w:rFonts w:asciiTheme="minorHAnsi" w:eastAsiaTheme="minorEastAsia" w:hAnsiTheme="minorHAnsi" w:cstheme="minorBidi"/>
          <w:i/>
          <w:iCs/>
        </w:rPr>
      </w:pPr>
    </w:p>
    <w:p w14:paraId="3066427F" w14:textId="77777777" w:rsidR="00472B21" w:rsidRPr="00AC1EFE" w:rsidRDefault="00472B21" w:rsidP="5447DB7A">
      <w:pPr>
        <w:rPr>
          <w:rFonts w:asciiTheme="minorHAnsi" w:eastAsiaTheme="minorEastAsia" w:hAnsiTheme="minorHAnsi" w:cstheme="minorBidi"/>
          <w:i/>
          <w:iCs/>
        </w:rPr>
      </w:pPr>
    </w:p>
    <w:p w14:paraId="5E11BE9A" w14:textId="77777777" w:rsidR="00472B21" w:rsidRPr="00AC1EFE" w:rsidRDefault="00472B21" w:rsidP="5447DB7A">
      <w:pPr>
        <w:rPr>
          <w:rFonts w:asciiTheme="minorHAnsi" w:eastAsiaTheme="minorEastAsia" w:hAnsiTheme="minorHAnsi" w:cstheme="minorBidi"/>
          <w:b/>
          <w:bCs/>
        </w:rPr>
      </w:pPr>
      <w:r w:rsidRPr="00AC1EFE">
        <w:rPr>
          <w:rFonts w:asciiTheme="minorHAnsi" w:eastAsiaTheme="minorEastAsia" w:hAnsiTheme="minorHAnsi" w:cstheme="minorBidi"/>
          <w:b/>
          <w:bCs/>
        </w:rPr>
        <w:t>Customisation of the device:</w:t>
      </w:r>
    </w:p>
    <w:p w14:paraId="06F5B107" w14:textId="70FA328A" w:rsidR="00472B21" w:rsidRPr="00AC1EFE" w:rsidRDefault="00472B21" w:rsidP="5447DB7A">
      <w:pPr>
        <w:rPr>
          <w:rFonts w:asciiTheme="minorHAnsi" w:eastAsiaTheme="minorEastAsia" w:hAnsiTheme="minorHAnsi" w:cstheme="minorBidi"/>
        </w:rPr>
      </w:pPr>
      <w:r w:rsidRPr="00AC1EFE">
        <w:rPr>
          <w:rFonts w:asciiTheme="minorHAnsi" w:eastAsiaTheme="minorEastAsia" w:hAnsiTheme="minorHAnsi" w:cstheme="minorBidi"/>
        </w:rPr>
        <w:t xml:space="preserve">Overall, there was agreement on the fact that the device should be customisable in various ways in order to meet everyone's preferences. For example, patients should be able to choose </w:t>
      </w:r>
      <w:r w:rsidR="180A013D" w:rsidRPr="00AC1EFE">
        <w:rPr>
          <w:rFonts w:asciiTheme="minorHAnsi" w:eastAsiaTheme="minorEastAsia" w:hAnsiTheme="minorHAnsi" w:cstheme="minorBidi"/>
        </w:rPr>
        <w:t>whether</w:t>
      </w:r>
      <w:r w:rsidRPr="00AC1EFE">
        <w:rPr>
          <w:rFonts w:asciiTheme="minorHAnsi" w:eastAsiaTheme="minorEastAsia" w:hAnsiTheme="minorHAnsi" w:cstheme="minorBidi"/>
        </w:rPr>
        <w:t xml:space="preserve"> they want to be able to feel the warmth, the tactile sensation </w:t>
      </w:r>
      <w:r w:rsidR="5ACA2893" w:rsidRPr="00AC1EFE">
        <w:rPr>
          <w:rFonts w:asciiTheme="minorHAnsi" w:eastAsiaTheme="minorEastAsia" w:hAnsiTheme="minorHAnsi" w:cstheme="minorBidi"/>
        </w:rPr>
        <w:t xml:space="preserve">employed </w:t>
      </w:r>
      <w:r w:rsidRPr="00AC1EFE">
        <w:rPr>
          <w:rFonts w:asciiTheme="minorHAnsi" w:eastAsiaTheme="minorEastAsia" w:hAnsiTheme="minorHAnsi" w:cstheme="minorBidi"/>
        </w:rPr>
        <w:t>and the position on the body the device is used.</w:t>
      </w:r>
    </w:p>
    <w:p w14:paraId="1A950800" w14:textId="77777777" w:rsidR="00472B21" w:rsidRPr="00AC1EFE" w:rsidRDefault="00472B21" w:rsidP="5447DB7A">
      <w:pPr>
        <w:rPr>
          <w:rFonts w:asciiTheme="minorHAnsi" w:eastAsiaTheme="minorEastAsia" w:hAnsiTheme="minorHAnsi" w:cstheme="minorBidi"/>
        </w:rPr>
      </w:pPr>
    </w:p>
    <w:p w14:paraId="6260B327" w14:textId="77777777" w:rsidR="00472B21" w:rsidRPr="00AC1EFE" w:rsidRDefault="00472B21" w:rsidP="5447DB7A">
      <w:pPr>
        <w:rPr>
          <w:rFonts w:asciiTheme="minorHAnsi" w:eastAsiaTheme="minorEastAsia" w:hAnsiTheme="minorHAnsi" w:cstheme="minorBidi"/>
        </w:rPr>
      </w:pPr>
    </w:p>
    <w:p w14:paraId="50E5EE99" w14:textId="7AE13FCA" w:rsidR="009B7FD7" w:rsidRPr="00AC1EFE" w:rsidRDefault="009B7FD7" w:rsidP="5447DB7A">
      <w:pPr>
        <w:rPr>
          <w:rFonts w:asciiTheme="minorHAnsi" w:eastAsiaTheme="minorEastAsia" w:hAnsiTheme="minorHAnsi" w:cstheme="minorBidi"/>
          <w:b/>
          <w:bCs/>
        </w:rPr>
      </w:pPr>
    </w:p>
    <w:p w14:paraId="0FFDE243" w14:textId="77777777" w:rsidR="00472B21" w:rsidRPr="00AC1EFE" w:rsidRDefault="00472B21" w:rsidP="5447DB7A">
      <w:pPr>
        <w:jc w:val="center"/>
        <w:rPr>
          <w:rFonts w:asciiTheme="minorHAnsi" w:eastAsiaTheme="minorEastAsia" w:hAnsiTheme="minorHAnsi" w:cstheme="minorBidi"/>
          <w:b/>
          <w:bCs/>
        </w:rPr>
      </w:pPr>
      <w:r w:rsidRPr="00AC1EFE">
        <w:rPr>
          <w:rFonts w:asciiTheme="minorHAnsi" w:eastAsiaTheme="minorEastAsia" w:hAnsiTheme="minorHAnsi" w:cstheme="minorBidi"/>
          <w:b/>
          <w:bCs/>
        </w:rPr>
        <w:t>DISCUSSION</w:t>
      </w:r>
    </w:p>
    <w:p w14:paraId="19DDE468" w14:textId="77777777" w:rsidR="00472B21" w:rsidRPr="00AC1EFE" w:rsidRDefault="00472B21" w:rsidP="5447DB7A">
      <w:pPr>
        <w:jc w:val="center"/>
        <w:rPr>
          <w:rFonts w:asciiTheme="minorHAnsi" w:eastAsiaTheme="minorEastAsia" w:hAnsiTheme="minorHAnsi" w:cstheme="minorBidi"/>
          <w:b/>
          <w:bCs/>
        </w:rPr>
      </w:pPr>
    </w:p>
    <w:p w14:paraId="709028DE" w14:textId="5C131AAC" w:rsidR="00472B21" w:rsidRPr="00AC1EFE" w:rsidRDefault="7F225CCF" w:rsidP="5B5C8ED1">
      <w:pPr>
        <w:pStyle w:val="CommentText"/>
        <w:rPr>
          <w:rFonts w:asciiTheme="minorHAnsi" w:eastAsiaTheme="minorEastAsia" w:hAnsiTheme="minorHAnsi" w:cstheme="minorBidi"/>
          <w:color w:val="000000" w:themeColor="text1"/>
          <w:sz w:val="24"/>
          <w:szCs w:val="24"/>
        </w:rPr>
      </w:pPr>
      <w:r w:rsidRPr="5B5C8ED1">
        <w:rPr>
          <w:rFonts w:asciiTheme="minorHAnsi" w:eastAsiaTheme="minorEastAsia" w:hAnsiTheme="minorHAnsi" w:cstheme="minorBidi"/>
          <w:sz w:val="24"/>
          <w:szCs w:val="24"/>
        </w:rPr>
        <w:t xml:space="preserve">Receiving cancer treatment can be a </w:t>
      </w:r>
      <w:r w:rsidR="00482F7B">
        <w:rPr>
          <w:rFonts w:asciiTheme="minorHAnsi" w:eastAsiaTheme="minorEastAsia" w:hAnsiTheme="minorHAnsi" w:cstheme="minorBidi"/>
          <w:sz w:val="24"/>
          <w:szCs w:val="24"/>
        </w:rPr>
        <w:t>anxiety</w:t>
      </w:r>
      <w:r w:rsidRPr="5B5C8ED1">
        <w:rPr>
          <w:rFonts w:asciiTheme="minorHAnsi" w:eastAsiaTheme="minorEastAsia" w:hAnsiTheme="minorHAnsi" w:cstheme="minorBidi"/>
          <w:sz w:val="24"/>
          <w:szCs w:val="24"/>
        </w:rPr>
        <w:t>-provoking experience for patients for many reasons, including separation from their loved ones</w:t>
      </w:r>
      <w:r w:rsidR="40849F7B" w:rsidRPr="5B5C8ED1">
        <w:rPr>
          <w:rFonts w:asciiTheme="minorHAnsi" w:eastAsiaTheme="minorEastAsia" w:hAnsiTheme="minorHAnsi" w:cstheme="minorBidi"/>
          <w:sz w:val="24"/>
          <w:szCs w:val="24"/>
        </w:rPr>
        <w:t>, an issue that is currently very pertinent</w:t>
      </w:r>
      <w:r w:rsidR="4A2520A3" w:rsidRPr="5B5C8ED1">
        <w:rPr>
          <w:rFonts w:asciiTheme="minorHAnsi" w:eastAsiaTheme="minorEastAsia" w:hAnsiTheme="minorHAnsi" w:cstheme="minorBidi"/>
          <w:sz w:val="24"/>
          <w:szCs w:val="24"/>
        </w:rPr>
        <w:t xml:space="preserve"> (4)</w:t>
      </w:r>
      <w:r w:rsidRPr="5B5C8ED1">
        <w:rPr>
          <w:rFonts w:asciiTheme="minorHAnsi" w:eastAsiaTheme="minorEastAsia" w:hAnsiTheme="minorHAnsi" w:cstheme="minorBidi"/>
          <w:sz w:val="24"/>
          <w:szCs w:val="24"/>
        </w:rPr>
        <w:t xml:space="preserve">. </w:t>
      </w:r>
      <w:r w:rsidR="54B4D1C1" w:rsidRPr="5B5C8ED1">
        <w:rPr>
          <w:rFonts w:asciiTheme="minorHAnsi" w:eastAsiaTheme="minorEastAsia" w:hAnsiTheme="minorHAnsi" w:cstheme="minorBidi"/>
          <w:sz w:val="24"/>
          <w:szCs w:val="24"/>
        </w:rPr>
        <w:t>With</w:t>
      </w:r>
      <w:r w:rsidRPr="5B5C8ED1">
        <w:rPr>
          <w:rFonts w:asciiTheme="minorHAnsi" w:eastAsiaTheme="minorEastAsia" w:hAnsiTheme="minorHAnsi" w:cstheme="minorBidi"/>
          <w:sz w:val="24"/>
          <w:szCs w:val="24"/>
        </w:rPr>
        <w:t xml:space="preserve"> recent advances in radiotherapy, patients are required to spend an increasing amount of time in the treatment room, which may exacerbate </w:t>
      </w:r>
      <w:r w:rsidR="54B4D1C1" w:rsidRPr="5B5C8ED1">
        <w:rPr>
          <w:rFonts w:asciiTheme="minorHAnsi" w:eastAsiaTheme="minorEastAsia" w:hAnsiTheme="minorHAnsi" w:cstheme="minorBidi"/>
          <w:sz w:val="24"/>
          <w:szCs w:val="24"/>
        </w:rPr>
        <w:t xml:space="preserve">such </w:t>
      </w:r>
      <w:r w:rsidRPr="5B5C8ED1">
        <w:rPr>
          <w:rFonts w:asciiTheme="minorHAnsi" w:eastAsiaTheme="minorEastAsia" w:hAnsiTheme="minorHAnsi" w:cstheme="minorBidi"/>
          <w:sz w:val="24"/>
          <w:szCs w:val="24"/>
        </w:rPr>
        <w:t>problem</w:t>
      </w:r>
      <w:r w:rsidR="54B4D1C1" w:rsidRPr="5B5C8ED1">
        <w:rPr>
          <w:rFonts w:asciiTheme="minorHAnsi" w:eastAsiaTheme="minorEastAsia" w:hAnsiTheme="minorHAnsi" w:cstheme="minorBidi"/>
          <w:sz w:val="24"/>
          <w:szCs w:val="24"/>
        </w:rPr>
        <w:t>s</w:t>
      </w:r>
      <w:r w:rsidRPr="5B5C8ED1">
        <w:rPr>
          <w:rFonts w:asciiTheme="minorHAnsi" w:eastAsiaTheme="minorEastAsia" w:hAnsiTheme="minorHAnsi" w:cstheme="minorBidi"/>
          <w:sz w:val="24"/>
          <w:szCs w:val="24"/>
        </w:rPr>
        <w:t>. Anxious patients may be managed pharmacologically but this is not appropriate for all patients and can be time consuming</w:t>
      </w:r>
      <w:r w:rsidR="6967FE2A" w:rsidRPr="5B5C8ED1">
        <w:rPr>
          <w:rFonts w:asciiTheme="minorHAnsi" w:eastAsiaTheme="minorEastAsia" w:hAnsiTheme="minorHAnsi" w:cstheme="minorBidi"/>
          <w:sz w:val="24"/>
          <w:szCs w:val="24"/>
        </w:rPr>
        <w:t>. On</w:t>
      </w:r>
      <w:r w:rsidRPr="5B5C8ED1">
        <w:rPr>
          <w:rFonts w:asciiTheme="minorHAnsi" w:eastAsiaTheme="minorEastAsia" w:hAnsiTheme="minorHAnsi" w:cstheme="minorBidi"/>
          <w:sz w:val="24"/>
          <w:szCs w:val="24"/>
        </w:rPr>
        <w:t xml:space="preserve"> the non-pharmacological side</w:t>
      </w:r>
      <w:r w:rsidR="653830DA" w:rsidRPr="5B5C8ED1">
        <w:rPr>
          <w:rFonts w:asciiTheme="minorHAnsi" w:eastAsiaTheme="minorEastAsia" w:hAnsiTheme="minorHAnsi" w:cstheme="minorBidi"/>
          <w:sz w:val="24"/>
          <w:szCs w:val="24"/>
        </w:rPr>
        <w:t>,</w:t>
      </w:r>
      <w:r w:rsidRPr="5B5C8ED1">
        <w:rPr>
          <w:rFonts w:asciiTheme="minorHAnsi" w:eastAsiaTheme="minorEastAsia" w:hAnsiTheme="minorHAnsi" w:cstheme="minorBidi"/>
          <w:sz w:val="24"/>
          <w:szCs w:val="24"/>
        </w:rPr>
        <w:t xml:space="preserve"> </w:t>
      </w:r>
      <w:r w:rsidR="4A2A55BB" w:rsidRPr="5B5C8ED1">
        <w:rPr>
          <w:rFonts w:asciiTheme="minorHAnsi" w:eastAsiaTheme="minorEastAsia" w:hAnsiTheme="minorHAnsi" w:cstheme="minorBidi"/>
          <w:sz w:val="24"/>
          <w:szCs w:val="24"/>
        </w:rPr>
        <w:t xml:space="preserve">there are no universally used interventions in radiotherapy departments, and research </w:t>
      </w:r>
      <w:r w:rsidR="008D1876" w:rsidRPr="5B5C8ED1">
        <w:rPr>
          <w:rFonts w:asciiTheme="minorHAnsi" w:eastAsiaTheme="minorEastAsia" w:hAnsiTheme="minorHAnsi" w:cstheme="minorBidi"/>
          <w:sz w:val="24"/>
          <w:szCs w:val="24"/>
        </w:rPr>
        <w:t>into</w:t>
      </w:r>
      <w:r w:rsidR="4A2A55BB" w:rsidRPr="5B5C8ED1">
        <w:rPr>
          <w:rFonts w:asciiTheme="minorHAnsi" w:eastAsiaTheme="minorEastAsia" w:hAnsiTheme="minorHAnsi" w:cstheme="minorBidi"/>
          <w:sz w:val="24"/>
          <w:szCs w:val="24"/>
        </w:rPr>
        <w:t xml:space="preserve"> new</w:t>
      </w:r>
      <w:r w:rsidRPr="5B5C8ED1">
        <w:rPr>
          <w:rFonts w:asciiTheme="minorHAnsi" w:eastAsiaTheme="minorEastAsia" w:hAnsiTheme="minorHAnsi" w:cstheme="minorBidi"/>
          <w:sz w:val="24"/>
          <w:szCs w:val="24"/>
        </w:rPr>
        <w:t xml:space="preserve"> interventions is limited </w:t>
      </w:r>
      <w:r w:rsidRPr="5B5C8ED1">
        <w:rPr>
          <w:rFonts w:asciiTheme="minorHAnsi" w:eastAsiaTheme="minorEastAsia" w:hAnsiTheme="minorHAnsi" w:cstheme="minorBidi"/>
          <w:noProof/>
          <w:sz w:val="24"/>
          <w:szCs w:val="24"/>
        </w:rPr>
        <w:t>(2</w:t>
      </w:r>
      <w:r w:rsidR="3B76E020" w:rsidRPr="5B5C8ED1">
        <w:rPr>
          <w:rFonts w:asciiTheme="minorHAnsi" w:eastAsiaTheme="minorEastAsia" w:hAnsiTheme="minorHAnsi" w:cstheme="minorBidi"/>
          <w:noProof/>
          <w:sz w:val="24"/>
          <w:szCs w:val="24"/>
        </w:rPr>
        <w:t>5</w:t>
      </w:r>
      <w:r w:rsidRPr="5B5C8ED1">
        <w:rPr>
          <w:rFonts w:asciiTheme="minorHAnsi" w:eastAsiaTheme="minorEastAsia" w:hAnsiTheme="minorHAnsi" w:cstheme="minorBidi"/>
          <w:noProof/>
          <w:sz w:val="24"/>
          <w:szCs w:val="24"/>
        </w:rPr>
        <w:t>)</w:t>
      </w:r>
      <w:r w:rsidRPr="5B5C8ED1">
        <w:rPr>
          <w:rFonts w:asciiTheme="minorHAnsi" w:eastAsiaTheme="minorEastAsia" w:hAnsiTheme="minorHAnsi" w:cstheme="minorBidi"/>
          <w:sz w:val="24"/>
          <w:szCs w:val="24"/>
        </w:rPr>
        <w:t xml:space="preserve">. </w:t>
      </w:r>
      <w:r w:rsidRPr="5B5C8ED1">
        <w:rPr>
          <w:rFonts w:asciiTheme="minorHAnsi" w:eastAsiaTheme="minorEastAsia" w:hAnsiTheme="minorHAnsi" w:cstheme="minorBidi"/>
          <w:color w:val="000000" w:themeColor="text1"/>
          <w:sz w:val="24"/>
          <w:szCs w:val="24"/>
        </w:rPr>
        <w:t xml:space="preserve">Further, </w:t>
      </w:r>
      <w:r w:rsidR="2B17B0F7" w:rsidRPr="5B5C8ED1">
        <w:rPr>
          <w:rFonts w:asciiTheme="minorHAnsi" w:eastAsiaTheme="minorEastAsia" w:hAnsiTheme="minorHAnsi" w:cstheme="minorBidi"/>
          <w:color w:val="000000" w:themeColor="text1"/>
          <w:sz w:val="24"/>
          <w:szCs w:val="24"/>
        </w:rPr>
        <w:t xml:space="preserve">any </w:t>
      </w:r>
      <w:r w:rsidRPr="5B5C8ED1">
        <w:rPr>
          <w:rFonts w:asciiTheme="minorHAnsi" w:eastAsiaTheme="minorEastAsia" w:hAnsiTheme="minorHAnsi" w:cstheme="minorBidi"/>
          <w:color w:val="000000" w:themeColor="text1"/>
          <w:sz w:val="24"/>
          <w:szCs w:val="24"/>
        </w:rPr>
        <w:t>non-pharmacological interventions</w:t>
      </w:r>
      <w:r w:rsidR="008D1876" w:rsidRPr="5B5C8ED1">
        <w:rPr>
          <w:rFonts w:asciiTheme="minorHAnsi" w:eastAsiaTheme="minorEastAsia" w:hAnsiTheme="minorHAnsi" w:cstheme="minorBidi"/>
          <w:color w:val="000000" w:themeColor="text1"/>
          <w:sz w:val="24"/>
          <w:szCs w:val="24"/>
        </w:rPr>
        <w:t xml:space="preserve"> </w:t>
      </w:r>
      <w:r w:rsidR="44F8ECB7" w:rsidRPr="5B5C8ED1">
        <w:rPr>
          <w:rFonts w:asciiTheme="minorHAnsi" w:eastAsiaTheme="minorEastAsia" w:hAnsiTheme="minorHAnsi" w:cstheme="minorBidi"/>
          <w:color w:val="000000" w:themeColor="text1"/>
          <w:sz w:val="24"/>
          <w:szCs w:val="24"/>
        </w:rPr>
        <w:t>currently being investigated</w:t>
      </w:r>
      <w:r w:rsidRPr="5B5C8ED1">
        <w:rPr>
          <w:rFonts w:asciiTheme="minorHAnsi" w:eastAsiaTheme="minorEastAsia" w:hAnsiTheme="minorHAnsi" w:cstheme="minorBidi"/>
          <w:color w:val="000000" w:themeColor="text1"/>
          <w:sz w:val="24"/>
          <w:szCs w:val="24"/>
        </w:rPr>
        <w:t xml:space="preserve"> do not </w:t>
      </w:r>
      <w:r w:rsidR="006E3993">
        <w:rPr>
          <w:rFonts w:asciiTheme="minorHAnsi" w:eastAsiaTheme="minorEastAsia" w:hAnsiTheme="minorHAnsi" w:cstheme="minorBidi"/>
          <w:color w:val="000000" w:themeColor="text1"/>
          <w:sz w:val="24"/>
          <w:szCs w:val="24"/>
        </w:rPr>
        <w:t>address</w:t>
      </w:r>
      <w:r w:rsidRPr="5B5C8ED1">
        <w:rPr>
          <w:rFonts w:asciiTheme="minorHAnsi" w:eastAsiaTheme="minorEastAsia" w:hAnsiTheme="minorHAnsi" w:cstheme="minorBidi"/>
          <w:color w:val="000000" w:themeColor="text1"/>
          <w:sz w:val="24"/>
          <w:szCs w:val="24"/>
        </w:rPr>
        <w:t xml:space="preserve"> the lack of physical interaction experienced by patients, </w:t>
      </w:r>
      <w:r w:rsidR="79433EFA" w:rsidRPr="5B5C8ED1">
        <w:rPr>
          <w:rFonts w:asciiTheme="minorHAnsi" w:eastAsiaTheme="minorEastAsia" w:hAnsiTheme="minorHAnsi" w:cstheme="minorBidi"/>
          <w:color w:val="000000" w:themeColor="text1"/>
          <w:sz w:val="24"/>
          <w:szCs w:val="24"/>
        </w:rPr>
        <w:t xml:space="preserve">instead </w:t>
      </w:r>
      <w:r w:rsidR="60C407D7" w:rsidRPr="5B5C8ED1">
        <w:rPr>
          <w:rFonts w:asciiTheme="minorHAnsi" w:eastAsiaTheme="minorEastAsia" w:hAnsiTheme="minorHAnsi" w:cstheme="minorBidi"/>
          <w:color w:val="000000" w:themeColor="text1"/>
          <w:sz w:val="24"/>
          <w:szCs w:val="24"/>
        </w:rPr>
        <w:t>focusing on</w:t>
      </w:r>
      <w:r w:rsidRPr="5B5C8ED1">
        <w:rPr>
          <w:rFonts w:asciiTheme="minorHAnsi" w:eastAsiaTheme="minorEastAsia" w:hAnsiTheme="minorHAnsi" w:cstheme="minorBidi"/>
          <w:color w:val="000000" w:themeColor="text1"/>
          <w:sz w:val="24"/>
          <w:szCs w:val="24"/>
        </w:rPr>
        <w:t xml:space="preserve"> distracti</w:t>
      </w:r>
      <w:r w:rsidR="0594E8CF" w:rsidRPr="5B5C8ED1">
        <w:rPr>
          <w:rFonts w:asciiTheme="minorHAnsi" w:eastAsiaTheme="minorEastAsia" w:hAnsiTheme="minorHAnsi" w:cstheme="minorBidi"/>
          <w:color w:val="000000" w:themeColor="text1"/>
          <w:sz w:val="24"/>
          <w:szCs w:val="24"/>
        </w:rPr>
        <w:t>ng patients</w:t>
      </w:r>
      <w:r w:rsidRPr="5B5C8ED1">
        <w:rPr>
          <w:rFonts w:asciiTheme="minorHAnsi" w:eastAsiaTheme="minorEastAsia" w:hAnsiTheme="minorHAnsi" w:cstheme="minorBidi"/>
          <w:color w:val="000000" w:themeColor="text1"/>
          <w:sz w:val="24"/>
          <w:szCs w:val="24"/>
        </w:rPr>
        <w:t xml:space="preserve"> </w:t>
      </w:r>
      <w:r w:rsidR="33F72CCC" w:rsidRPr="5B5C8ED1">
        <w:rPr>
          <w:rFonts w:asciiTheme="minorHAnsi" w:eastAsiaTheme="minorEastAsia" w:hAnsiTheme="minorHAnsi" w:cstheme="minorBidi"/>
          <w:color w:val="000000" w:themeColor="text1"/>
          <w:sz w:val="24"/>
          <w:szCs w:val="24"/>
        </w:rPr>
        <w:t>(</w:t>
      </w:r>
      <w:r w:rsidR="4B92AF84" w:rsidRPr="5B5C8ED1">
        <w:rPr>
          <w:rFonts w:asciiTheme="minorHAnsi" w:eastAsiaTheme="minorEastAsia" w:hAnsiTheme="minorHAnsi" w:cstheme="minorBidi"/>
          <w:color w:val="000000" w:themeColor="text1"/>
          <w:sz w:val="24"/>
          <w:szCs w:val="24"/>
        </w:rPr>
        <w:t>for example</w:t>
      </w:r>
      <w:r w:rsidRPr="5B5C8ED1">
        <w:rPr>
          <w:rFonts w:asciiTheme="minorHAnsi" w:eastAsiaTheme="minorEastAsia" w:hAnsiTheme="minorHAnsi" w:cstheme="minorBidi"/>
          <w:color w:val="000000" w:themeColor="text1"/>
          <w:sz w:val="24"/>
          <w:szCs w:val="24"/>
        </w:rPr>
        <w:t xml:space="preserve"> through music</w:t>
      </w:r>
      <w:r w:rsidR="31662D16" w:rsidRPr="5B5C8ED1">
        <w:rPr>
          <w:rFonts w:asciiTheme="minorHAnsi" w:eastAsiaTheme="minorEastAsia" w:hAnsiTheme="minorHAnsi" w:cstheme="minorBidi"/>
          <w:color w:val="000000" w:themeColor="text1"/>
          <w:sz w:val="24"/>
          <w:szCs w:val="24"/>
        </w:rPr>
        <w:t>).</w:t>
      </w:r>
      <w:r w:rsidRPr="5B5C8ED1">
        <w:rPr>
          <w:rFonts w:asciiTheme="minorHAnsi" w:eastAsiaTheme="minorEastAsia" w:hAnsiTheme="minorHAnsi" w:cstheme="minorBidi"/>
          <w:color w:val="000000" w:themeColor="text1"/>
          <w:sz w:val="24"/>
          <w:szCs w:val="24"/>
        </w:rPr>
        <w:t xml:space="preserve"> </w:t>
      </w:r>
    </w:p>
    <w:p w14:paraId="657CCA9A" w14:textId="77777777" w:rsidR="00472B21" w:rsidRPr="00AC1EFE" w:rsidRDefault="00472B21" w:rsidP="5447DB7A">
      <w:pPr>
        <w:pStyle w:val="CommentText"/>
        <w:rPr>
          <w:rFonts w:asciiTheme="minorHAnsi" w:eastAsiaTheme="minorEastAsia" w:hAnsiTheme="minorHAnsi" w:cstheme="minorBidi"/>
          <w:color w:val="000000" w:themeColor="text1"/>
          <w:sz w:val="24"/>
          <w:szCs w:val="24"/>
        </w:rPr>
      </w:pPr>
    </w:p>
    <w:p w14:paraId="7F755CD1" w14:textId="2DDF22C3" w:rsidR="00472B21" w:rsidRPr="00AC1EFE" w:rsidRDefault="1BDFEE85" w:rsidP="5B5C8ED1">
      <w:pPr>
        <w:pStyle w:val="CommentText"/>
        <w:rPr>
          <w:rFonts w:asciiTheme="minorHAnsi" w:eastAsiaTheme="minorEastAsia" w:hAnsiTheme="minorHAnsi" w:cstheme="minorBidi"/>
          <w:color w:val="000000" w:themeColor="text1"/>
          <w:sz w:val="24"/>
          <w:szCs w:val="24"/>
        </w:rPr>
      </w:pPr>
      <w:r w:rsidRPr="5B5C8ED1">
        <w:rPr>
          <w:rFonts w:asciiTheme="minorHAnsi" w:eastAsiaTheme="minorEastAsia" w:hAnsiTheme="minorHAnsi" w:cstheme="minorBidi"/>
          <w:color w:val="000000" w:themeColor="text1"/>
          <w:sz w:val="24"/>
          <w:szCs w:val="24"/>
        </w:rPr>
        <w:t xml:space="preserve">We have identified key </w:t>
      </w:r>
      <w:r w:rsidR="700807A4" w:rsidRPr="5B5C8ED1">
        <w:rPr>
          <w:rFonts w:asciiTheme="minorHAnsi" w:eastAsiaTheme="minorEastAsia" w:hAnsiTheme="minorHAnsi" w:cstheme="minorBidi"/>
          <w:color w:val="000000" w:themeColor="text1"/>
          <w:sz w:val="24"/>
          <w:szCs w:val="24"/>
        </w:rPr>
        <w:t>design aspects for an</w:t>
      </w:r>
      <w:r w:rsidRPr="5B5C8ED1">
        <w:rPr>
          <w:rFonts w:asciiTheme="minorHAnsi" w:eastAsiaTheme="minorEastAsia" w:hAnsiTheme="minorHAnsi" w:cstheme="minorBidi"/>
          <w:color w:val="000000" w:themeColor="text1"/>
          <w:sz w:val="24"/>
          <w:szCs w:val="24"/>
        </w:rPr>
        <w:t xml:space="preserve"> SAT device </w:t>
      </w:r>
      <w:r w:rsidR="1FC003A6" w:rsidRPr="5B5C8ED1">
        <w:rPr>
          <w:rFonts w:asciiTheme="minorHAnsi" w:eastAsiaTheme="minorEastAsia" w:hAnsiTheme="minorHAnsi" w:cstheme="minorBidi"/>
          <w:color w:val="000000" w:themeColor="text1"/>
          <w:sz w:val="24"/>
          <w:szCs w:val="24"/>
        </w:rPr>
        <w:t>that may</w:t>
      </w:r>
      <w:r w:rsidRPr="5B5C8ED1">
        <w:rPr>
          <w:rFonts w:asciiTheme="minorHAnsi" w:eastAsiaTheme="minorEastAsia" w:hAnsiTheme="minorHAnsi" w:cstheme="minorBidi"/>
          <w:color w:val="000000" w:themeColor="text1"/>
          <w:sz w:val="24"/>
          <w:szCs w:val="24"/>
        </w:rPr>
        <w:t xml:space="preserve"> alleviate the anxiety patients experience during radiotherapy and/or imaging. The implementation of such a device may help reduce costs through a smaller number of cancelled procedures as well as less spent on medication to combat procedural anxiety. </w:t>
      </w:r>
    </w:p>
    <w:p w14:paraId="39E5F3BA" w14:textId="4FBD6AE0" w:rsidR="2120EE45" w:rsidRPr="00AC1EFE" w:rsidRDefault="2120EE45" w:rsidP="5447DB7A">
      <w:pPr>
        <w:pStyle w:val="CommentText"/>
        <w:rPr>
          <w:rFonts w:asciiTheme="minorHAnsi" w:eastAsiaTheme="minorEastAsia" w:hAnsiTheme="minorHAnsi" w:cstheme="minorBidi"/>
          <w:sz w:val="24"/>
          <w:szCs w:val="24"/>
        </w:rPr>
      </w:pPr>
    </w:p>
    <w:p w14:paraId="03E275FC" w14:textId="6BC0C905" w:rsidR="00FA3DB3" w:rsidRPr="00AC1EFE" w:rsidRDefault="7F225CCF" w:rsidP="5D2EF7FE">
      <w:pPr>
        <w:pStyle w:val="CommentText"/>
        <w:rPr>
          <w:rFonts w:asciiTheme="minorHAnsi" w:eastAsiaTheme="minorEastAsia" w:hAnsiTheme="minorHAnsi" w:cstheme="minorBidi"/>
          <w:sz w:val="24"/>
          <w:szCs w:val="24"/>
        </w:rPr>
      </w:pPr>
      <w:r w:rsidRPr="5D2EF7FE">
        <w:rPr>
          <w:rFonts w:asciiTheme="minorHAnsi" w:eastAsiaTheme="minorEastAsia" w:hAnsiTheme="minorHAnsi" w:cstheme="minorBidi"/>
          <w:sz w:val="24"/>
          <w:szCs w:val="24"/>
        </w:rPr>
        <w:t xml:space="preserve">Overall, we found that participant cohorts had mixed opinions on the design aspects of such a device. </w:t>
      </w:r>
      <w:bookmarkStart w:id="0" w:name="_Hlk96355537"/>
      <w:r w:rsidR="007C6DD6">
        <w:rPr>
          <w:rFonts w:asciiTheme="minorHAnsi" w:eastAsiaTheme="minorEastAsia" w:hAnsiTheme="minorHAnsi" w:cstheme="minorBidi"/>
          <w:sz w:val="24"/>
          <w:szCs w:val="24"/>
        </w:rPr>
        <w:t xml:space="preserve">This is not unexpected </w:t>
      </w:r>
      <w:r w:rsidR="00385CB9">
        <w:rPr>
          <w:rFonts w:asciiTheme="minorHAnsi" w:eastAsiaTheme="minorEastAsia" w:hAnsiTheme="minorHAnsi" w:cstheme="minorBidi"/>
          <w:sz w:val="24"/>
          <w:szCs w:val="24"/>
        </w:rPr>
        <w:t>as HCP have different roles and priorities to the patient and their carer</w:t>
      </w:r>
      <w:bookmarkEnd w:id="0"/>
      <w:r w:rsidR="0E92F250" w:rsidRPr="5D2EF7FE">
        <w:rPr>
          <w:rFonts w:asciiTheme="minorHAnsi" w:eastAsiaTheme="minorEastAsia" w:hAnsiTheme="minorHAnsi" w:cstheme="minorBidi"/>
          <w:sz w:val="24"/>
          <w:szCs w:val="24"/>
        </w:rPr>
        <w:t xml:space="preserve"> (26)</w:t>
      </w:r>
      <w:r w:rsidR="7A2E5F8E" w:rsidRPr="5D2EF7FE">
        <w:rPr>
          <w:rFonts w:asciiTheme="minorHAnsi" w:eastAsiaTheme="minorEastAsia" w:hAnsiTheme="minorHAnsi" w:cstheme="minorBidi"/>
          <w:sz w:val="24"/>
          <w:szCs w:val="24"/>
        </w:rPr>
        <w:t>.</w:t>
      </w:r>
      <w:r w:rsidRPr="5D2EF7FE">
        <w:rPr>
          <w:rFonts w:asciiTheme="minorHAnsi" w:eastAsiaTheme="minorEastAsia" w:hAnsiTheme="minorHAnsi" w:cstheme="minorBidi"/>
          <w:sz w:val="24"/>
          <w:szCs w:val="24"/>
        </w:rPr>
        <w:t xml:space="preserve"> Perhaps unsurprisingly, HCPs were concerned about the device not disrupting their workflow</w:t>
      </w:r>
      <w:r w:rsidR="009D2BAB">
        <w:rPr>
          <w:rFonts w:asciiTheme="minorHAnsi" w:eastAsiaTheme="minorEastAsia" w:hAnsiTheme="minorHAnsi" w:cstheme="minorBidi"/>
          <w:sz w:val="24"/>
          <w:szCs w:val="24"/>
        </w:rPr>
        <w:t>, f</w:t>
      </w:r>
      <w:r w:rsidRPr="5D2EF7FE">
        <w:rPr>
          <w:rFonts w:asciiTheme="minorHAnsi" w:eastAsiaTheme="minorEastAsia" w:hAnsiTheme="minorHAnsi" w:cstheme="minorBidi"/>
          <w:sz w:val="24"/>
          <w:szCs w:val="24"/>
        </w:rPr>
        <w:t>or example</w:t>
      </w:r>
      <w:r w:rsidR="33FFB534" w:rsidRPr="5D2EF7FE">
        <w:rPr>
          <w:rFonts w:asciiTheme="minorHAnsi" w:eastAsiaTheme="minorEastAsia" w:hAnsiTheme="minorHAnsi" w:cstheme="minorBidi"/>
          <w:sz w:val="24"/>
          <w:szCs w:val="24"/>
        </w:rPr>
        <w:t>, emphasis</w:t>
      </w:r>
      <w:r w:rsidR="00B464D6">
        <w:rPr>
          <w:rFonts w:asciiTheme="minorHAnsi" w:eastAsiaTheme="minorEastAsia" w:hAnsiTheme="minorHAnsi" w:cstheme="minorBidi"/>
          <w:sz w:val="24"/>
          <w:szCs w:val="24"/>
        </w:rPr>
        <w:t xml:space="preserve"> was placed on des</w:t>
      </w:r>
      <w:r w:rsidRPr="5D2EF7FE">
        <w:rPr>
          <w:rFonts w:asciiTheme="minorHAnsi" w:eastAsiaTheme="minorEastAsia" w:hAnsiTheme="minorHAnsi" w:cstheme="minorBidi"/>
          <w:sz w:val="24"/>
          <w:szCs w:val="24"/>
        </w:rPr>
        <w:t>igning an easily cleanable device</w:t>
      </w:r>
      <w:r w:rsidR="00B464D6">
        <w:rPr>
          <w:rFonts w:asciiTheme="minorHAnsi" w:eastAsiaTheme="minorEastAsia" w:hAnsiTheme="minorHAnsi" w:cstheme="minorBidi"/>
          <w:sz w:val="24"/>
          <w:szCs w:val="24"/>
        </w:rPr>
        <w:t>. T</w:t>
      </w:r>
      <w:r w:rsidRPr="5D2EF7FE">
        <w:rPr>
          <w:rFonts w:asciiTheme="minorHAnsi" w:eastAsiaTheme="minorEastAsia" w:hAnsiTheme="minorHAnsi" w:cstheme="minorBidi"/>
          <w:sz w:val="24"/>
          <w:szCs w:val="24"/>
        </w:rPr>
        <w:t>his is consistent with the literature which suggests interruptions</w:t>
      </w:r>
      <w:r w:rsidR="3169B9EB" w:rsidRPr="5D2EF7FE">
        <w:rPr>
          <w:rFonts w:asciiTheme="minorHAnsi" w:eastAsiaTheme="minorEastAsia" w:hAnsiTheme="minorHAnsi" w:cstheme="minorBidi"/>
          <w:sz w:val="24"/>
          <w:szCs w:val="24"/>
        </w:rPr>
        <w:t xml:space="preserve"> </w:t>
      </w:r>
      <w:r w:rsidR="2A26DD80" w:rsidRPr="5D2EF7FE">
        <w:rPr>
          <w:rFonts w:asciiTheme="minorHAnsi" w:eastAsiaTheme="minorEastAsia" w:hAnsiTheme="minorHAnsi" w:cstheme="minorBidi"/>
          <w:sz w:val="24"/>
          <w:szCs w:val="24"/>
        </w:rPr>
        <w:t xml:space="preserve">to </w:t>
      </w:r>
      <w:r w:rsidR="0BB0EF00" w:rsidRPr="5D2EF7FE">
        <w:rPr>
          <w:rFonts w:asciiTheme="minorHAnsi" w:eastAsiaTheme="minorEastAsia" w:hAnsiTheme="minorHAnsi" w:cstheme="minorBidi"/>
          <w:sz w:val="24"/>
          <w:szCs w:val="24"/>
        </w:rPr>
        <w:t>th</w:t>
      </w:r>
      <w:r w:rsidR="2A26DD80" w:rsidRPr="5D2EF7FE">
        <w:rPr>
          <w:rFonts w:asciiTheme="minorHAnsi" w:eastAsiaTheme="minorEastAsia" w:hAnsiTheme="minorHAnsi" w:cstheme="minorBidi"/>
          <w:sz w:val="24"/>
          <w:szCs w:val="24"/>
        </w:rPr>
        <w:t>e</w:t>
      </w:r>
      <w:r w:rsidR="44182DEE" w:rsidRPr="5D2EF7FE">
        <w:rPr>
          <w:rFonts w:asciiTheme="minorHAnsi" w:eastAsiaTheme="minorEastAsia" w:hAnsiTheme="minorHAnsi" w:cstheme="minorBidi"/>
          <w:sz w:val="24"/>
          <w:szCs w:val="24"/>
        </w:rPr>
        <w:t>ir</w:t>
      </w:r>
      <w:r w:rsidR="2A26DD80" w:rsidRPr="5D2EF7FE">
        <w:rPr>
          <w:rFonts w:asciiTheme="minorHAnsi" w:eastAsiaTheme="minorEastAsia" w:hAnsiTheme="minorHAnsi" w:cstheme="minorBidi"/>
          <w:sz w:val="24"/>
          <w:szCs w:val="24"/>
        </w:rPr>
        <w:t xml:space="preserve"> workload may contribute</w:t>
      </w:r>
      <w:r w:rsidRPr="5D2EF7FE">
        <w:rPr>
          <w:rFonts w:asciiTheme="minorHAnsi" w:eastAsiaTheme="minorEastAsia" w:hAnsiTheme="minorHAnsi" w:cstheme="minorBidi"/>
          <w:sz w:val="24"/>
          <w:szCs w:val="24"/>
        </w:rPr>
        <w:t xml:space="preserve"> to medical errors </w:t>
      </w:r>
      <w:r w:rsidRPr="5D2EF7FE">
        <w:rPr>
          <w:rFonts w:asciiTheme="minorHAnsi" w:eastAsiaTheme="minorEastAsia" w:hAnsiTheme="minorHAnsi" w:cstheme="minorBidi"/>
          <w:noProof/>
          <w:sz w:val="24"/>
          <w:szCs w:val="24"/>
        </w:rPr>
        <w:t>(2</w:t>
      </w:r>
      <w:r w:rsidR="113E7D9B" w:rsidRPr="5D2EF7FE">
        <w:rPr>
          <w:rFonts w:asciiTheme="minorHAnsi" w:eastAsiaTheme="minorEastAsia" w:hAnsiTheme="minorHAnsi" w:cstheme="minorBidi"/>
          <w:noProof/>
          <w:sz w:val="24"/>
          <w:szCs w:val="24"/>
        </w:rPr>
        <w:t>7</w:t>
      </w:r>
      <w:r w:rsidRPr="5D2EF7FE">
        <w:rPr>
          <w:rFonts w:asciiTheme="minorHAnsi" w:eastAsiaTheme="minorEastAsia" w:hAnsiTheme="minorHAnsi" w:cstheme="minorBidi"/>
          <w:noProof/>
          <w:sz w:val="24"/>
          <w:szCs w:val="24"/>
        </w:rPr>
        <w:t>)</w:t>
      </w:r>
      <w:r w:rsidRPr="5D2EF7FE">
        <w:rPr>
          <w:rFonts w:asciiTheme="minorHAnsi" w:eastAsiaTheme="minorEastAsia" w:hAnsiTheme="minorHAnsi" w:cstheme="minorBidi"/>
          <w:sz w:val="24"/>
          <w:szCs w:val="24"/>
        </w:rPr>
        <w:t>.</w:t>
      </w:r>
    </w:p>
    <w:p w14:paraId="2C97E508" w14:textId="5A3A20F9" w:rsidR="00FA3DB3" w:rsidRPr="00AC1EFE" w:rsidRDefault="00FA3DB3" w:rsidP="5447DB7A">
      <w:pPr>
        <w:pStyle w:val="CommentText"/>
        <w:rPr>
          <w:rFonts w:asciiTheme="minorHAnsi" w:eastAsiaTheme="minorEastAsia" w:hAnsiTheme="minorHAnsi" w:cstheme="minorBidi"/>
          <w:sz w:val="24"/>
          <w:szCs w:val="24"/>
        </w:rPr>
      </w:pPr>
    </w:p>
    <w:p w14:paraId="1AFE45B8" w14:textId="2BC1E0AD" w:rsidR="00472B21" w:rsidRPr="00AC1EFE" w:rsidRDefault="7F225CCF" w:rsidP="5D2EF7FE">
      <w:pPr>
        <w:pStyle w:val="CommentText"/>
        <w:rPr>
          <w:rFonts w:asciiTheme="minorHAnsi" w:eastAsiaTheme="minorEastAsia" w:hAnsiTheme="minorHAnsi" w:cstheme="minorBidi"/>
          <w:sz w:val="24"/>
          <w:szCs w:val="24"/>
        </w:rPr>
      </w:pPr>
      <w:r w:rsidRPr="5D2EF7FE">
        <w:rPr>
          <w:rFonts w:asciiTheme="minorHAnsi" w:eastAsiaTheme="minorEastAsia" w:hAnsiTheme="minorHAnsi" w:cstheme="minorBidi"/>
          <w:sz w:val="24"/>
          <w:szCs w:val="24"/>
        </w:rPr>
        <w:t xml:space="preserve">Control of the device was a controversial topic. Patients expressed the desire to have control of the device, whereas HCPs were keen for patients not to have control. HCP feared that patient control would lead to disruptions to the treatment session. Both groups agreed that allowing relatives some degree of control of the device would be good. </w:t>
      </w:r>
      <w:bookmarkStart w:id="1" w:name="_Hlk96356410"/>
      <w:r w:rsidR="00635081">
        <w:rPr>
          <w:rFonts w:asciiTheme="minorHAnsi" w:eastAsiaTheme="minorEastAsia" w:hAnsiTheme="minorHAnsi" w:cstheme="minorBidi"/>
          <w:color w:val="000000" w:themeColor="text1"/>
          <w:sz w:val="24"/>
          <w:szCs w:val="24"/>
        </w:rPr>
        <w:t>Future iterations of the device need to provide the level o</w:t>
      </w:r>
      <w:r w:rsidR="00EB1005">
        <w:rPr>
          <w:rFonts w:asciiTheme="minorHAnsi" w:eastAsiaTheme="minorEastAsia" w:hAnsiTheme="minorHAnsi" w:cstheme="minorBidi"/>
          <w:color w:val="000000" w:themeColor="text1"/>
          <w:sz w:val="24"/>
          <w:szCs w:val="24"/>
        </w:rPr>
        <w:t xml:space="preserve">f control required by the patients whilst addressing HCPs concerns in relation to service delivery. If the efficacy of the device is established this may </w:t>
      </w:r>
      <w:r w:rsidR="00580451">
        <w:rPr>
          <w:rFonts w:asciiTheme="minorHAnsi" w:eastAsiaTheme="minorEastAsia" w:hAnsiTheme="minorHAnsi" w:cstheme="minorBidi"/>
          <w:color w:val="000000" w:themeColor="text1"/>
          <w:sz w:val="24"/>
          <w:szCs w:val="24"/>
        </w:rPr>
        <w:t>facilitate greater acceptance by the HCPs</w:t>
      </w:r>
      <w:bookmarkEnd w:id="1"/>
      <w:r w:rsidR="23A354F7" w:rsidRPr="5D2EF7FE">
        <w:rPr>
          <w:rFonts w:asciiTheme="minorHAnsi" w:eastAsiaTheme="minorEastAsia" w:hAnsiTheme="minorHAnsi" w:cstheme="minorBidi"/>
          <w:color w:val="000000" w:themeColor="text1"/>
          <w:sz w:val="24"/>
          <w:szCs w:val="24"/>
        </w:rPr>
        <w:t>.</w:t>
      </w:r>
      <w:r w:rsidR="60C78960" w:rsidRPr="5D2EF7FE">
        <w:rPr>
          <w:rFonts w:asciiTheme="minorHAnsi" w:eastAsiaTheme="minorEastAsia" w:hAnsiTheme="minorHAnsi" w:cstheme="minorBidi"/>
          <w:color w:val="000000" w:themeColor="text1"/>
          <w:sz w:val="24"/>
          <w:szCs w:val="24"/>
        </w:rPr>
        <w:t xml:space="preserve"> </w:t>
      </w:r>
    </w:p>
    <w:p w14:paraId="4908D812" w14:textId="4CF07AE8" w:rsidR="00472B21" w:rsidRPr="00AC1EFE" w:rsidRDefault="00472B21" w:rsidP="5D2EF7FE">
      <w:pPr>
        <w:pStyle w:val="CommentText"/>
        <w:rPr>
          <w:rFonts w:asciiTheme="minorHAnsi" w:eastAsiaTheme="minorEastAsia" w:hAnsiTheme="minorHAnsi" w:cstheme="minorBidi"/>
          <w:color w:val="000000" w:themeColor="text1"/>
          <w:sz w:val="24"/>
          <w:szCs w:val="24"/>
        </w:rPr>
      </w:pPr>
    </w:p>
    <w:p w14:paraId="132F9189" w14:textId="63773E9C" w:rsidR="00472B21" w:rsidRPr="00AC1EFE" w:rsidRDefault="2FBAB906" w:rsidP="5B5C8ED1">
      <w:pPr>
        <w:pStyle w:val="CommentText"/>
        <w:rPr>
          <w:rFonts w:asciiTheme="minorHAnsi" w:eastAsiaTheme="minorEastAsia" w:hAnsiTheme="minorHAnsi" w:cstheme="minorBidi"/>
          <w:sz w:val="24"/>
          <w:szCs w:val="24"/>
        </w:rPr>
      </w:pPr>
      <w:r w:rsidRPr="5B5C8ED1">
        <w:rPr>
          <w:rFonts w:asciiTheme="minorHAnsi" w:eastAsiaTheme="minorEastAsia" w:hAnsiTheme="minorHAnsi" w:cstheme="minorBidi"/>
          <w:color w:val="000000" w:themeColor="text1"/>
          <w:sz w:val="24"/>
          <w:szCs w:val="24"/>
        </w:rPr>
        <w:lastRenderedPageBreak/>
        <w:t>F</w:t>
      </w:r>
      <w:r w:rsidR="60C78960" w:rsidRPr="5B5C8ED1">
        <w:rPr>
          <w:rFonts w:asciiTheme="minorHAnsi" w:eastAsiaTheme="minorEastAsia" w:hAnsiTheme="minorHAnsi" w:cstheme="minorBidi"/>
          <w:color w:val="000000" w:themeColor="text1"/>
          <w:sz w:val="24"/>
          <w:szCs w:val="24"/>
        </w:rPr>
        <w:t>uture research</w:t>
      </w:r>
      <w:r w:rsidR="68C45CD2" w:rsidRPr="5B5C8ED1">
        <w:rPr>
          <w:rFonts w:asciiTheme="minorHAnsi" w:eastAsiaTheme="minorEastAsia" w:hAnsiTheme="minorHAnsi" w:cstheme="minorBidi"/>
          <w:color w:val="000000" w:themeColor="text1"/>
          <w:sz w:val="24"/>
          <w:szCs w:val="24"/>
        </w:rPr>
        <w:t xml:space="preserve"> should</w:t>
      </w:r>
      <w:r w:rsidR="60C78960" w:rsidRPr="5B5C8ED1">
        <w:rPr>
          <w:rFonts w:asciiTheme="minorHAnsi" w:eastAsiaTheme="minorEastAsia" w:hAnsiTheme="minorHAnsi" w:cstheme="minorBidi"/>
          <w:color w:val="000000" w:themeColor="text1"/>
          <w:sz w:val="24"/>
          <w:szCs w:val="24"/>
        </w:rPr>
        <w:t xml:space="preserve"> </w:t>
      </w:r>
      <w:r w:rsidR="3A66CFE7" w:rsidRPr="5B5C8ED1">
        <w:rPr>
          <w:rFonts w:asciiTheme="minorHAnsi" w:eastAsiaTheme="minorEastAsia" w:hAnsiTheme="minorHAnsi" w:cstheme="minorBidi"/>
          <w:color w:val="000000" w:themeColor="text1"/>
          <w:sz w:val="24"/>
          <w:szCs w:val="24"/>
        </w:rPr>
        <w:t xml:space="preserve">also </w:t>
      </w:r>
      <w:r w:rsidR="60C78960" w:rsidRPr="5B5C8ED1">
        <w:rPr>
          <w:rFonts w:asciiTheme="minorHAnsi" w:eastAsiaTheme="minorEastAsia" w:hAnsiTheme="minorHAnsi" w:cstheme="minorBidi"/>
          <w:color w:val="000000" w:themeColor="text1"/>
          <w:sz w:val="24"/>
          <w:szCs w:val="24"/>
        </w:rPr>
        <w:t>incorporate</w:t>
      </w:r>
      <w:r w:rsidR="49061A80" w:rsidRPr="5B5C8ED1">
        <w:rPr>
          <w:rFonts w:asciiTheme="minorHAnsi" w:eastAsiaTheme="minorEastAsia" w:hAnsiTheme="minorHAnsi" w:cstheme="minorBidi"/>
          <w:color w:val="000000" w:themeColor="text1"/>
          <w:sz w:val="24"/>
          <w:szCs w:val="24"/>
        </w:rPr>
        <w:t xml:space="preserve"> further</w:t>
      </w:r>
      <w:r w:rsidR="60C78960" w:rsidRPr="5B5C8ED1">
        <w:rPr>
          <w:rFonts w:asciiTheme="minorHAnsi" w:eastAsiaTheme="minorEastAsia" w:hAnsiTheme="minorHAnsi" w:cstheme="minorBidi"/>
          <w:color w:val="000000" w:themeColor="text1"/>
          <w:sz w:val="24"/>
          <w:szCs w:val="24"/>
        </w:rPr>
        <w:t xml:space="preserve"> patient and public involvement</w:t>
      </w:r>
      <w:r w:rsidR="4847F538" w:rsidRPr="5B5C8ED1">
        <w:rPr>
          <w:rFonts w:asciiTheme="minorHAnsi" w:eastAsiaTheme="minorEastAsia" w:hAnsiTheme="minorHAnsi" w:cstheme="minorBidi"/>
          <w:color w:val="000000" w:themeColor="text1"/>
          <w:sz w:val="24"/>
          <w:szCs w:val="24"/>
        </w:rPr>
        <w:t xml:space="preserve"> and </w:t>
      </w:r>
      <w:r w:rsidR="592BF9E1" w:rsidRPr="5B5C8ED1">
        <w:rPr>
          <w:rFonts w:asciiTheme="minorHAnsi" w:eastAsiaTheme="minorEastAsia" w:hAnsiTheme="minorHAnsi" w:cstheme="minorBidi"/>
          <w:color w:val="000000" w:themeColor="text1"/>
          <w:sz w:val="24"/>
          <w:szCs w:val="24"/>
        </w:rPr>
        <w:t>engagement</w:t>
      </w:r>
      <w:r w:rsidR="60C78960" w:rsidRPr="5B5C8ED1">
        <w:rPr>
          <w:rFonts w:asciiTheme="minorHAnsi" w:eastAsiaTheme="minorEastAsia" w:hAnsiTheme="minorHAnsi" w:cstheme="minorBidi"/>
          <w:color w:val="000000" w:themeColor="text1"/>
          <w:sz w:val="24"/>
          <w:szCs w:val="24"/>
        </w:rPr>
        <w:t xml:space="preserve">, perhaps in the form of a project advisory group. </w:t>
      </w:r>
      <w:r w:rsidR="49061A80" w:rsidRPr="5B5C8ED1">
        <w:rPr>
          <w:rFonts w:asciiTheme="minorHAnsi" w:eastAsiaTheme="minorEastAsia" w:hAnsiTheme="minorHAnsi" w:cstheme="minorBidi"/>
          <w:color w:val="000000" w:themeColor="text1"/>
          <w:sz w:val="24"/>
          <w:szCs w:val="24"/>
        </w:rPr>
        <w:t xml:space="preserve">Involving such </w:t>
      </w:r>
      <w:r w:rsidR="60C78960" w:rsidRPr="5B5C8ED1">
        <w:rPr>
          <w:rFonts w:asciiTheme="minorHAnsi" w:eastAsiaTheme="minorEastAsia" w:hAnsiTheme="minorHAnsi" w:cstheme="minorBidi"/>
          <w:color w:val="000000" w:themeColor="text1"/>
          <w:sz w:val="24"/>
          <w:szCs w:val="24"/>
        </w:rPr>
        <w:t xml:space="preserve">an advisory group </w:t>
      </w:r>
      <w:r w:rsidR="49061A80" w:rsidRPr="5B5C8ED1">
        <w:rPr>
          <w:rFonts w:asciiTheme="minorHAnsi" w:eastAsiaTheme="minorEastAsia" w:hAnsiTheme="minorHAnsi" w:cstheme="minorBidi"/>
          <w:color w:val="000000" w:themeColor="text1"/>
          <w:sz w:val="24"/>
          <w:szCs w:val="24"/>
        </w:rPr>
        <w:t xml:space="preserve">at all stages of the research </w:t>
      </w:r>
      <w:r w:rsidR="60C78960" w:rsidRPr="5B5C8ED1">
        <w:rPr>
          <w:rFonts w:asciiTheme="minorHAnsi" w:eastAsiaTheme="minorEastAsia" w:hAnsiTheme="minorHAnsi" w:cstheme="minorBidi"/>
          <w:color w:val="000000" w:themeColor="text1"/>
          <w:sz w:val="24"/>
          <w:szCs w:val="24"/>
        </w:rPr>
        <w:t>could help to make sure the patient perspective is not neglected</w:t>
      </w:r>
      <w:r w:rsidR="4847F538" w:rsidRPr="5B5C8ED1">
        <w:rPr>
          <w:rFonts w:asciiTheme="minorHAnsi" w:eastAsiaTheme="minorEastAsia" w:hAnsiTheme="minorHAnsi" w:cstheme="minorBidi"/>
          <w:color w:val="000000" w:themeColor="text1"/>
          <w:sz w:val="24"/>
          <w:szCs w:val="24"/>
        </w:rPr>
        <w:t xml:space="preserve"> </w:t>
      </w:r>
      <w:r w:rsidR="60C78960" w:rsidRPr="5B5C8ED1">
        <w:rPr>
          <w:rFonts w:asciiTheme="minorHAnsi" w:eastAsiaTheme="minorEastAsia" w:hAnsiTheme="minorHAnsi" w:cstheme="minorBidi"/>
          <w:noProof/>
          <w:color w:val="000000" w:themeColor="text1"/>
          <w:sz w:val="24"/>
          <w:szCs w:val="24"/>
        </w:rPr>
        <w:t>(</w:t>
      </w:r>
      <w:r w:rsidR="075F2ACA" w:rsidRPr="5B5C8ED1">
        <w:rPr>
          <w:rFonts w:asciiTheme="minorHAnsi" w:eastAsiaTheme="minorEastAsia" w:hAnsiTheme="minorHAnsi" w:cstheme="minorBidi"/>
          <w:noProof/>
          <w:color w:val="000000" w:themeColor="text1"/>
          <w:sz w:val="24"/>
          <w:szCs w:val="24"/>
        </w:rPr>
        <w:t>2</w:t>
      </w:r>
      <w:r w:rsidR="004B728E">
        <w:rPr>
          <w:rFonts w:asciiTheme="minorHAnsi" w:eastAsiaTheme="minorEastAsia" w:hAnsiTheme="minorHAnsi" w:cstheme="minorBidi"/>
          <w:noProof/>
          <w:color w:val="000000" w:themeColor="text1"/>
          <w:sz w:val="24"/>
          <w:szCs w:val="24"/>
        </w:rPr>
        <w:t>8</w:t>
      </w:r>
      <w:r w:rsidR="60C78960" w:rsidRPr="5B5C8ED1">
        <w:rPr>
          <w:rFonts w:asciiTheme="minorHAnsi" w:eastAsiaTheme="minorEastAsia" w:hAnsiTheme="minorHAnsi" w:cstheme="minorBidi"/>
          <w:noProof/>
          <w:color w:val="000000" w:themeColor="text1"/>
          <w:sz w:val="24"/>
          <w:szCs w:val="24"/>
        </w:rPr>
        <w:t>)</w:t>
      </w:r>
      <w:r w:rsidR="60C78960" w:rsidRPr="5B5C8ED1">
        <w:rPr>
          <w:rFonts w:asciiTheme="minorHAnsi" w:eastAsiaTheme="minorEastAsia" w:hAnsiTheme="minorHAnsi" w:cstheme="minorBidi"/>
          <w:color w:val="000000" w:themeColor="text1"/>
          <w:sz w:val="24"/>
          <w:szCs w:val="24"/>
        </w:rPr>
        <w:t>, ensuring any device is both amenable to patients as well as HCPs.</w:t>
      </w:r>
    </w:p>
    <w:p w14:paraId="22EEE8FF" w14:textId="77777777" w:rsidR="00472B21" w:rsidRPr="00AC1EFE" w:rsidRDefault="00472B21" w:rsidP="5447DB7A">
      <w:pPr>
        <w:autoSpaceDE w:val="0"/>
        <w:autoSpaceDN w:val="0"/>
        <w:adjustRightInd w:val="0"/>
        <w:rPr>
          <w:rFonts w:asciiTheme="minorHAnsi" w:eastAsiaTheme="minorEastAsia" w:hAnsiTheme="minorHAnsi" w:cstheme="minorBidi"/>
        </w:rPr>
      </w:pPr>
    </w:p>
    <w:p w14:paraId="426D4944" w14:textId="584C97C2" w:rsidR="00472B21" w:rsidRPr="00AC1EFE" w:rsidRDefault="00472B21" w:rsidP="5447DB7A">
      <w:pPr>
        <w:autoSpaceDE w:val="0"/>
        <w:autoSpaceDN w:val="0"/>
        <w:adjustRightInd w:val="0"/>
        <w:rPr>
          <w:rFonts w:asciiTheme="minorHAnsi" w:eastAsiaTheme="minorEastAsia" w:hAnsiTheme="minorHAnsi" w:cstheme="minorBidi"/>
        </w:rPr>
      </w:pPr>
      <w:r w:rsidRPr="00AC1EFE">
        <w:rPr>
          <w:rFonts w:asciiTheme="minorHAnsi" w:eastAsiaTheme="minorEastAsia" w:hAnsiTheme="minorHAnsi" w:cstheme="minorBidi"/>
        </w:rPr>
        <w:t xml:space="preserve">HCPs were divided regarding when the device should be used, with some suggesting patients might appreciate a calming device in the waiting room. Other HCPs suggested the treatment room, which </w:t>
      </w:r>
      <w:r w:rsidR="00EF7E4B">
        <w:rPr>
          <w:rFonts w:asciiTheme="minorHAnsi" w:eastAsiaTheme="minorEastAsia" w:hAnsiTheme="minorHAnsi" w:cstheme="minorBidi"/>
        </w:rPr>
        <w:t>conforms</w:t>
      </w:r>
      <w:r w:rsidRPr="00AC1EFE">
        <w:rPr>
          <w:rFonts w:asciiTheme="minorHAnsi" w:eastAsiaTheme="minorEastAsia" w:hAnsiTheme="minorHAnsi" w:cstheme="minorBidi"/>
        </w:rPr>
        <w:t xml:space="preserve"> with patient views. The varying views are reflected in the literature which suggests that there is not </w:t>
      </w:r>
      <w:r w:rsidR="00264FAE" w:rsidRPr="00AC1EFE">
        <w:rPr>
          <w:rFonts w:asciiTheme="minorHAnsi" w:eastAsiaTheme="minorEastAsia" w:hAnsiTheme="minorHAnsi" w:cstheme="minorBidi"/>
        </w:rPr>
        <w:t xml:space="preserve">a </w:t>
      </w:r>
      <w:r w:rsidRPr="00AC1EFE">
        <w:rPr>
          <w:rFonts w:asciiTheme="minorHAnsi" w:eastAsiaTheme="minorEastAsia" w:hAnsiTheme="minorHAnsi" w:cstheme="minorBidi"/>
        </w:rPr>
        <w:t>particular time that is anxiety-provoking for patients, and that anxiety can start a few days before the procedure and end days after</w:t>
      </w:r>
      <w:r w:rsidR="00264FAE" w:rsidRPr="00AC1EFE">
        <w:rPr>
          <w:rFonts w:asciiTheme="minorHAnsi" w:eastAsiaTheme="minorEastAsia" w:hAnsiTheme="minorHAnsi" w:cstheme="minorBidi"/>
        </w:rPr>
        <w:t xml:space="preserve"> </w:t>
      </w:r>
      <w:r w:rsidRPr="00AC1EFE">
        <w:rPr>
          <w:rFonts w:asciiTheme="minorHAnsi" w:eastAsiaTheme="minorEastAsia" w:hAnsiTheme="minorHAnsi" w:cstheme="minorBidi"/>
          <w:noProof/>
        </w:rPr>
        <w:t>(</w:t>
      </w:r>
      <w:r w:rsidR="004B728E">
        <w:rPr>
          <w:rFonts w:asciiTheme="minorHAnsi" w:eastAsiaTheme="minorEastAsia" w:hAnsiTheme="minorHAnsi" w:cstheme="minorBidi"/>
          <w:noProof/>
        </w:rPr>
        <w:t>29</w:t>
      </w:r>
      <w:r w:rsidRPr="00AC1EFE">
        <w:rPr>
          <w:rFonts w:asciiTheme="minorHAnsi" w:eastAsiaTheme="minorEastAsia" w:hAnsiTheme="minorHAnsi" w:cstheme="minorBidi"/>
          <w:noProof/>
        </w:rPr>
        <w:t xml:space="preserve">, </w:t>
      </w:r>
      <w:r w:rsidR="55C6E0C5" w:rsidRPr="00AC1EFE">
        <w:rPr>
          <w:rFonts w:asciiTheme="minorHAnsi" w:eastAsiaTheme="minorEastAsia" w:hAnsiTheme="minorHAnsi" w:cstheme="minorBidi"/>
          <w:noProof/>
        </w:rPr>
        <w:t>3</w:t>
      </w:r>
      <w:r w:rsidR="004B728E">
        <w:rPr>
          <w:rFonts w:asciiTheme="minorHAnsi" w:eastAsiaTheme="minorEastAsia" w:hAnsiTheme="minorHAnsi" w:cstheme="minorBidi"/>
          <w:noProof/>
        </w:rPr>
        <w:t>0</w:t>
      </w:r>
      <w:r w:rsidRPr="00AC1EFE">
        <w:rPr>
          <w:rFonts w:asciiTheme="minorHAnsi" w:eastAsiaTheme="minorEastAsia" w:hAnsiTheme="minorHAnsi" w:cstheme="minorBidi"/>
          <w:noProof/>
        </w:rPr>
        <w:t>)</w:t>
      </w:r>
      <w:r w:rsidRPr="00AC1EFE">
        <w:rPr>
          <w:rFonts w:asciiTheme="minorHAnsi" w:eastAsiaTheme="minorEastAsia" w:hAnsiTheme="minorHAnsi" w:cstheme="minorBidi"/>
        </w:rPr>
        <w:t xml:space="preserve">. Clarification on where exactly anxiety is most often experienced would be an ideal topic for future qualitative focus group studies. </w:t>
      </w:r>
    </w:p>
    <w:p w14:paraId="75A08C3E" w14:textId="77777777" w:rsidR="00472B21" w:rsidRPr="00AC1EFE" w:rsidRDefault="00472B21" w:rsidP="5447DB7A">
      <w:pPr>
        <w:autoSpaceDE w:val="0"/>
        <w:autoSpaceDN w:val="0"/>
        <w:adjustRightInd w:val="0"/>
        <w:rPr>
          <w:rFonts w:asciiTheme="minorHAnsi" w:eastAsiaTheme="minorEastAsia" w:hAnsiTheme="minorHAnsi" w:cstheme="minorBidi"/>
        </w:rPr>
      </w:pPr>
    </w:p>
    <w:p w14:paraId="2B311EDC" w14:textId="3F5B41BF" w:rsidR="00472B21" w:rsidRPr="00AC1EFE" w:rsidRDefault="00472B21" w:rsidP="5447DB7A">
      <w:pPr>
        <w:pStyle w:val="CommentText"/>
        <w:rPr>
          <w:rFonts w:asciiTheme="minorHAnsi" w:eastAsiaTheme="minorEastAsia" w:hAnsiTheme="minorHAnsi" w:cstheme="minorBidi"/>
          <w:sz w:val="24"/>
          <w:szCs w:val="24"/>
        </w:rPr>
      </w:pPr>
      <w:r w:rsidRPr="00AC1EFE">
        <w:rPr>
          <w:rFonts w:asciiTheme="minorHAnsi" w:eastAsiaTheme="minorEastAsia" w:hAnsiTheme="minorHAnsi" w:cstheme="minorBidi"/>
          <w:sz w:val="24"/>
          <w:szCs w:val="24"/>
        </w:rPr>
        <w:t xml:space="preserve">If designed around the treatment room, HCPs suggest the device be left in-situ attached to the radiotherapy couch. The easy accessibility may benefit some patients who are anxious but do not report it. </w:t>
      </w:r>
      <w:r w:rsidR="00B867D9">
        <w:rPr>
          <w:rFonts w:asciiTheme="minorHAnsi" w:eastAsiaTheme="minorEastAsia" w:hAnsiTheme="minorHAnsi" w:cstheme="minorBidi"/>
          <w:sz w:val="24"/>
          <w:szCs w:val="24"/>
        </w:rPr>
        <w:t xml:space="preserve">For </w:t>
      </w:r>
      <w:r w:rsidR="00CA7FCD">
        <w:rPr>
          <w:rFonts w:asciiTheme="minorHAnsi" w:eastAsiaTheme="minorEastAsia" w:hAnsiTheme="minorHAnsi" w:cstheme="minorBidi"/>
          <w:sz w:val="24"/>
          <w:szCs w:val="24"/>
        </w:rPr>
        <w:t>example,</w:t>
      </w:r>
      <w:r w:rsidR="00B867D9">
        <w:rPr>
          <w:rFonts w:asciiTheme="minorHAnsi" w:eastAsiaTheme="minorEastAsia" w:hAnsiTheme="minorHAnsi" w:cstheme="minorBidi"/>
          <w:sz w:val="24"/>
          <w:szCs w:val="24"/>
        </w:rPr>
        <w:t xml:space="preserve"> p</w:t>
      </w:r>
      <w:r w:rsidRPr="00AC1EFE">
        <w:rPr>
          <w:rFonts w:asciiTheme="minorHAnsi" w:eastAsiaTheme="minorEastAsia" w:hAnsiTheme="minorHAnsi" w:cstheme="minorBidi"/>
          <w:sz w:val="24"/>
          <w:szCs w:val="24"/>
        </w:rPr>
        <w:t xml:space="preserve">atients from Black, Asian, and Minority Ethnic (BAME) communities are less likely to disclose and seek help for mental health </w:t>
      </w:r>
      <w:r w:rsidR="327D44AC" w:rsidRPr="00AC1EFE">
        <w:rPr>
          <w:rFonts w:asciiTheme="minorHAnsi" w:eastAsiaTheme="minorEastAsia" w:hAnsiTheme="minorHAnsi" w:cstheme="minorBidi"/>
          <w:sz w:val="24"/>
          <w:szCs w:val="24"/>
        </w:rPr>
        <w:t>issues but</w:t>
      </w:r>
      <w:r w:rsidRPr="00AC1EFE">
        <w:rPr>
          <w:rFonts w:asciiTheme="minorHAnsi" w:eastAsiaTheme="minorEastAsia" w:hAnsiTheme="minorHAnsi" w:cstheme="minorBidi"/>
          <w:sz w:val="24"/>
          <w:szCs w:val="24"/>
        </w:rPr>
        <w:t xml:space="preserve"> are at higher risk of mental health disorders. Reasons for not disclosing this information include not recognising </w:t>
      </w:r>
      <w:r w:rsidR="00C51238">
        <w:rPr>
          <w:rFonts w:asciiTheme="minorHAnsi" w:eastAsiaTheme="minorEastAsia" w:hAnsiTheme="minorHAnsi" w:cstheme="minorBidi"/>
          <w:sz w:val="24"/>
          <w:szCs w:val="24"/>
        </w:rPr>
        <w:t xml:space="preserve">or being aware of </w:t>
      </w:r>
      <w:r w:rsidRPr="00AC1EFE">
        <w:rPr>
          <w:rFonts w:asciiTheme="minorHAnsi" w:eastAsiaTheme="minorEastAsia" w:hAnsiTheme="minorHAnsi" w:cstheme="minorBidi"/>
          <w:sz w:val="24"/>
          <w:szCs w:val="24"/>
        </w:rPr>
        <w:t xml:space="preserve">the symptoms </w:t>
      </w:r>
      <w:r w:rsidRPr="00AC1EFE">
        <w:rPr>
          <w:rFonts w:asciiTheme="minorHAnsi" w:eastAsiaTheme="minorEastAsia" w:hAnsiTheme="minorHAnsi" w:cstheme="minorBidi"/>
          <w:noProof/>
          <w:sz w:val="24"/>
          <w:szCs w:val="24"/>
        </w:rPr>
        <w:t>(</w:t>
      </w:r>
      <w:r w:rsidR="744A14E8" w:rsidRPr="00AC1EFE">
        <w:rPr>
          <w:rFonts w:asciiTheme="minorHAnsi" w:eastAsiaTheme="minorEastAsia" w:hAnsiTheme="minorHAnsi" w:cstheme="minorBidi"/>
          <w:noProof/>
          <w:sz w:val="24"/>
          <w:szCs w:val="24"/>
        </w:rPr>
        <w:t>3</w:t>
      </w:r>
      <w:r w:rsidR="004B728E">
        <w:rPr>
          <w:rFonts w:asciiTheme="minorHAnsi" w:eastAsiaTheme="minorEastAsia" w:hAnsiTheme="minorHAnsi" w:cstheme="minorBidi"/>
          <w:noProof/>
          <w:sz w:val="24"/>
          <w:szCs w:val="24"/>
        </w:rPr>
        <w:t>1</w:t>
      </w:r>
      <w:r w:rsidRPr="00AC1EFE">
        <w:rPr>
          <w:rFonts w:asciiTheme="minorHAnsi" w:eastAsiaTheme="minorEastAsia" w:hAnsiTheme="minorHAnsi" w:cstheme="minorBidi"/>
          <w:noProof/>
          <w:sz w:val="24"/>
          <w:szCs w:val="24"/>
        </w:rPr>
        <w:t xml:space="preserve">, </w:t>
      </w:r>
      <w:r w:rsidR="1CBE0EF9" w:rsidRPr="00AC1EFE">
        <w:rPr>
          <w:rFonts w:asciiTheme="minorHAnsi" w:eastAsiaTheme="minorEastAsia" w:hAnsiTheme="minorHAnsi" w:cstheme="minorBidi"/>
          <w:noProof/>
          <w:sz w:val="24"/>
          <w:szCs w:val="24"/>
        </w:rPr>
        <w:t>3</w:t>
      </w:r>
      <w:r w:rsidR="004B728E">
        <w:rPr>
          <w:rFonts w:asciiTheme="minorHAnsi" w:eastAsiaTheme="minorEastAsia" w:hAnsiTheme="minorHAnsi" w:cstheme="minorBidi"/>
          <w:noProof/>
          <w:sz w:val="24"/>
          <w:szCs w:val="24"/>
        </w:rPr>
        <w:t>2</w:t>
      </w:r>
      <w:r w:rsidRPr="00AC1EFE">
        <w:rPr>
          <w:rFonts w:asciiTheme="minorHAnsi" w:eastAsiaTheme="minorEastAsia" w:hAnsiTheme="minorHAnsi" w:cstheme="minorBidi"/>
          <w:noProof/>
          <w:sz w:val="24"/>
          <w:szCs w:val="24"/>
        </w:rPr>
        <w:t>)</w:t>
      </w:r>
      <w:r w:rsidRPr="00AC1EFE">
        <w:rPr>
          <w:rFonts w:asciiTheme="minorHAnsi" w:eastAsiaTheme="minorEastAsia" w:hAnsiTheme="minorHAnsi" w:cstheme="minorBidi"/>
          <w:sz w:val="24"/>
          <w:szCs w:val="24"/>
        </w:rPr>
        <w:t xml:space="preserve">.  The Department of Health has recognised the need to close the healthcare gap for BAME populations </w:t>
      </w:r>
      <w:r w:rsidRPr="00AC1EFE">
        <w:rPr>
          <w:rFonts w:asciiTheme="minorHAnsi" w:eastAsiaTheme="minorEastAsia" w:hAnsiTheme="minorHAnsi" w:cstheme="minorBidi"/>
          <w:noProof/>
          <w:sz w:val="24"/>
          <w:szCs w:val="24"/>
        </w:rPr>
        <w:t>(</w:t>
      </w:r>
      <w:r w:rsidR="6C2E7CCD" w:rsidRPr="00AC1EFE">
        <w:rPr>
          <w:rFonts w:asciiTheme="minorHAnsi" w:eastAsiaTheme="minorEastAsia" w:hAnsiTheme="minorHAnsi" w:cstheme="minorBidi"/>
          <w:noProof/>
          <w:sz w:val="24"/>
          <w:szCs w:val="24"/>
        </w:rPr>
        <w:t>3</w:t>
      </w:r>
      <w:r w:rsidR="004B728E">
        <w:rPr>
          <w:rFonts w:asciiTheme="minorHAnsi" w:eastAsiaTheme="minorEastAsia" w:hAnsiTheme="minorHAnsi" w:cstheme="minorBidi"/>
          <w:noProof/>
          <w:sz w:val="24"/>
          <w:szCs w:val="24"/>
        </w:rPr>
        <w:t>0</w:t>
      </w:r>
      <w:r w:rsidRPr="00AC1EFE">
        <w:rPr>
          <w:rFonts w:asciiTheme="minorHAnsi" w:eastAsiaTheme="minorEastAsia" w:hAnsiTheme="minorHAnsi" w:cstheme="minorBidi"/>
          <w:noProof/>
          <w:sz w:val="24"/>
          <w:szCs w:val="24"/>
        </w:rPr>
        <w:t>)</w:t>
      </w:r>
      <w:r w:rsidR="2C9AE06A" w:rsidRPr="00AC1EFE">
        <w:rPr>
          <w:rFonts w:asciiTheme="minorHAnsi" w:eastAsiaTheme="minorEastAsia" w:hAnsiTheme="minorHAnsi" w:cstheme="minorBidi"/>
          <w:noProof/>
          <w:sz w:val="24"/>
          <w:szCs w:val="24"/>
        </w:rPr>
        <w:t>.</w:t>
      </w:r>
      <w:r w:rsidRPr="00AC1EFE">
        <w:rPr>
          <w:rFonts w:asciiTheme="minorHAnsi" w:eastAsiaTheme="minorEastAsia" w:hAnsiTheme="minorHAnsi" w:cstheme="minorBidi"/>
          <w:sz w:val="24"/>
          <w:szCs w:val="24"/>
        </w:rPr>
        <w:t xml:space="preserve"> </w:t>
      </w:r>
      <w:r w:rsidR="11541777" w:rsidRPr="00AC1EFE">
        <w:rPr>
          <w:rFonts w:asciiTheme="minorHAnsi" w:eastAsiaTheme="minorEastAsia" w:hAnsiTheme="minorHAnsi" w:cstheme="minorBidi"/>
          <w:sz w:val="24"/>
          <w:szCs w:val="24"/>
        </w:rPr>
        <w:t>L</w:t>
      </w:r>
      <w:r w:rsidRPr="00AC1EFE">
        <w:rPr>
          <w:rFonts w:asciiTheme="minorHAnsi" w:eastAsiaTheme="minorEastAsia" w:hAnsiTheme="minorHAnsi" w:cstheme="minorBidi"/>
          <w:sz w:val="24"/>
          <w:szCs w:val="24"/>
        </w:rPr>
        <w:t xml:space="preserve">eaving the device in-situ would help address </w:t>
      </w:r>
      <w:r w:rsidR="00EF7E4B">
        <w:rPr>
          <w:rFonts w:asciiTheme="minorHAnsi" w:eastAsiaTheme="minorEastAsia" w:hAnsiTheme="minorHAnsi" w:cstheme="minorBidi"/>
          <w:sz w:val="24"/>
          <w:szCs w:val="24"/>
        </w:rPr>
        <w:t>procedural anxiety</w:t>
      </w:r>
      <w:r w:rsidRPr="00AC1EFE">
        <w:rPr>
          <w:rFonts w:asciiTheme="minorHAnsi" w:eastAsiaTheme="minorEastAsia" w:hAnsiTheme="minorHAnsi" w:cstheme="minorBidi"/>
          <w:sz w:val="24"/>
          <w:szCs w:val="24"/>
        </w:rPr>
        <w:t xml:space="preserve"> for those who are against disclosing </w:t>
      </w:r>
      <w:r w:rsidR="00EF7E4B">
        <w:rPr>
          <w:rFonts w:asciiTheme="minorHAnsi" w:eastAsiaTheme="minorEastAsia" w:hAnsiTheme="minorHAnsi" w:cstheme="minorBidi"/>
          <w:sz w:val="24"/>
          <w:szCs w:val="24"/>
        </w:rPr>
        <w:t>that they are anxious.</w:t>
      </w:r>
    </w:p>
    <w:p w14:paraId="1679ACF9" w14:textId="77777777" w:rsidR="00472B21" w:rsidRPr="00AC1EFE" w:rsidRDefault="00472B21" w:rsidP="5447DB7A">
      <w:pPr>
        <w:autoSpaceDE w:val="0"/>
        <w:autoSpaceDN w:val="0"/>
        <w:adjustRightInd w:val="0"/>
        <w:rPr>
          <w:rFonts w:asciiTheme="minorHAnsi" w:eastAsiaTheme="minorEastAsia" w:hAnsiTheme="minorHAnsi" w:cstheme="minorBidi"/>
        </w:rPr>
      </w:pPr>
    </w:p>
    <w:p w14:paraId="54ED9822" w14:textId="3AD4225E" w:rsidR="00472B21" w:rsidRPr="00AC1EFE" w:rsidRDefault="00472B21" w:rsidP="5447DB7A">
      <w:pPr>
        <w:autoSpaceDE w:val="0"/>
        <w:autoSpaceDN w:val="0"/>
        <w:adjustRightInd w:val="0"/>
        <w:rPr>
          <w:rFonts w:asciiTheme="minorHAnsi" w:eastAsiaTheme="minorEastAsia" w:hAnsiTheme="minorHAnsi" w:cstheme="minorBidi"/>
        </w:rPr>
      </w:pPr>
      <w:r w:rsidRPr="00AC1EFE">
        <w:rPr>
          <w:rFonts w:asciiTheme="minorHAnsi" w:eastAsiaTheme="minorEastAsia" w:hAnsiTheme="minorHAnsi" w:cstheme="minorBidi"/>
        </w:rPr>
        <w:t xml:space="preserve">Patients appreciated the </w:t>
      </w:r>
      <w:r w:rsidR="2A15ED77" w:rsidRPr="00AC1EFE">
        <w:rPr>
          <w:rFonts w:asciiTheme="minorHAnsi" w:eastAsiaTheme="minorEastAsia" w:hAnsiTheme="minorHAnsi" w:cstheme="minorBidi"/>
        </w:rPr>
        <w:t>simulated affective touch</w:t>
      </w:r>
      <w:r w:rsidRPr="00AC1EFE">
        <w:rPr>
          <w:rFonts w:asciiTheme="minorHAnsi" w:eastAsiaTheme="minorEastAsia" w:hAnsiTheme="minorHAnsi" w:cstheme="minorBidi"/>
        </w:rPr>
        <w:t xml:space="preserve"> aspect of the device. Vibration and pulsation sensations were valued for their relaxing comfort and distraction, whereas ‘stroking’ motions were described as too human to be performed by a machine. The idea that simulated affective touch has the potential to relieve psychological distress is supported by the literature</w:t>
      </w:r>
      <w:r w:rsidR="008375F1" w:rsidRPr="00AC1EFE">
        <w:rPr>
          <w:rFonts w:asciiTheme="minorHAnsi" w:eastAsiaTheme="minorEastAsia" w:hAnsiTheme="minorHAnsi" w:cstheme="minorBidi"/>
        </w:rPr>
        <w:t xml:space="preserve"> </w:t>
      </w:r>
      <w:r w:rsidRPr="00AC1EFE">
        <w:rPr>
          <w:rFonts w:asciiTheme="minorHAnsi" w:eastAsiaTheme="minorEastAsia" w:hAnsiTheme="minorHAnsi" w:cstheme="minorBidi"/>
          <w:noProof/>
        </w:rPr>
        <w:t>(1</w:t>
      </w:r>
      <w:r w:rsidR="011741B1" w:rsidRPr="00AC1EFE">
        <w:rPr>
          <w:rFonts w:asciiTheme="minorHAnsi" w:eastAsiaTheme="minorEastAsia" w:hAnsiTheme="minorHAnsi" w:cstheme="minorBidi"/>
          <w:noProof/>
        </w:rPr>
        <w:t>6</w:t>
      </w:r>
      <w:r w:rsidRPr="00AC1EFE">
        <w:rPr>
          <w:rFonts w:asciiTheme="minorHAnsi" w:eastAsiaTheme="minorEastAsia" w:hAnsiTheme="minorHAnsi" w:cstheme="minorBidi"/>
          <w:noProof/>
        </w:rPr>
        <w:t>)</w:t>
      </w:r>
      <w:r w:rsidRPr="00AC1EFE">
        <w:rPr>
          <w:rFonts w:asciiTheme="minorHAnsi" w:eastAsiaTheme="minorEastAsia" w:hAnsiTheme="minorHAnsi" w:cstheme="minorBidi"/>
          <w:color w:val="000000" w:themeColor="text1"/>
        </w:rPr>
        <w:t xml:space="preserve">. However, </w:t>
      </w:r>
      <w:r w:rsidR="00B5395B" w:rsidRPr="00AC1EFE">
        <w:rPr>
          <w:rFonts w:asciiTheme="minorHAnsi" w:eastAsiaTheme="minorEastAsia" w:hAnsiTheme="minorHAnsi" w:cstheme="minorBidi"/>
          <w:color w:val="000000" w:themeColor="text1"/>
        </w:rPr>
        <w:t>it may be</w:t>
      </w:r>
      <w:r w:rsidRPr="00AC1EFE">
        <w:rPr>
          <w:rFonts w:asciiTheme="minorHAnsi" w:eastAsiaTheme="minorEastAsia" w:hAnsiTheme="minorHAnsi" w:cstheme="minorBidi"/>
          <w:color w:val="000000" w:themeColor="text1"/>
        </w:rPr>
        <w:t xml:space="preserve"> important not to make it too realistic as to fall into the hypothesised ‘uncanny valley’</w:t>
      </w:r>
      <w:r w:rsidR="001D59FE" w:rsidRPr="00AC1EFE">
        <w:rPr>
          <w:rFonts w:asciiTheme="minorHAnsi" w:eastAsiaTheme="minorEastAsia" w:hAnsiTheme="minorHAnsi" w:cstheme="minorBidi"/>
          <w:color w:val="000000" w:themeColor="text1"/>
        </w:rPr>
        <w:t xml:space="preserve"> </w:t>
      </w:r>
      <w:r w:rsidRPr="00AC1EFE">
        <w:rPr>
          <w:rFonts w:asciiTheme="minorHAnsi" w:eastAsiaTheme="minorEastAsia" w:hAnsiTheme="minorHAnsi" w:cstheme="minorBidi"/>
          <w:noProof/>
          <w:color w:val="000000" w:themeColor="text1"/>
        </w:rPr>
        <w:t>(</w:t>
      </w:r>
      <w:r w:rsidR="72B5C8F1" w:rsidRPr="00AC1EFE">
        <w:rPr>
          <w:rFonts w:asciiTheme="minorHAnsi" w:eastAsiaTheme="minorEastAsia" w:hAnsiTheme="minorHAnsi" w:cstheme="minorBidi"/>
          <w:noProof/>
          <w:color w:val="000000" w:themeColor="text1"/>
        </w:rPr>
        <w:t>3</w:t>
      </w:r>
      <w:r w:rsidR="004B728E">
        <w:rPr>
          <w:rFonts w:asciiTheme="minorHAnsi" w:eastAsiaTheme="minorEastAsia" w:hAnsiTheme="minorHAnsi" w:cstheme="minorBidi"/>
          <w:noProof/>
          <w:color w:val="000000" w:themeColor="text1"/>
        </w:rPr>
        <w:t>3</w:t>
      </w:r>
      <w:r w:rsidRPr="00AC1EFE">
        <w:rPr>
          <w:rFonts w:asciiTheme="minorHAnsi" w:eastAsiaTheme="minorEastAsia" w:hAnsiTheme="minorHAnsi" w:cstheme="minorBidi"/>
          <w:noProof/>
          <w:color w:val="000000" w:themeColor="text1"/>
        </w:rPr>
        <w:t>)</w:t>
      </w:r>
      <w:r w:rsidRPr="00AC1EFE">
        <w:rPr>
          <w:rFonts w:asciiTheme="minorHAnsi" w:eastAsiaTheme="minorEastAsia" w:hAnsiTheme="minorHAnsi" w:cstheme="minorBidi"/>
          <w:color w:val="000000" w:themeColor="text1"/>
        </w:rPr>
        <w:t xml:space="preserve"> of imperfectly representing human features and actions. </w:t>
      </w:r>
    </w:p>
    <w:p w14:paraId="39F23BB9" w14:textId="77777777" w:rsidR="00472B21" w:rsidRPr="00AC1EFE" w:rsidRDefault="00472B21" w:rsidP="5447DB7A">
      <w:pPr>
        <w:autoSpaceDE w:val="0"/>
        <w:autoSpaceDN w:val="0"/>
        <w:adjustRightInd w:val="0"/>
        <w:rPr>
          <w:rFonts w:asciiTheme="minorHAnsi" w:eastAsiaTheme="minorEastAsia" w:hAnsiTheme="minorHAnsi" w:cstheme="minorBidi"/>
          <w:color w:val="000000" w:themeColor="text1"/>
        </w:rPr>
      </w:pPr>
    </w:p>
    <w:p w14:paraId="1CEA0D36" w14:textId="29112D07" w:rsidR="00472B21" w:rsidRPr="00AC1EFE" w:rsidRDefault="00472B21" w:rsidP="5447DB7A">
      <w:pPr>
        <w:autoSpaceDE w:val="0"/>
        <w:autoSpaceDN w:val="0"/>
        <w:adjustRightInd w:val="0"/>
        <w:rPr>
          <w:rFonts w:asciiTheme="minorHAnsi" w:eastAsiaTheme="minorEastAsia" w:hAnsiTheme="minorHAnsi" w:cstheme="minorBidi"/>
          <w:color w:val="000000" w:themeColor="text1"/>
          <w:highlight w:val="yellow"/>
        </w:rPr>
      </w:pPr>
      <w:r w:rsidRPr="00AC1EFE">
        <w:rPr>
          <w:rFonts w:asciiTheme="minorHAnsi" w:eastAsiaTheme="minorEastAsia" w:hAnsiTheme="minorHAnsi" w:cstheme="minorBidi"/>
          <w:color w:val="000000" w:themeColor="text1"/>
        </w:rPr>
        <w:t xml:space="preserve">Designing a device that is warm to touch was the idea most universally supported by both </w:t>
      </w:r>
      <w:r w:rsidR="00AC0937">
        <w:rPr>
          <w:rFonts w:asciiTheme="minorHAnsi" w:eastAsiaTheme="minorEastAsia" w:hAnsiTheme="minorHAnsi" w:cstheme="minorBidi"/>
          <w:color w:val="000000" w:themeColor="text1"/>
        </w:rPr>
        <w:t xml:space="preserve">participant </w:t>
      </w:r>
      <w:r w:rsidRPr="00AC1EFE">
        <w:rPr>
          <w:rFonts w:asciiTheme="minorHAnsi" w:eastAsiaTheme="minorEastAsia" w:hAnsiTheme="minorHAnsi" w:cstheme="minorBidi"/>
          <w:color w:val="000000" w:themeColor="text1"/>
        </w:rPr>
        <w:t>cohorts. Heat therapy has been shown to reduce the amount of serum cortisol and noradrenaline levels, hence downregulating the over-activated sympathetic nervous system in anxiety</w:t>
      </w:r>
      <w:r w:rsidR="001D59FE" w:rsidRPr="00AC1EFE">
        <w:rPr>
          <w:rFonts w:asciiTheme="minorHAnsi" w:eastAsiaTheme="minorEastAsia" w:hAnsiTheme="minorHAnsi" w:cstheme="minorBidi"/>
          <w:color w:val="000000" w:themeColor="text1"/>
        </w:rPr>
        <w:t xml:space="preserve"> </w:t>
      </w:r>
      <w:r w:rsidRPr="00AC1EFE">
        <w:rPr>
          <w:rFonts w:asciiTheme="minorHAnsi" w:eastAsiaTheme="minorEastAsia" w:hAnsiTheme="minorHAnsi" w:cstheme="minorBidi"/>
          <w:noProof/>
          <w:color w:val="000000" w:themeColor="text1"/>
        </w:rPr>
        <w:t>(3</w:t>
      </w:r>
      <w:r w:rsidR="004B728E">
        <w:rPr>
          <w:rFonts w:asciiTheme="minorHAnsi" w:eastAsiaTheme="minorEastAsia" w:hAnsiTheme="minorHAnsi" w:cstheme="minorBidi"/>
          <w:noProof/>
          <w:color w:val="000000" w:themeColor="text1"/>
        </w:rPr>
        <w:t>4</w:t>
      </w:r>
      <w:r w:rsidRPr="00AC1EFE">
        <w:rPr>
          <w:rFonts w:asciiTheme="minorHAnsi" w:eastAsiaTheme="minorEastAsia" w:hAnsiTheme="minorHAnsi" w:cstheme="minorBidi"/>
          <w:noProof/>
          <w:color w:val="000000" w:themeColor="text1"/>
        </w:rPr>
        <w:t>)</w:t>
      </w:r>
      <w:r w:rsidRPr="00AC1EFE">
        <w:rPr>
          <w:rFonts w:asciiTheme="minorHAnsi" w:eastAsiaTheme="minorEastAsia" w:hAnsiTheme="minorHAnsi" w:cstheme="minorBidi"/>
          <w:color w:val="000000" w:themeColor="text1"/>
        </w:rPr>
        <w:t xml:space="preserve">. Moreover, studies on various populations have demonstrated that heat therapy is an effective anxiolytic intervention in medical and non-medical situations </w:t>
      </w:r>
      <w:r w:rsidRPr="00AC1EFE">
        <w:rPr>
          <w:rFonts w:asciiTheme="minorHAnsi" w:eastAsiaTheme="minorEastAsia" w:hAnsiTheme="minorHAnsi" w:cstheme="minorBidi"/>
          <w:noProof/>
          <w:color w:val="000000" w:themeColor="text1"/>
        </w:rPr>
        <w:t>(1</w:t>
      </w:r>
      <w:r w:rsidR="4EAD1E0B" w:rsidRPr="00AC1EFE">
        <w:rPr>
          <w:rFonts w:asciiTheme="minorHAnsi" w:eastAsiaTheme="minorEastAsia" w:hAnsiTheme="minorHAnsi" w:cstheme="minorBidi"/>
          <w:noProof/>
          <w:color w:val="000000" w:themeColor="text1"/>
        </w:rPr>
        <w:t>1</w:t>
      </w:r>
      <w:r w:rsidRPr="00AC1EFE">
        <w:rPr>
          <w:rFonts w:asciiTheme="minorHAnsi" w:eastAsiaTheme="minorEastAsia" w:hAnsiTheme="minorHAnsi" w:cstheme="minorBidi"/>
          <w:noProof/>
          <w:color w:val="000000" w:themeColor="text1"/>
        </w:rPr>
        <w:t>, 1</w:t>
      </w:r>
      <w:r w:rsidR="01943EEE" w:rsidRPr="00AC1EFE">
        <w:rPr>
          <w:rFonts w:asciiTheme="minorHAnsi" w:eastAsiaTheme="minorEastAsia" w:hAnsiTheme="minorHAnsi" w:cstheme="minorBidi"/>
          <w:noProof/>
          <w:color w:val="000000" w:themeColor="text1"/>
        </w:rPr>
        <w:t>2</w:t>
      </w:r>
      <w:r w:rsidRPr="00AC1EFE">
        <w:rPr>
          <w:rFonts w:asciiTheme="minorHAnsi" w:eastAsiaTheme="minorEastAsia" w:hAnsiTheme="minorHAnsi" w:cstheme="minorBidi"/>
          <w:noProof/>
          <w:color w:val="000000" w:themeColor="text1"/>
        </w:rPr>
        <w:t>, 3</w:t>
      </w:r>
      <w:r w:rsidR="004B728E">
        <w:rPr>
          <w:rFonts w:asciiTheme="minorHAnsi" w:eastAsiaTheme="minorEastAsia" w:hAnsiTheme="minorHAnsi" w:cstheme="minorBidi"/>
          <w:noProof/>
          <w:color w:val="000000" w:themeColor="text1"/>
        </w:rPr>
        <w:t>4</w:t>
      </w:r>
      <w:r w:rsidRPr="00AC1EFE">
        <w:rPr>
          <w:rFonts w:asciiTheme="minorHAnsi" w:eastAsiaTheme="minorEastAsia" w:hAnsiTheme="minorHAnsi" w:cstheme="minorBidi"/>
          <w:noProof/>
          <w:color w:val="000000" w:themeColor="text1"/>
        </w:rPr>
        <w:t>)</w:t>
      </w:r>
      <w:r w:rsidRPr="00AC1EFE">
        <w:rPr>
          <w:rFonts w:asciiTheme="minorHAnsi" w:eastAsiaTheme="minorEastAsia" w:hAnsiTheme="minorHAnsi" w:cstheme="minorBidi"/>
          <w:color w:val="000000" w:themeColor="text1"/>
        </w:rPr>
        <w:t>.</w:t>
      </w:r>
    </w:p>
    <w:p w14:paraId="142F5BF3" w14:textId="39C5F222" w:rsidR="2120EE45" w:rsidRPr="00AC1EFE" w:rsidRDefault="2120EE45" w:rsidP="5447DB7A">
      <w:pPr>
        <w:rPr>
          <w:rFonts w:asciiTheme="minorHAnsi" w:eastAsiaTheme="minorEastAsia" w:hAnsiTheme="minorHAnsi" w:cstheme="minorBidi"/>
          <w:color w:val="000000" w:themeColor="text1"/>
        </w:rPr>
      </w:pPr>
    </w:p>
    <w:p w14:paraId="7B0FB939" w14:textId="643BF376" w:rsidR="4530D7CD" w:rsidRPr="00AC1EFE" w:rsidRDefault="4530D7CD" w:rsidP="5447DB7A">
      <w:pPr>
        <w:pStyle w:val="CommentText"/>
        <w:rPr>
          <w:rFonts w:asciiTheme="minorHAnsi" w:eastAsiaTheme="minorEastAsia" w:hAnsiTheme="minorHAnsi" w:cstheme="minorBidi"/>
          <w:sz w:val="24"/>
          <w:szCs w:val="24"/>
        </w:rPr>
      </w:pPr>
      <w:r w:rsidRPr="00AC1EFE">
        <w:rPr>
          <w:rFonts w:asciiTheme="minorHAnsi" w:eastAsiaTheme="minorEastAsia" w:hAnsiTheme="minorHAnsi" w:cstheme="minorBidi"/>
          <w:sz w:val="24"/>
          <w:szCs w:val="24"/>
        </w:rPr>
        <w:t xml:space="preserve">HCPs emphasised the importance of a non-clinical visual appearance, particularly if applying the device to the arm. They were concerned patients may associate it with a blood pressure cuff, a device that can induce spike anxiety in certain patients </w:t>
      </w:r>
      <w:r w:rsidRPr="00AC1EFE">
        <w:rPr>
          <w:rFonts w:asciiTheme="minorHAnsi" w:eastAsiaTheme="minorEastAsia" w:hAnsiTheme="minorHAnsi" w:cstheme="minorBidi"/>
          <w:noProof/>
          <w:sz w:val="24"/>
          <w:szCs w:val="24"/>
        </w:rPr>
        <w:t>(3</w:t>
      </w:r>
      <w:r w:rsidR="004B728E">
        <w:rPr>
          <w:rFonts w:asciiTheme="minorHAnsi" w:eastAsiaTheme="minorEastAsia" w:hAnsiTheme="minorHAnsi" w:cstheme="minorBidi"/>
          <w:noProof/>
          <w:sz w:val="24"/>
          <w:szCs w:val="24"/>
        </w:rPr>
        <w:t>5</w:t>
      </w:r>
      <w:r w:rsidRPr="00AC1EFE">
        <w:rPr>
          <w:rFonts w:asciiTheme="minorHAnsi" w:eastAsiaTheme="minorEastAsia" w:hAnsiTheme="minorHAnsi" w:cstheme="minorBidi"/>
          <w:noProof/>
          <w:sz w:val="24"/>
          <w:szCs w:val="24"/>
        </w:rPr>
        <w:t>)</w:t>
      </w:r>
      <w:r w:rsidRPr="00AC1EFE">
        <w:rPr>
          <w:rFonts w:asciiTheme="minorHAnsi" w:eastAsiaTheme="minorEastAsia" w:hAnsiTheme="minorHAnsi" w:cstheme="minorBidi"/>
          <w:sz w:val="24"/>
          <w:szCs w:val="24"/>
        </w:rPr>
        <w:t xml:space="preserve">. On the other hand, the only patient requirement was to make the device look visually appealing </w:t>
      </w:r>
      <w:r w:rsidR="5E8C0462" w:rsidRPr="00AC1EFE">
        <w:rPr>
          <w:rFonts w:asciiTheme="minorHAnsi" w:eastAsiaTheme="minorEastAsia" w:hAnsiTheme="minorHAnsi" w:cstheme="minorBidi"/>
          <w:sz w:val="24"/>
          <w:szCs w:val="24"/>
        </w:rPr>
        <w:t>using</w:t>
      </w:r>
      <w:r w:rsidRPr="00AC1EFE">
        <w:rPr>
          <w:rFonts w:asciiTheme="minorHAnsi" w:eastAsiaTheme="minorEastAsia" w:hAnsiTheme="minorHAnsi" w:cstheme="minorBidi"/>
          <w:sz w:val="24"/>
          <w:szCs w:val="24"/>
        </w:rPr>
        <w:t xml:space="preserve"> lights and colour. Aesthetic factors have been suggested as important considerations in the healthcare setting because they may influence whether patients will use the device </w:t>
      </w:r>
      <w:r w:rsidRPr="00AC1EFE">
        <w:rPr>
          <w:rFonts w:asciiTheme="minorHAnsi" w:eastAsiaTheme="minorEastAsia" w:hAnsiTheme="minorHAnsi" w:cstheme="minorBidi"/>
          <w:noProof/>
          <w:sz w:val="24"/>
          <w:szCs w:val="24"/>
        </w:rPr>
        <w:t>(3</w:t>
      </w:r>
      <w:r w:rsidR="004B728E">
        <w:rPr>
          <w:rFonts w:asciiTheme="minorHAnsi" w:eastAsiaTheme="minorEastAsia" w:hAnsiTheme="minorHAnsi" w:cstheme="minorBidi"/>
          <w:noProof/>
          <w:sz w:val="24"/>
          <w:szCs w:val="24"/>
        </w:rPr>
        <w:t>6</w:t>
      </w:r>
      <w:r w:rsidRPr="00AC1EFE">
        <w:rPr>
          <w:rFonts w:asciiTheme="minorHAnsi" w:eastAsiaTheme="minorEastAsia" w:hAnsiTheme="minorHAnsi" w:cstheme="minorBidi"/>
          <w:noProof/>
          <w:sz w:val="24"/>
          <w:szCs w:val="24"/>
        </w:rPr>
        <w:t>)</w:t>
      </w:r>
      <w:r w:rsidRPr="00AC1EFE">
        <w:rPr>
          <w:rFonts w:asciiTheme="minorHAnsi" w:eastAsiaTheme="minorEastAsia" w:hAnsiTheme="minorHAnsi" w:cstheme="minorBidi"/>
          <w:sz w:val="24"/>
          <w:szCs w:val="24"/>
        </w:rPr>
        <w:t>.</w:t>
      </w:r>
    </w:p>
    <w:p w14:paraId="38994F64" w14:textId="4011479F" w:rsidR="2120EE45" w:rsidRPr="00AC1EFE" w:rsidRDefault="2120EE45" w:rsidP="5447DB7A">
      <w:pPr>
        <w:rPr>
          <w:rFonts w:asciiTheme="minorHAnsi" w:eastAsiaTheme="minorEastAsia" w:hAnsiTheme="minorHAnsi" w:cstheme="minorBidi"/>
          <w:color w:val="000000" w:themeColor="text1"/>
        </w:rPr>
      </w:pPr>
    </w:p>
    <w:p w14:paraId="3F02A601" w14:textId="17C4AB02" w:rsidR="00472B21" w:rsidRPr="00AC1EFE" w:rsidRDefault="7F225CCF" w:rsidP="5B5C8ED1">
      <w:pPr>
        <w:autoSpaceDE w:val="0"/>
        <w:autoSpaceDN w:val="0"/>
        <w:adjustRightInd w:val="0"/>
        <w:rPr>
          <w:rFonts w:asciiTheme="minorHAnsi" w:eastAsiaTheme="minorEastAsia" w:hAnsiTheme="minorHAnsi" w:cstheme="minorBidi"/>
        </w:rPr>
      </w:pPr>
      <w:r w:rsidRPr="5B5C8ED1">
        <w:rPr>
          <w:rFonts w:asciiTheme="minorHAnsi" w:eastAsiaTheme="minorEastAsia" w:hAnsiTheme="minorHAnsi" w:cstheme="minorBidi"/>
        </w:rPr>
        <w:t xml:space="preserve">HCPs often gave their views on device design from a professional standpoint, for example, by suggesting </w:t>
      </w:r>
      <w:r w:rsidR="5878F8C4" w:rsidRPr="5B5C8ED1">
        <w:rPr>
          <w:rFonts w:asciiTheme="minorHAnsi" w:eastAsiaTheme="minorEastAsia" w:hAnsiTheme="minorHAnsi" w:cstheme="minorBidi"/>
        </w:rPr>
        <w:t xml:space="preserve">a </w:t>
      </w:r>
      <w:r w:rsidRPr="5B5C8ED1">
        <w:rPr>
          <w:rFonts w:asciiTheme="minorHAnsi" w:eastAsiaTheme="minorEastAsia" w:hAnsiTheme="minorHAnsi" w:cstheme="minorBidi"/>
        </w:rPr>
        <w:t xml:space="preserve">design </w:t>
      </w:r>
      <w:r w:rsidR="5878F8C4" w:rsidRPr="5B5C8ED1">
        <w:rPr>
          <w:rFonts w:asciiTheme="minorHAnsi" w:eastAsiaTheme="minorEastAsia" w:hAnsiTheme="minorHAnsi" w:cstheme="minorBidi"/>
        </w:rPr>
        <w:t>which can be applied to multiple different areas of the body</w:t>
      </w:r>
      <w:r w:rsidRPr="5B5C8ED1">
        <w:rPr>
          <w:rFonts w:asciiTheme="minorHAnsi" w:eastAsiaTheme="minorEastAsia" w:hAnsiTheme="minorHAnsi" w:cstheme="minorBidi"/>
        </w:rPr>
        <w:t>. This</w:t>
      </w:r>
      <w:r w:rsidR="5878F8C4" w:rsidRPr="5B5C8ED1">
        <w:rPr>
          <w:rFonts w:asciiTheme="minorHAnsi" w:eastAsiaTheme="minorEastAsia" w:hAnsiTheme="minorHAnsi" w:cstheme="minorBidi"/>
        </w:rPr>
        <w:t xml:space="preserve"> </w:t>
      </w:r>
      <w:r w:rsidRPr="5B5C8ED1">
        <w:rPr>
          <w:rFonts w:asciiTheme="minorHAnsi" w:eastAsiaTheme="minorEastAsia" w:hAnsiTheme="minorHAnsi" w:cstheme="minorBidi"/>
        </w:rPr>
        <w:lastRenderedPageBreak/>
        <w:t xml:space="preserve">would allow </w:t>
      </w:r>
      <w:r w:rsidR="3BC178AA" w:rsidRPr="5B5C8ED1">
        <w:rPr>
          <w:rFonts w:asciiTheme="minorHAnsi" w:eastAsiaTheme="minorEastAsia" w:hAnsiTheme="minorHAnsi" w:cstheme="minorBidi"/>
        </w:rPr>
        <w:t xml:space="preserve">personalisation of the device so </w:t>
      </w:r>
      <w:r w:rsidRPr="5B5C8ED1">
        <w:rPr>
          <w:rFonts w:asciiTheme="minorHAnsi" w:eastAsiaTheme="minorEastAsia" w:hAnsiTheme="minorHAnsi" w:cstheme="minorBidi"/>
        </w:rPr>
        <w:t>patients</w:t>
      </w:r>
      <w:r w:rsidR="12DB618E" w:rsidRPr="5B5C8ED1">
        <w:rPr>
          <w:rFonts w:asciiTheme="minorHAnsi" w:eastAsiaTheme="minorEastAsia" w:hAnsiTheme="minorHAnsi" w:cstheme="minorBidi"/>
        </w:rPr>
        <w:t xml:space="preserve"> can</w:t>
      </w:r>
      <w:r w:rsidRPr="5B5C8ED1">
        <w:rPr>
          <w:rFonts w:asciiTheme="minorHAnsi" w:eastAsiaTheme="minorEastAsia" w:hAnsiTheme="minorHAnsi" w:cstheme="minorBidi"/>
        </w:rPr>
        <w:t xml:space="preserve"> use the device </w:t>
      </w:r>
      <w:r w:rsidR="5878F8C4" w:rsidRPr="5B5C8ED1">
        <w:rPr>
          <w:rFonts w:asciiTheme="minorHAnsi" w:eastAsiaTheme="minorEastAsia" w:hAnsiTheme="minorHAnsi" w:cstheme="minorBidi"/>
        </w:rPr>
        <w:t xml:space="preserve">wherever </w:t>
      </w:r>
      <w:r w:rsidR="726031AE" w:rsidRPr="5B5C8ED1">
        <w:rPr>
          <w:rFonts w:asciiTheme="minorHAnsi" w:eastAsiaTheme="minorEastAsia" w:hAnsiTheme="minorHAnsi" w:cstheme="minorBidi"/>
        </w:rPr>
        <w:t>they feel</w:t>
      </w:r>
      <w:r w:rsidR="47510BFE" w:rsidRPr="5B5C8ED1">
        <w:rPr>
          <w:rFonts w:asciiTheme="minorHAnsi" w:eastAsiaTheme="minorEastAsia" w:hAnsiTheme="minorHAnsi" w:cstheme="minorBidi"/>
        </w:rPr>
        <w:t xml:space="preserve"> might be</w:t>
      </w:r>
      <w:r w:rsidR="726031AE" w:rsidRPr="5B5C8ED1">
        <w:rPr>
          <w:rFonts w:asciiTheme="minorHAnsi" w:eastAsiaTheme="minorEastAsia" w:hAnsiTheme="minorHAnsi" w:cstheme="minorBidi"/>
        </w:rPr>
        <w:t xml:space="preserve"> most comforting.</w:t>
      </w:r>
      <w:r w:rsidR="5878F8C4" w:rsidRPr="5B5C8ED1">
        <w:rPr>
          <w:rFonts w:asciiTheme="minorHAnsi" w:eastAsiaTheme="minorEastAsia" w:hAnsiTheme="minorHAnsi" w:cstheme="minorBidi"/>
        </w:rPr>
        <w:t xml:space="preserve"> </w:t>
      </w:r>
      <w:r w:rsidRPr="5B5C8ED1">
        <w:rPr>
          <w:rFonts w:asciiTheme="minorHAnsi" w:eastAsiaTheme="minorEastAsia" w:hAnsiTheme="minorHAnsi" w:cstheme="minorBidi"/>
        </w:rPr>
        <w:t xml:space="preserve">Radiotherapy for head and neck cancer can be particularly anxiety-inducing </w:t>
      </w:r>
      <w:r w:rsidR="62501FE2" w:rsidRPr="5B5C8ED1">
        <w:rPr>
          <w:rFonts w:asciiTheme="minorHAnsi" w:eastAsiaTheme="minorEastAsia" w:hAnsiTheme="minorHAnsi" w:cstheme="minorBidi"/>
        </w:rPr>
        <w:t xml:space="preserve">due to the need for a </w:t>
      </w:r>
      <w:r w:rsidR="6C0573F4" w:rsidRPr="5B5C8ED1">
        <w:rPr>
          <w:rFonts w:asciiTheme="minorHAnsi" w:eastAsiaTheme="minorEastAsia" w:hAnsiTheme="minorHAnsi" w:cstheme="minorBidi"/>
        </w:rPr>
        <w:t>close-fitting</w:t>
      </w:r>
      <w:r w:rsidR="62501FE2" w:rsidRPr="5B5C8ED1">
        <w:rPr>
          <w:rFonts w:asciiTheme="minorHAnsi" w:eastAsiaTheme="minorEastAsia" w:hAnsiTheme="minorHAnsi" w:cstheme="minorBidi"/>
        </w:rPr>
        <w:t xml:space="preserve"> mask </w:t>
      </w:r>
      <w:r w:rsidRPr="5B5C8ED1">
        <w:rPr>
          <w:rFonts w:asciiTheme="minorHAnsi" w:eastAsiaTheme="minorEastAsia" w:hAnsiTheme="minorHAnsi" w:cstheme="minorBidi"/>
          <w:noProof/>
        </w:rPr>
        <w:t>(1</w:t>
      </w:r>
      <w:r w:rsidR="06C17432" w:rsidRPr="5B5C8ED1">
        <w:rPr>
          <w:rFonts w:asciiTheme="minorHAnsi" w:eastAsiaTheme="minorEastAsia" w:hAnsiTheme="minorHAnsi" w:cstheme="minorBidi"/>
          <w:noProof/>
        </w:rPr>
        <w:t>3</w:t>
      </w:r>
      <w:r w:rsidRPr="5B5C8ED1">
        <w:rPr>
          <w:rFonts w:asciiTheme="minorHAnsi" w:eastAsiaTheme="minorEastAsia" w:hAnsiTheme="minorHAnsi" w:cstheme="minorBidi"/>
          <w:noProof/>
        </w:rPr>
        <w:t>)</w:t>
      </w:r>
      <w:r w:rsidRPr="5B5C8ED1">
        <w:rPr>
          <w:rFonts w:asciiTheme="minorHAnsi" w:eastAsiaTheme="minorEastAsia" w:hAnsiTheme="minorHAnsi" w:cstheme="minorBidi"/>
        </w:rPr>
        <w:t xml:space="preserve">, </w:t>
      </w:r>
      <w:r w:rsidR="0703DA31" w:rsidRPr="5B5C8ED1">
        <w:rPr>
          <w:rFonts w:asciiTheme="minorHAnsi" w:eastAsiaTheme="minorEastAsia" w:hAnsiTheme="minorHAnsi" w:cstheme="minorBidi"/>
        </w:rPr>
        <w:t>and it</w:t>
      </w:r>
      <w:r w:rsidRPr="5B5C8ED1">
        <w:rPr>
          <w:rFonts w:asciiTheme="minorHAnsi" w:eastAsiaTheme="minorEastAsia" w:hAnsiTheme="minorHAnsi" w:cstheme="minorBidi"/>
        </w:rPr>
        <w:t xml:space="preserve"> may be prudent to make sure any device design accommodates </w:t>
      </w:r>
      <w:r w:rsidR="62501FE2" w:rsidRPr="5B5C8ED1">
        <w:rPr>
          <w:rFonts w:asciiTheme="minorHAnsi" w:eastAsiaTheme="minorEastAsia" w:hAnsiTheme="minorHAnsi" w:cstheme="minorBidi"/>
        </w:rPr>
        <w:t>these patients</w:t>
      </w:r>
      <w:r w:rsidRPr="5B5C8ED1">
        <w:rPr>
          <w:rFonts w:asciiTheme="minorHAnsi" w:eastAsiaTheme="minorEastAsia" w:hAnsiTheme="minorHAnsi" w:cstheme="minorBidi"/>
        </w:rPr>
        <w:t xml:space="preserve">. </w:t>
      </w:r>
    </w:p>
    <w:p w14:paraId="63A7540B" w14:textId="77777777" w:rsidR="00472B21" w:rsidRPr="00AC1EFE" w:rsidRDefault="00472B21" w:rsidP="5447DB7A">
      <w:pPr>
        <w:autoSpaceDE w:val="0"/>
        <w:autoSpaceDN w:val="0"/>
        <w:adjustRightInd w:val="0"/>
        <w:rPr>
          <w:rFonts w:asciiTheme="minorHAnsi" w:eastAsiaTheme="minorEastAsia" w:hAnsiTheme="minorHAnsi" w:cstheme="minorBidi"/>
        </w:rPr>
      </w:pPr>
    </w:p>
    <w:p w14:paraId="7B4A6D27" w14:textId="44E18B22" w:rsidR="00472B21" w:rsidRPr="001D145E" w:rsidRDefault="2FD94A40" w:rsidP="5B5C8ED1">
      <w:pPr>
        <w:autoSpaceDE w:val="0"/>
        <w:autoSpaceDN w:val="0"/>
        <w:adjustRightInd w:val="0"/>
        <w:rPr>
          <w:rFonts w:asciiTheme="minorHAnsi" w:eastAsiaTheme="minorEastAsia" w:hAnsiTheme="minorHAnsi" w:cstheme="minorBidi"/>
        </w:rPr>
      </w:pPr>
      <w:r w:rsidRPr="5B5C8ED1">
        <w:rPr>
          <w:rFonts w:asciiTheme="minorHAnsi" w:eastAsiaTheme="minorEastAsia" w:hAnsiTheme="minorHAnsi" w:cstheme="minorBidi"/>
        </w:rPr>
        <w:t>If</w:t>
      </w:r>
      <w:r w:rsidR="00472B21" w:rsidRPr="5B5C8ED1">
        <w:rPr>
          <w:rFonts w:asciiTheme="minorHAnsi" w:eastAsiaTheme="minorEastAsia" w:hAnsiTheme="minorHAnsi" w:cstheme="minorBidi"/>
        </w:rPr>
        <w:t xml:space="preserve"> this device proves to be beneficial for patients undergoing radiotherapy, it may have the potential to be used in other clinical settings to alleviate anxiety.</w:t>
      </w:r>
      <w:r w:rsidR="38C23C57" w:rsidRPr="5B5C8ED1">
        <w:rPr>
          <w:rFonts w:asciiTheme="minorHAnsi" w:eastAsiaTheme="minorEastAsia" w:hAnsiTheme="minorHAnsi" w:cstheme="minorBidi"/>
        </w:rPr>
        <w:t xml:space="preserve"> </w:t>
      </w:r>
      <w:r w:rsidR="00472B21" w:rsidRPr="5B5C8ED1">
        <w:rPr>
          <w:rFonts w:asciiTheme="minorHAnsi" w:eastAsiaTheme="minorEastAsia" w:hAnsiTheme="minorHAnsi" w:cstheme="minorBidi"/>
        </w:rPr>
        <w:t xml:space="preserve">MRI scans are known to cause anxiety </w:t>
      </w:r>
      <w:r w:rsidR="00472B21" w:rsidRPr="5B5C8ED1">
        <w:rPr>
          <w:rFonts w:asciiTheme="minorHAnsi" w:eastAsiaTheme="minorEastAsia" w:hAnsiTheme="minorHAnsi" w:cstheme="minorBidi"/>
          <w:noProof/>
        </w:rPr>
        <w:t>(3</w:t>
      </w:r>
      <w:r w:rsidR="004B728E">
        <w:rPr>
          <w:rFonts w:asciiTheme="minorHAnsi" w:eastAsiaTheme="minorEastAsia" w:hAnsiTheme="minorHAnsi" w:cstheme="minorBidi"/>
          <w:noProof/>
        </w:rPr>
        <w:t>7</w:t>
      </w:r>
      <w:r w:rsidR="00472B21" w:rsidRPr="5B5C8ED1">
        <w:rPr>
          <w:rFonts w:asciiTheme="minorHAnsi" w:eastAsiaTheme="minorEastAsia" w:hAnsiTheme="minorHAnsi" w:cstheme="minorBidi"/>
          <w:noProof/>
        </w:rPr>
        <w:t>)</w:t>
      </w:r>
      <w:r w:rsidR="1D13D206" w:rsidRPr="5B5C8ED1">
        <w:rPr>
          <w:rFonts w:asciiTheme="minorHAnsi" w:eastAsiaTheme="minorEastAsia" w:hAnsiTheme="minorHAnsi" w:cstheme="minorBidi"/>
          <w:noProof/>
        </w:rPr>
        <w:t xml:space="preserve">, </w:t>
      </w:r>
      <w:r w:rsidR="554C9ABE" w:rsidRPr="5B5C8ED1">
        <w:rPr>
          <w:rFonts w:asciiTheme="minorHAnsi" w:eastAsiaTheme="minorEastAsia" w:hAnsiTheme="minorHAnsi" w:cstheme="minorBidi"/>
          <w:noProof/>
        </w:rPr>
        <w:t>and</w:t>
      </w:r>
      <w:r w:rsidR="1D13D206" w:rsidRPr="5B5C8ED1">
        <w:rPr>
          <w:rFonts w:asciiTheme="minorHAnsi" w:eastAsiaTheme="minorEastAsia" w:hAnsiTheme="minorHAnsi" w:cstheme="minorBidi"/>
          <w:noProof/>
        </w:rPr>
        <w:t xml:space="preserve"> there have been investigations into interventions prior to the procedure to alleviate anxiety. </w:t>
      </w:r>
      <w:bookmarkStart w:id="2" w:name="_Hlk96356528"/>
      <w:r w:rsidR="005C35C1" w:rsidRPr="5B5C8ED1">
        <w:rPr>
          <w:rFonts w:asciiTheme="minorHAnsi" w:eastAsiaTheme="minorEastAsia" w:hAnsiTheme="minorHAnsi" w:cstheme="minorBidi"/>
          <w:noProof/>
        </w:rPr>
        <w:t xml:space="preserve">Interventions have included </w:t>
      </w:r>
      <w:r w:rsidR="00F6731B">
        <w:rPr>
          <w:rFonts w:asciiTheme="minorHAnsi" w:eastAsiaTheme="minorEastAsia" w:hAnsiTheme="minorHAnsi" w:cstheme="minorBidi"/>
          <w:noProof/>
        </w:rPr>
        <w:t xml:space="preserve">phone </w:t>
      </w:r>
      <w:r w:rsidR="005C35C1" w:rsidRPr="5B5C8ED1">
        <w:rPr>
          <w:rFonts w:asciiTheme="minorHAnsi" w:eastAsiaTheme="minorEastAsia" w:hAnsiTheme="minorHAnsi" w:cstheme="minorBidi"/>
          <w:noProof/>
        </w:rPr>
        <w:t xml:space="preserve">calls to </w:t>
      </w:r>
      <w:r w:rsidR="00F6731B">
        <w:rPr>
          <w:rFonts w:asciiTheme="minorHAnsi" w:eastAsiaTheme="minorEastAsia" w:hAnsiTheme="minorHAnsi" w:cstheme="minorBidi"/>
          <w:noProof/>
        </w:rPr>
        <w:t xml:space="preserve">patients </w:t>
      </w:r>
      <w:r w:rsidR="005C35C1" w:rsidRPr="5B5C8ED1">
        <w:rPr>
          <w:rFonts w:asciiTheme="minorHAnsi" w:eastAsiaTheme="minorEastAsia" w:hAnsiTheme="minorHAnsi" w:cstheme="minorBidi"/>
          <w:noProof/>
        </w:rPr>
        <w:t xml:space="preserve">or videos for patients to watch which explain the procedure </w:t>
      </w:r>
      <w:bookmarkEnd w:id="2"/>
      <w:r w:rsidR="005C35C1" w:rsidRPr="5B5C8ED1">
        <w:rPr>
          <w:rFonts w:asciiTheme="minorHAnsi" w:eastAsiaTheme="minorEastAsia" w:hAnsiTheme="minorHAnsi" w:cstheme="minorBidi"/>
          <w:noProof/>
        </w:rPr>
        <w:t xml:space="preserve">(13). </w:t>
      </w:r>
      <w:bookmarkStart w:id="3" w:name="_Hlk96356559"/>
      <w:r w:rsidR="00070895">
        <w:rPr>
          <w:rFonts w:asciiTheme="minorHAnsi" w:eastAsiaTheme="minorEastAsia" w:hAnsiTheme="minorHAnsi" w:cstheme="minorBidi"/>
          <w:noProof/>
        </w:rPr>
        <w:t>These</w:t>
      </w:r>
      <w:r w:rsidR="005C35C1" w:rsidRPr="5B5C8ED1">
        <w:rPr>
          <w:rFonts w:asciiTheme="minorHAnsi" w:eastAsiaTheme="minorEastAsia" w:hAnsiTheme="minorHAnsi" w:cstheme="minorBidi"/>
          <w:noProof/>
        </w:rPr>
        <w:t xml:space="preserve"> interventions cannot be delivered in-situ during the procedure (13), which is </w:t>
      </w:r>
      <w:r w:rsidR="6C978084" w:rsidRPr="5B5C8ED1">
        <w:rPr>
          <w:rFonts w:asciiTheme="minorHAnsi" w:eastAsiaTheme="minorEastAsia" w:hAnsiTheme="minorHAnsi" w:cstheme="minorBidi"/>
          <w:noProof/>
        </w:rPr>
        <w:t xml:space="preserve">something that an SAT device </w:t>
      </w:r>
      <w:r w:rsidR="2E906162" w:rsidRPr="5B5C8ED1">
        <w:rPr>
          <w:rFonts w:asciiTheme="minorHAnsi" w:eastAsiaTheme="minorEastAsia" w:hAnsiTheme="minorHAnsi" w:cstheme="minorBidi"/>
          <w:noProof/>
        </w:rPr>
        <w:t xml:space="preserve">could </w:t>
      </w:r>
      <w:r w:rsidR="7D072B7D" w:rsidRPr="5B5C8ED1">
        <w:rPr>
          <w:rFonts w:asciiTheme="minorHAnsi" w:eastAsiaTheme="minorEastAsia" w:hAnsiTheme="minorHAnsi" w:cstheme="minorBidi"/>
          <w:noProof/>
        </w:rPr>
        <w:t>achieve</w:t>
      </w:r>
      <w:r w:rsidR="00070895">
        <w:rPr>
          <w:rFonts w:asciiTheme="minorHAnsi" w:eastAsiaTheme="minorEastAsia" w:hAnsiTheme="minorHAnsi" w:cstheme="minorBidi"/>
          <w:noProof/>
        </w:rPr>
        <w:t>, thereby enhancing its potential efficacy</w:t>
      </w:r>
      <w:r w:rsidR="7D072B7D" w:rsidRPr="5B5C8ED1">
        <w:rPr>
          <w:rFonts w:asciiTheme="minorHAnsi" w:eastAsiaTheme="minorEastAsia" w:hAnsiTheme="minorHAnsi" w:cstheme="minorBidi"/>
          <w:noProof/>
        </w:rPr>
        <w:t xml:space="preserve">. </w:t>
      </w:r>
    </w:p>
    <w:bookmarkEnd w:id="3"/>
    <w:p w14:paraId="6D3B7DDB" w14:textId="77777777" w:rsidR="003D51C5" w:rsidRDefault="003D51C5" w:rsidP="5447DB7A">
      <w:pPr>
        <w:autoSpaceDE w:val="0"/>
        <w:autoSpaceDN w:val="0"/>
        <w:adjustRightInd w:val="0"/>
        <w:rPr>
          <w:rFonts w:asciiTheme="minorHAnsi" w:eastAsiaTheme="minorEastAsia" w:hAnsiTheme="minorHAnsi" w:cstheme="minorBidi"/>
          <w:noProof/>
        </w:rPr>
      </w:pPr>
    </w:p>
    <w:p w14:paraId="2550287A" w14:textId="6B963346" w:rsidR="00472B21" w:rsidRPr="00AC1EFE" w:rsidRDefault="003D51C5" w:rsidP="5447DB7A">
      <w:pPr>
        <w:autoSpaceDE w:val="0"/>
        <w:autoSpaceDN w:val="0"/>
        <w:adjustRightInd w:val="0"/>
        <w:rPr>
          <w:rFonts w:asciiTheme="minorHAnsi" w:eastAsiaTheme="minorEastAsia" w:hAnsiTheme="minorHAnsi" w:cstheme="minorBidi"/>
        </w:rPr>
      </w:pPr>
      <w:r>
        <w:rPr>
          <w:rFonts w:asciiTheme="minorHAnsi" w:eastAsiaTheme="minorEastAsia" w:hAnsiTheme="minorHAnsi" w:cstheme="minorBidi"/>
          <w:noProof/>
        </w:rPr>
        <w:t>More generally, t</w:t>
      </w:r>
      <w:r w:rsidR="005C35C1" w:rsidRPr="00AC1EFE">
        <w:rPr>
          <w:rFonts w:asciiTheme="minorHAnsi" w:eastAsiaTheme="minorEastAsia" w:hAnsiTheme="minorHAnsi" w:cstheme="minorBidi"/>
          <w:noProof/>
        </w:rPr>
        <w:t>he</w:t>
      </w:r>
      <w:r w:rsidR="216FF44E" w:rsidRPr="00AC1EFE">
        <w:rPr>
          <w:rFonts w:asciiTheme="minorHAnsi" w:eastAsiaTheme="minorEastAsia" w:hAnsiTheme="minorHAnsi" w:cstheme="minorBidi"/>
        </w:rPr>
        <w:t xml:space="preserve"> literature suggests that there is a need for an appropriate anxiety alleviating device in the medical setting </w:t>
      </w:r>
      <w:r w:rsidR="216FF44E" w:rsidRPr="00AC1EFE">
        <w:rPr>
          <w:rFonts w:asciiTheme="minorHAnsi" w:eastAsiaTheme="minorEastAsia" w:hAnsiTheme="minorHAnsi" w:cstheme="minorBidi"/>
          <w:noProof/>
        </w:rPr>
        <w:t>(1</w:t>
      </w:r>
      <w:r w:rsidR="40321FEA" w:rsidRPr="00AC1EFE">
        <w:rPr>
          <w:rFonts w:asciiTheme="minorHAnsi" w:eastAsiaTheme="minorEastAsia" w:hAnsiTheme="minorHAnsi" w:cstheme="minorBidi"/>
          <w:noProof/>
        </w:rPr>
        <w:t>1</w:t>
      </w:r>
      <w:r w:rsidR="216FF44E" w:rsidRPr="00AC1EFE">
        <w:rPr>
          <w:rFonts w:asciiTheme="minorHAnsi" w:eastAsiaTheme="minorEastAsia" w:hAnsiTheme="minorHAnsi" w:cstheme="minorBidi"/>
          <w:noProof/>
        </w:rPr>
        <w:t>-1</w:t>
      </w:r>
      <w:r w:rsidR="366C4D57" w:rsidRPr="00AC1EFE">
        <w:rPr>
          <w:rFonts w:asciiTheme="minorHAnsi" w:eastAsiaTheme="minorEastAsia" w:hAnsiTheme="minorHAnsi" w:cstheme="minorBidi"/>
          <w:noProof/>
        </w:rPr>
        <w:t>3</w:t>
      </w:r>
      <w:r w:rsidR="216FF44E" w:rsidRPr="00AC1EFE">
        <w:rPr>
          <w:rFonts w:asciiTheme="minorHAnsi" w:eastAsiaTheme="minorEastAsia" w:hAnsiTheme="minorHAnsi" w:cstheme="minorBidi"/>
          <w:noProof/>
        </w:rPr>
        <w:t>)</w:t>
      </w:r>
      <w:r w:rsidR="005C35C1" w:rsidRPr="00AC1EFE">
        <w:rPr>
          <w:rFonts w:asciiTheme="minorHAnsi" w:eastAsiaTheme="minorEastAsia" w:hAnsiTheme="minorHAnsi" w:cstheme="minorBidi"/>
          <w:noProof/>
        </w:rPr>
        <w:t xml:space="preserve"> but</w:t>
      </w:r>
      <w:r w:rsidR="608E8FCC" w:rsidRPr="20EB1B04">
        <w:rPr>
          <w:rFonts w:asciiTheme="minorHAnsi" w:eastAsiaTheme="minorEastAsia" w:hAnsiTheme="minorHAnsi" w:cstheme="minorBidi"/>
          <w:noProof/>
        </w:rPr>
        <w:t xml:space="preserve"> a</w:t>
      </w:r>
      <w:r w:rsidR="005C35C1" w:rsidRPr="00AC1EFE">
        <w:rPr>
          <w:rFonts w:asciiTheme="minorHAnsi" w:eastAsiaTheme="minorEastAsia" w:hAnsiTheme="minorHAnsi" w:cstheme="minorBidi"/>
          <w:noProof/>
        </w:rPr>
        <w:t xml:space="preserve"> solution ha</w:t>
      </w:r>
      <w:r w:rsidR="64F5E3F5" w:rsidRPr="20EB1B04">
        <w:rPr>
          <w:rFonts w:asciiTheme="minorHAnsi" w:eastAsiaTheme="minorEastAsia" w:hAnsiTheme="minorHAnsi" w:cstheme="minorBidi"/>
          <w:noProof/>
        </w:rPr>
        <w:t>s</w:t>
      </w:r>
      <w:r>
        <w:rPr>
          <w:rFonts w:asciiTheme="minorHAnsi" w:eastAsiaTheme="minorEastAsia" w:hAnsiTheme="minorHAnsi" w:cstheme="minorBidi"/>
          <w:noProof/>
        </w:rPr>
        <w:t xml:space="preserve"> </w:t>
      </w:r>
      <w:r w:rsidR="005C35C1" w:rsidRPr="00AC1EFE">
        <w:rPr>
          <w:rFonts w:asciiTheme="minorHAnsi" w:eastAsiaTheme="minorEastAsia" w:hAnsiTheme="minorHAnsi" w:cstheme="minorBidi"/>
          <w:noProof/>
        </w:rPr>
        <w:t>not previously been found</w:t>
      </w:r>
      <w:r w:rsidR="216FF44E" w:rsidRPr="00AC1EFE">
        <w:rPr>
          <w:rFonts w:asciiTheme="minorHAnsi" w:eastAsiaTheme="minorEastAsia" w:hAnsiTheme="minorHAnsi" w:cstheme="minorBidi"/>
        </w:rPr>
        <w:t xml:space="preserve">. </w:t>
      </w:r>
      <w:r w:rsidR="005C35C1" w:rsidRPr="00AC1EFE">
        <w:rPr>
          <w:rFonts w:asciiTheme="minorHAnsi" w:eastAsiaTheme="minorEastAsia" w:hAnsiTheme="minorHAnsi" w:cstheme="minorBidi"/>
        </w:rPr>
        <w:t>T</w:t>
      </w:r>
      <w:r w:rsidR="216FF44E" w:rsidRPr="00AC1EFE">
        <w:rPr>
          <w:rFonts w:asciiTheme="minorHAnsi" w:eastAsiaTheme="minorEastAsia" w:hAnsiTheme="minorHAnsi" w:cstheme="minorBidi"/>
        </w:rPr>
        <w:t xml:space="preserve">he case </w:t>
      </w:r>
      <w:r w:rsidR="005C35C1" w:rsidRPr="00AC1EFE">
        <w:rPr>
          <w:rFonts w:asciiTheme="minorHAnsi" w:eastAsiaTheme="minorEastAsia" w:hAnsiTheme="minorHAnsi" w:cstheme="minorBidi"/>
        </w:rPr>
        <w:t xml:space="preserve">for </w:t>
      </w:r>
      <w:r w:rsidR="216FF44E" w:rsidRPr="00AC1EFE">
        <w:rPr>
          <w:rFonts w:asciiTheme="minorHAnsi" w:eastAsiaTheme="minorEastAsia" w:hAnsiTheme="minorHAnsi" w:cstheme="minorBidi"/>
        </w:rPr>
        <w:t xml:space="preserve">a remote-controlled </w:t>
      </w:r>
      <w:r w:rsidR="1017B2E6" w:rsidRPr="20EB1B04">
        <w:rPr>
          <w:rFonts w:asciiTheme="minorHAnsi" w:eastAsiaTheme="minorEastAsia" w:hAnsiTheme="minorHAnsi" w:cstheme="minorBidi"/>
        </w:rPr>
        <w:t xml:space="preserve">SAT </w:t>
      </w:r>
      <w:r w:rsidR="216FF44E" w:rsidRPr="00AC1EFE">
        <w:rPr>
          <w:rFonts w:asciiTheme="minorHAnsi" w:eastAsiaTheme="minorEastAsia" w:hAnsiTheme="minorHAnsi" w:cstheme="minorBidi"/>
        </w:rPr>
        <w:t xml:space="preserve">device operated by a relative, </w:t>
      </w:r>
      <w:r w:rsidR="005C35C1" w:rsidRPr="00AC1EFE">
        <w:rPr>
          <w:rFonts w:asciiTheme="minorHAnsi" w:eastAsiaTheme="minorEastAsia" w:hAnsiTheme="minorHAnsi" w:cstheme="minorBidi"/>
        </w:rPr>
        <w:t>has</w:t>
      </w:r>
      <w:r w:rsidR="216FF44E" w:rsidRPr="00AC1EFE">
        <w:rPr>
          <w:rFonts w:asciiTheme="minorHAnsi" w:eastAsiaTheme="minorEastAsia" w:hAnsiTheme="minorHAnsi" w:cstheme="minorBidi"/>
        </w:rPr>
        <w:t xml:space="preserve"> applicability to the COVID-19 pandemic</w:t>
      </w:r>
      <w:r w:rsidR="42A9DBD3" w:rsidRPr="00AC1EFE">
        <w:rPr>
          <w:rFonts w:asciiTheme="minorHAnsi" w:eastAsiaTheme="minorEastAsia" w:hAnsiTheme="minorHAnsi" w:cstheme="minorBidi"/>
        </w:rPr>
        <w:t xml:space="preserve"> w</w:t>
      </w:r>
      <w:r w:rsidR="005C35C1" w:rsidRPr="00AC1EFE">
        <w:rPr>
          <w:rFonts w:asciiTheme="minorHAnsi" w:eastAsiaTheme="minorEastAsia" w:hAnsiTheme="minorHAnsi" w:cstheme="minorBidi"/>
        </w:rPr>
        <w:t xml:space="preserve">here imposed </w:t>
      </w:r>
      <w:r w:rsidR="42A9DBD3" w:rsidRPr="00AC1EFE">
        <w:rPr>
          <w:rFonts w:asciiTheme="minorHAnsi" w:eastAsiaTheme="minorEastAsia" w:hAnsiTheme="minorHAnsi" w:cstheme="minorBidi"/>
        </w:rPr>
        <w:t>social distancing (maintaining a 2</w:t>
      </w:r>
      <w:r w:rsidR="2EBCA915" w:rsidRPr="00AC1EFE">
        <w:rPr>
          <w:rFonts w:asciiTheme="minorHAnsi" w:eastAsiaTheme="minorEastAsia" w:hAnsiTheme="minorHAnsi" w:cstheme="minorBidi"/>
        </w:rPr>
        <w:t>-</w:t>
      </w:r>
      <w:r w:rsidR="42A9DBD3" w:rsidRPr="00AC1EFE">
        <w:rPr>
          <w:rFonts w:asciiTheme="minorHAnsi" w:eastAsiaTheme="minorEastAsia" w:hAnsiTheme="minorHAnsi" w:cstheme="minorBidi"/>
        </w:rPr>
        <w:t>meter distance from others) and many hospitals prohibiting</w:t>
      </w:r>
      <w:r w:rsidR="1FC31A93" w:rsidRPr="00AC1EFE">
        <w:rPr>
          <w:rFonts w:asciiTheme="minorHAnsi" w:eastAsiaTheme="minorEastAsia" w:hAnsiTheme="minorHAnsi" w:cstheme="minorBidi"/>
        </w:rPr>
        <w:t xml:space="preserve"> in-person</w:t>
      </w:r>
      <w:r w:rsidR="42A9DBD3" w:rsidRPr="00AC1EFE">
        <w:rPr>
          <w:rFonts w:asciiTheme="minorHAnsi" w:eastAsiaTheme="minorEastAsia" w:hAnsiTheme="minorHAnsi" w:cstheme="minorBidi"/>
        </w:rPr>
        <w:t xml:space="preserve"> visitors</w:t>
      </w:r>
      <w:r w:rsidR="005C35C1" w:rsidRPr="00AC1EFE">
        <w:rPr>
          <w:rFonts w:asciiTheme="minorHAnsi" w:eastAsiaTheme="minorEastAsia" w:hAnsiTheme="minorHAnsi" w:cstheme="minorBidi"/>
        </w:rPr>
        <w:t xml:space="preserve"> lead to high levels of distress amongst patients and their families</w:t>
      </w:r>
      <w:r w:rsidR="42A9DBD3" w:rsidRPr="00AC1EFE">
        <w:rPr>
          <w:rFonts w:asciiTheme="minorHAnsi" w:eastAsiaTheme="minorEastAsia" w:hAnsiTheme="minorHAnsi" w:cstheme="minorBidi"/>
        </w:rPr>
        <w:t>.</w:t>
      </w:r>
      <w:r w:rsidR="216FF44E" w:rsidRPr="00AC1EFE">
        <w:rPr>
          <w:rFonts w:asciiTheme="minorHAnsi" w:eastAsiaTheme="minorEastAsia" w:hAnsiTheme="minorHAnsi" w:cstheme="minorBidi"/>
        </w:rPr>
        <w:t xml:space="preserve"> </w:t>
      </w:r>
    </w:p>
    <w:p w14:paraId="11E3B1F0" w14:textId="3F9DF854" w:rsidR="00472B21" w:rsidRPr="00AC1EFE" w:rsidRDefault="00472B21" w:rsidP="5447DB7A">
      <w:pPr>
        <w:autoSpaceDE w:val="0"/>
        <w:autoSpaceDN w:val="0"/>
        <w:adjustRightInd w:val="0"/>
        <w:rPr>
          <w:rFonts w:asciiTheme="minorHAnsi" w:eastAsiaTheme="minorEastAsia" w:hAnsiTheme="minorHAnsi" w:cstheme="minorBidi"/>
        </w:rPr>
      </w:pPr>
    </w:p>
    <w:p w14:paraId="672DEDD8" w14:textId="1A87EC01" w:rsidR="00472B21" w:rsidRPr="00AC1EFE" w:rsidRDefault="1BDFEE85" w:rsidP="5B5C8ED1">
      <w:pPr>
        <w:autoSpaceDE w:val="0"/>
        <w:autoSpaceDN w:val="0"/>
        <w:adjustRightInd w:val="0"/>
        <w:rPr>
          <w:rFonts w:asciiTheme="minorHAnsi" w:eastAsiaTheme="minorEastAsia" w:hAnsiTheme="minorHAnsi" w:cstheme="minorBidi"/>
        </w:rPr>
      </w:pPr>
      <w:r w:rsidRPr="5B5C8ED1">
        <w:rPr>
          <w:rFonts w:asciiTheme="minorHAnsi" w:eastAsiaTheme="minorEastAsia" w:hAnsiTheme="minorHAnsi" w:cstheme="minorBidi"/>
        </w:rPr>
        <w:t xml:space="preserve">There </w:t>
      </w:r>
      <w:r w:rsidR="15CDA735" w:rsidRPr="5B5C8ED1">
        <w:rPr>
          <w:rFonts w:asciiTheme="minorHAnsi" w:eastAsiaTheme="minorEastAsia" w:hAnsiTheme="minorHAnsi" w:cstheme="minorBidi"/>
        </w:rPr>
        <w:t xml:space="preserve">are </w:t>
      </w:r>
      <w:r w:rsidRPr="5B5C8ED1">
        <w:rPr>
          <w:rFonts w:asciiTheme="minorHAnsi" w:eastAsiaTheme="minorEastAsia" w:hAnsiTheme="minorHAnsi" w:cstheme="minorBidi"/>
        </w:rPr>
        <w:t>several limitations to this study</w:t>
      </w:r>
      <w:r w:rsidR="6BF46637" w:rsidRPr="5B5C8ED1">
        <w:rPr>
          <w:rFonts w:asciiTheme="minorHAnsi" w:eastAsiaTheme="minorEastAsia" w:hAnsiTheme="minorHAnsi" w:cstheme="minorBidi"/>
        </w:rPr>
        <w:t>.</w:t>
      </w:r>
      <w:r w:rsidRPr="5B5C8ED1">
        <w:rPr>
          <w:rFonts w:asciiTheme="minorHAnsi" w:eastAsiaTheme="minorEastAsia" w:hAnsiTheme="minorHAnsi" w:cstheme="minorBidi"/>
        </w:rPr>
        <w:t xml:space="preserve"> </w:t>
      </w:r>
      <w:r w:rsidR="08DF6A66" w:rsidRPr="5B5C8ED1">
        <w:rPr>
          <w:rFonts w:asciiTheme="minorHAnsi" w:eastAsiaTheme="minorEastAsia" w:hAnsiTheme="minorHAnsi" w:cstheme="minorBidi"/>
        </w:rPr>
        <w:t xml:space="preserve">The use of convenience sampling may have resulted in </w:t>
      </w:r>
      <w:r w:rsidR="70D1A73B" w:rsidRPr="5B5C8ED1">
        <w:rPr>
          <w:rFonts w:asciiTheme="minorHAnsi" w:eastAsiaTheme="minorEastAsia" w:hAnsiTheme="minorHAnsi" w:cstheme="minorBidi"/>
        </w:rPr>
        <w:t xml:space="preserve">a </w:t>
      </w:r>
      <w:r w:rsidR="08DF6A66" w:rsidRPr="5B5C8ED1">
        <w:rPr>
          <w:rFonts w:asciiTheme="minorHAnsi" w:eastAsiaTheme="minorEastAsia" w:hAnsiTheme="minorHAnsi" w:cstheme="minorBidi"/>
        </w:rPr>
        <w:t>selection bias</w:t>
      </w:r>
      <w:r w:rsidR="3E389A1D" w:rsidRPr="5B5C8ED1">
        <w:rPr>
          <w:rFonts w:asciiTheme="minorHAnsi" w:eastAsiaTheme="minorEastAsia" w:hAnsiTheme="minorHAnsi" w:cstheme="minorBidi"/>
        </w:rPr>
        <w:t>, leading to</w:t>
      </w:r>
      <w:r w:rsidR="75178BCE" w:rsidRPr="5B5C8ED1">
        <w:rPr>
          <w:rFonts w:asciiTheme="minorHAnsi" w:eastAsiaTheme="minorEastAsia" w:hAnsiTheme="minorHAnsi" w:cstheme="minorBidi"/>
        </w:rPr>
        <w:t xml:space="preserve"> more</w:t>
      </w:r>
      <w:r w:rsidR="3D067976" w:rsidRPr="5B5C8ED1">
        <w:rPr>
          <w:rFonts w:asciiTheme="minorHAnsi" w:eastAsiaTheme="minorEastAsia" w:hAnsiTheme="minorHAnsi" w:cstheme="minorBidi"/>
        </w:rPr>
        <w:t xml:space="preserve"> homogenous focus groups with</w:t>
      </w:r>
      <w:r w:rsidR="3E389A1D" w:rsidRPr="5B5C8ED1">
        <w:rPr>
          <w:rFonts w:asciiTheme="minorHAnsi" w:eastAsiaTheme="minorEastAsia" w:hAnsiTheme="minorHAnsi" w:cstheme="minorBidi"/>
        </w:rPr>
        <w:t xml:space="preserve"> under- or</w:t>
      </w:r>
      <w:r w:rsidR="08DF6A66" w:rsidRPr="5B5C8ED1">
        <w:rPr>
          <w:rFonts w:asciiTheme="minorHAnsi" w:eastAsiaTheme="minorEastAsia" w:hAnsiTheme="minorHAnsi" w:cstheme="minorBidi"/>
        </w:rPr>
        <w:t xml:space="preserve"> </w:t>
      </w:r>
      <w:r w:rsidR="502419D4" w:rsidRPr="5B5C8ED1">
        <w:rPr>
          <w:rFonts w:asciiTheme="minorHAnsi" w:eastAsiaTheme="minorEastAsia" w:hAnsiTheme="minorHAnsi" w:cstheme="minorBidi"/>
        </w:rPr>
        <w:t xml:space="preserve">over-representation of particular cohorts. </w:t>
      </w:r>
      <w:r w:rsidR="08DF6A66" w:rsidRPr="5B5C8ED1">
        <w:rPr>
          <w:rFonts w:asciiTheme="minorHAnsi" w:eastAsiaTheme="minorEastAsia" w:hAnsiTheme="minorHAnsi" w:cstheme="minorBidi"/>
        </w:rPr>
        <w:t>For example,</w:t>
      </w:r>
      <w:r w:rsidR="008D1876" w:rsidRPr="5B5C8ED1">
        <w:rPr>
          <w:rFonts w:asciiTheme="minorHAnsi" w:eastAsiaTheme="minorEastAsia" w:hAnsiTheme="minorHAnsi" w:cstheme="minorBidi"/>
        </w:rPr>
        <w:t xml:space="preserve"> </w:t>
      </w:r>
      <w:r w:rsidR="117F34A3" w:rsidRPr="5B5C8ED1">
        <w:rPr>
          <w:rFonts w:asciiTheme="minorHAnsi" w:eastAsiaTheme="minorEastAsia" w:hAnsiTheme="minorHAnsi" w:cstheme="minorBidi"/>
        </w:rPr>
        <w:t>a</w:t>
      </w:r>
      <w:r w:rsidRPr="5B5C8ED1">
        <w:rPr>
          <w:rFonts w:asciiTheme="minorHAnsi" w:eastAsiaTheme="minorEastAsia" w:hAnsiTheme="minorHAnsi" w:cstheme="minorBidi"/>
        </w:rPr>
        <w:t>ll participants were selected from a single geographical area</w:t>
      </w:r>
      <w:r w:rsidR="28567BED" w:rsidRPr="5B5C8ED1">
        <w:rPr>
          <w:rFonts w:asciiTheme="minorHAnsi" w:eastAsiaTheme="minorEastAsia" w:hAnsiTheme="minorHAnsi" w:cstheme="minorBidi"/>
        </w:rPr>
        <w:t>.</w:t>
      </w:r>
      <w:r w:rsidRPr="5B5C8ED1">
        <w:rPr>
          <w:rFonts w:asciiTheme="minorHAnsi" w:eastAsiaTheme="minorEastAsia" w:hAnsiTheme="minorHAnsi" w:cstheme="minorBidi"/>
        </w:rPr>
        <w:t xml:space="preserve"> </w:t>
      </w:r>
      <w:r w:rsidR="3AB4863C" w:rsidRPr="5B5C8ED1">
        <w:rPr>
          <w:rFonts w:asciiTheme="minorHAnsi" w:eastAsiaTheme="minorEastAsia" w:hAnsiTheme="minorHAnsi" w:cstheme="minorBidi"/>
        </w:rPr>
        <w:t>Aside from sampling limitations, the collection of</w:t>
      </w:r>
      <w:r w:rsidR="008D1876" w:rsidRPr="5B5C8ED1">
        <w:rPr>
          <w:rFonts w:asciiTheme="minorHAnsi" w:eastAsiaTheme="minorEastAsia" w:hAnsiTheme="minorHAnsi" w:cstheme="minorBidi"/>
        </w:rPr>
        <w:t xml:space="preserve"> </w:t>
      </w:r>
      <w:r w:rsidRPr="5B5C8ED1">
        <w:rPr>
          <w:rFonts w:asciiTheme="minorHAnsi" w:eastAsiaTheme="minorEastAsia" w:hAnsiTheme="minorHAnsi" w:cstheme="minorBidi"/>
        </w:rPr>
        <w:t xml:space="preserve">demographic data could have provided useful insight into the impact of ethnicity on design preferences for </w:t>
      </w:r>
      <w:r w:rsidR="2C761501" w:rsidRPr="5B5C8ED1">
        <w:rPr>
          <w:rFonts w:asciiTheme="minorHAnsi" w:eastAsiaTheme="minorEastAsia" w:hAnsiTheme="minorHAnsi" w:cstheme="minorBidi"/>
        </w:rPr>
        <w:t>this</w:t>
      </w:r>
      <w:r w:rsidRPr="5B5C8ED1">
        <w:rPr>
          <w:rFonts w:asciiTheme="minorHAnsi" w:eastAsiaTheme="minorEastAsia" w:hAnsiTheme="minorHAnsi" w:cstheme="minorBidi"/>
        </w:rPr>
        <w:t xml:space="preserve"> device. The study also only considered adult participants; future studies may consider how the design of a</w:t>
      </w:r>
      <w:r w:rsidR="2C761501" w:rsidRPr="5B5C8ED1">
        <w:rPr>
          <w:rFonts w:asciiTheme="minorHAnsi" w:eastAsiaTheme="minorEastAsia" w:hAnsiTheme="minorHAnsi" w:cstheme="minorBidi"/>
        </w:rPr>
        <w:t xml:space="preserve">n SAT </w:t>
      </w:r>
      <w:r w:rsidRPr="5B5C8ED1">
        <w:rPr>
          <w:rFonts w:asciiTheme="minorHAnsi" w:eastAsiaTheme="minorEastAsia" w:hAnsiTheme="minorHAnsi" w:cstheme="minorBidi"/>
        </w:rPr>
        <w:t xml:space="preserve">device might differ for children. </w:t>
      </w:r>
      <w:r w:rsidR="234BA932" w:rsidRPr="5B5C8ED1">
        <w:rPr>
          <w:rFonts w:asciiTheme="minorHAnsi" w:eastAsiaTheme="minorEastAsia" w:hAnsiTheme="minorHAnsi" w:cstheme="minorBidi"/>
        </w:rPr>
        <w:t>Finally, a limitation of focus groups is that participants may not feel able or want to share their views, or that one or two people may dominate the discussion. We attempted to address these limitations by creating a relaxed environment and using experienced moderators.</w:t>
      </w:r>
    </w:p>
    <w:p w14:paraId="680A775F" w14:textId="77777777" w:rsidR="00472B21" w:rsidRPr="00AC1EFE" w:rsidRDefault="00472B21" w:rsidP="5447DB7A">
      <w:pPr>
        <w:autoSpaceDE w:val="0"/>
        <w:autoSpaceDN w:val="0"/>
        <w:adjustRightInd w:val="0"/>
        <w:rPr>
          <w:rFonts w:asciiTheme="minorHAnsi" w:eastAsiaTheme="minorEastAsia" w:hAnsiTheme="minorHAnsi" w:cstheme="minorBidi"/>
        </w:rPr>
      </w:pPr>
    </w:p>
    <w:p w14:paraId="749253AC" w14:textId="6A8A5BD4" w:rsidR="00472B21" w:rsidRPr="00AC1EFE" w:rsidRDefault="007F6641" w:rsidP="5447DB7A">
      <w:pPr>
        <w:pStyle w:val="CommentText"/>
        <w:rPr>
          <w:rFonts w:asciiTheme="minorHAnsi" w:eastAsiaTheme="minorEastAsia" w:hAnsiTheme="minorHAnsi" w:cstheme="minorBidi"/>
          <w:sz w:val="24"/>
          <w:szCs w:val="24"/>
        </w:rPr>
      </w:pPr>
      <w:bookmarkStart w:id="4" w:name="_Hlk96356595"/>
      <w:r>
        <w:rPr>
          <w:rFonts w:asciiTheme="minorHAnsi" w:eastAsiaTheme="minorEastAsia" w:hAnsiTheme="minorHAnsi" w:cstheme="minorBidi"/>
          <w:sz w:val="24"/>
          <w:szCs w:val="24"/>
        </w:rPr>
        <w:t>A strength of t</w:t>
      </w:r>
      <w:r w:rsidR="00472B21" w:rsidRPr="00AC1EFE">
        <w:rPr>
          <w:rFonts w:asciiTheme="minorHAnsi" w:eastAsiaTheme="minorEastAsia" w:hAnsiTheme="minorHAnsi" w:cstheme="minorBidi"/>
          <w:sz w:val="24"/>
          <w:szCs w:val="24"/>
        </w:rPr>
        <w:t xml:space="preserve">his study </w:t>
      </w:r>
      <w:r>
        <w:rPr>
          <w:rFonts w:asciiTheme="minorHAnsi" w:eastAsiaTheme="minorEastAsia" w:hAnsiTheme="minorHAnsi" w:cstheme="minorBidi"/>
          <w:sz w:val="24"/>
          <w:szCs w:val="24"/>
        </w:rPr>
        <w:t xml:space="preserve">is the use of </w:t>
      </w:r>
      <w:r w:rsidR="00472B21" w:rsidRPr="00AC1EFE">
        <w:rPr>
          <w:rFonts w:asciiTheme="minorHAnsi" w:eastAsiaTheme="minorEastAsia" w:hAnsiTheme="minorHAnsi" w:cstheme="minorBidi"/>
          <w:sz w:val="24"/>
          <w:szCs w:val="24"/>
        </w:rPr>
        <w:t>two separate participant cohorts with different viewpoints (personal and professional)</w:t>
      </w:r>
      <w:bookmarkEnd w:id="4"/>
      <w:r w:rsidR="00472B21" w:rsidRPr="00AC1EFE">
        <w:rPr>
          <w:rFonts w:asciiTheme="minorHAnsi" w:eastAsiaTheme="minorEastAsia" w:hAnsiTheme="minorHAnsi" w:cstheme="minorBidi"/>
          <w:sz w:val="24"/>
          <w:szCs w:val="24"/>
        </w:rPr>
        <w:t>. Patient opinions are vital to any intervention &amp; meeting patient needs will enhance satisfaction and therefore improve the overall clinical outcome</w:t>
      </w:r>
      <w:r w:rsidR="00C8611B" w:rsidRPr="00AC1EFE">
        <w:rPr>
          <w:rFonts w:asciiTheme="minorHAnsi" w:eastAsiaTheme="minorEastAsia" w:hAnsiTheme="minorHAnsi" w:cstheme="minorBidi"/>
          <w:sz w:val="24"/>
          <w:szCs w:val="24"/>
        </w:rPr>
        <w:t xml:space="preserve"> </w:t>
      </w:r>
      <w:r w:rsidR="00472B21" w:rsidRPr="00AC1EFE">
        <w:rPr>
          <w:rFonts w:asciiTheme="minorHAnsi" w:eastAsiaTheme="minorEastAsia" w:hAnsiTheme="minorHAnsi" w:cstheme="minorBidi"/>
          <w:noProof/>
          <w:sz w:val="24"/>
          <w:szCs w:val="24"/>
        </w:rPr>
        <w:t>(</w:t>
      </w:r>
      <w:r w:rsidR="00EA4350" w:rsidRPr="00AC1EFE">
        <w:rPr>
          <w:rFonts w:asciiTheme="minorHAnsi" w:eastAsiaTheme="minorEastAsia" w:hAnsiTheme="minorHAnsi" w:cstheme="minorBidi"/>
          <w:noProof/>
          <w:sz w:val="24"/>
          <w:szCs w:val="24"/>
        </w:rPr>
        <w:t>3</w:t>
      </w:r>
      <w:r w:rsidR="004B728E">
        <w:rPr>
          <w:rFonts w:asciiTheme="minorHAnsi" w:eastAsiaTheme="minorEastAsia" w:hAnsiTheme="minorHAnsi" w:cstheme="minorBidi"/>
          <w:noProof/>
          <w:sz w:val="24"/>
          <w:szCs w:val="24"/>
        </w:rPr>
        <w:t>8</w:t>
      </w:r>
      <w:r w:rsidR="00472B21" w:rsidRPr="00AC1EFE">
        <w:rPr>
          <w:rFonts w:asciiTheme="minorHAnsi" w:eastAsiaTheme="minorEastAsia" w:hAnsiTheme="minorHAnsi" w:cstheme="minorBidi"/>
          <w:noProof/>
          <w:sz w:val="24"/>
          <w:szCs w:val="24"/>
        </w:rPr>
        <w:t>)</w:t>
      </w:r>
      <w:r w:rsidR="00472B21" w:rsidRPr="00AC1EFE">
        <w:rPr>
          <w:rFonts w:asciiTheme="minorHAnsi" w:eastAsiaTheme="minorEastAsia" w:hAnsiTheme="minorHAnsi" w:cstheme="minorBidi"/>
          <w:sz w:val="24"/>
          <w:szCs w:val="24"/>
        </w:rPr>
        <w:t xml:space="preserve">. </w:t>
      </w:r>
      <w:bookmarkStart w:id="5" w:name="_Hlk96356666"/>
      <w:r w:rsidR="00472B21" w:rsidRPr="00AC1EFE">
        <w:rPr>
          <w:rFonts w:asciiTheme="minorHAnsi" w:eastAsiaTheme="minorEastAsia" w:hAnsiTheme="minorHAnsi" w:cstheme="minorBidi"/>
          <w:sz w:val="24"/>
          <w:szCs w:val="24"/>
        </w:rPr>
        <w:t>However</w:t>
      </w:r>
      <w:r w:rsidR="000E192D">
        <w:rPr>
          <w:rFonts w:asciiTheme="minorHAnsi" w:eastAsiaTheme="minorEastAsia" w:hAnsiTheme="minorHAnsi" w:cstheme="minorBidi"/>
          <w:sz w:val="24"/>
          <w:szCs w:val="24"/>
        </w:rPr>
        <w:t>,</w:t>
      </w:r>
      <w:r w:rsidR="00051526">
        <w:rPr>
          <w:rFonts w:asciiTheme="minorHAnsi" w:eastAsiaTheme="minorEastAsia" w:hAnsiTheme="minorHAnsi" w:cstheme="minorBidi"/>
          <w:sz w:val="24"/>
          <w:szCs w:val="24"/>
        </w:rPr>
        <w:t xml:space="preserve"> for the device to be successful it needs </w:t>
      </w:r>
      <w:r w:rsidR="006A6C82">
        <w:rPr>
          <w:rFonts w:asciiTheme="minorHAnsi" w:eastAsiaTheme="minorEastAsia" w:hAnsiTheme="minorHAnsi" w:cstheme="minorBidi"/>
          <w:sz w:val="24"/>
          <w:szCs w:val="24"/>
        </w:rPr>
        <w:t>to designed to meet the needs of the patient user and the requirements of minimal disruption to treatment delivery of the HCP</w:t>
      </w:r>
      <w:r w:rsidR="00B067CE">
        <w:rPr>
          <w:rFonts w:asciiTheme="minorHAnsi" w:eastAsiaTheme="minorEastAsia" w:hAnsiTheme="minorHAnsi" w:cstheme="minorBidi"/>
          <w:sz w:val="24"/>
          <w:szCs w:val="24"/>
        </w:rPr>
        <w:t>, and as such further iterations require</w:t>
      </w:r>
      <w:r w:rsidR="00B743DE">
        <w:rPr>
          <w:rFonts w:asciiTheme="minorHAnsi" w:eastAsiaTheme="minorEastAsia" w:hAnsiTheme="minorHAnsi" w:cstheme="minorBidi"/>
          <w:sz w:val="24"/>
          <w:szCs w:val="24"/>
        </w:rPr>
        <w:t xml:space="preserve"> both patient and HCP involvement</w:t>
      </w:r>
      <w:bookmarkEnd w:id="5"/>
      <w:r w:rsidR="00472B21" w:rsidRPr="00AC1EFE">
        <w:rPr>
          <w:rFonts w:asciiTheme="minorHAnsi" w:eastAsiaTheme="minorEastAsia" w:hAnsiTheme="minorHAnsi" w:cstheme="minorBidi"/>
          <w:sz w:val="24"/>
          <w:szCs w:val="24"/>
        </w:rPr>
        <w:t xml:space="preserve">. </w:t>
      </w:r>
    </w:p>
    <w:p w14:paraId="3172B139" w14:textId="77777777" w:rsidR="00472B21" w:rsidRPr="00AC1EFE" w:rsidRDefault="00472B21" w:rsidP="5447DB7A">
      <w:pPr>
        <w:widowControl w:val="0"/>
        <w:autoSpaceDE w:val="0"/>
        <w:autoSpaceDN w:val="0"/>
        <w:adjustRightInd w:val="0"/>
        <w:rPr>
          <w:rFonts w:asciiTheme="minorHAnsi" w:eastAsiaTheme="minorEastAsia" w:hAnsiTheme="minorHAnsi" w:cstheme="minorBidi"/>
          <w:b/>
          <w:bCs/>
        </w:rPr>
      </w:pPr>
    </w:p>
    <w:p w14:paraId="1805B884" w14:textId="77777777" w:rsidR="00472B21" w:rsidRPr="001D145E" w:rsidRDefault="00472B21" w:rsidP="5447DB7A">
      <w:pPr>
        <w:jc w:val="center"/>
        <w:rPr>
          <w:rFonts w:asciiTheme="minorHAnsi" w:eastAsiaTheme="minorEastAsia" w:hAnsiTheme="minorHAnsi" w:cstheme="minorBidi"/>
          <w:b/>
          <w:bCs/>
        </w:rPr>
      </w:pPr>
      <w:r w:rsidRPr="00AC1EFE">
        <w:rPr>
          <w:rFonts w:asciiTheme="minorHAnsi" w:eastAsiaTheme="minorEastAsia" w:hAnsiTheme="minorHAnsi" w:cstheme="minorBidi"/>
          <w:b/>
          <w:bCs/>
        </w:rPr>
        <w:t>CONCLUSION</w:t>
      </w:r>
    </w:p>
    <w:p w14:paraId="5C8F7880" w14:textId="1C556930" w:rsidR="20EB1B04" w:rsidRPr="00AC1EFE" w:rsidRDefault="20EB1B04" w:rsidP="20EB1B04">
      <w:pPr>
        <w:jc w:val="center"/>
        <w:rPr>
          <w:rFonts w:asciiTheme="minorHAnsi" w:eastAsiaTheme="minorEastAsia" w:hAnsiTheme="minorHAnsi" w:cstheme="minorBidi"/>
          <w:b/>
          <w:bCs/>
        </w:rPr>
      </w:pPr>
    </w:p>
    <w:p w14:paraId="084A8557" w14:textId="5E7C573D" w:rsidR="00472B21" w:rsidRPr="003D51C5" w:rsidRDefault="22E4A3EF" w:rsidP="5447DB7A">
      <w:pPr>
        <w:widowControl w:val="0"/>
        <w:autoSpaceDE w:val="0"/>
        <w:autoSpaceDN w:val="0"/>
        <w:adjustRightInd w:val="0"/>
        <w:rPr>
          <w:rFonts w:asciiTheme="minorHAnsi" w:eastAsiaTheme="minorEastAsia" w:hAnsiTheme="minorHAnsi" w:cstheme="minorBidi"/>
        </w:rPr>
      </w:pPr>
      <w:r w:rsidRPr="00AC1EFE">
        <w:rPr>
          <w:rFonts w:asciiTheme="minorHAnsi" w:eastAsiaTheme="minorEastAsia" w:hAnsiTheme="minorHAnsi" w:cstheme="minorBidi"/>
          <w:color w:val="000000" w:themeColor="text1"/>
        </w:rPr>
        <w:t>In conclusion,</w:t>
      </w:r>
      <w:r w:rsidR="04423166" w:rsidRPr="00AC1EFE">
        <w:rPr>
          <w:rFonts w:asciiTheme="minorHAnsi" w:eastAsiaTheme="minorEastAsia" w:hAnsiTheme="minorHAnsi" w:cstheme="minorBidi"/>
          <w:color w:val="000000" w:themeColor="text1"/>
        </w:rPr>
        <w:t xml:space="preserve"> </w:t>
      </w:r>
      <w:r w:rsidR="044111DB" w:rsidRPr="00AC1EFE">
        <w:rPr>
          <w:rFonts w:asciiTheme="minorHAnsi" w:eastAsiaTheme="minorEastAsia" w:hAnsiTheme="minorHAnsi" w:cstheme="minorBidi"/>
          <w:color w:val="000000" w:themeColor="text1"/>
        </w:rPr>
        <w:t xml:space="preserve">we have </w:t>
      </w:r>
      <w:r w:rsidR="533CA7AD" w:rsidRPr="00AC1EFE">
        <w:rPr>
          <w:rFonts w:asciiTheme="minorHAnsi" w:eastAsiaTheme="minorEastAsia" w:hAnsiTheme="minorHAnsi" w:cstheme="minorBidi"/>
          <w:color w:val="000000" w:themeColor="text1"/>
        </w:rPr>
        <w:t>identified</w:t>
      </w:r>
      <w:r w:rsidRPr="00AC1EFE">
        <w:rPr>
          <w:rFonts w:asciiTheme="minorHAnsi" w:eastAsiaTheme="minorEastAsia" w:hAnsiTheme="minorHAnsi" w:cstheme="minorBidi"/>
          <w:color w:val="000000" w:themeColor="text1"/>
        </w:rPr>
        <w:t xml:space="preserve"> </w:t>
      </w:r>
      <w:r w:rsidR="3D845181" w:rsidRPr="00AC1EFE">
        <w:rPr>
          <w:rFonts w:asciiTheme="minorHAnsi" w:eastAsiaTheme="minorEastAsia" w:hAnsiTheme="minorHAnsi" w:cstheme="minorBidi"/>
          <w:color w:val="000000" w:themeColor="text1"/>
        </w:rPr>
        <w:t>there is</w:t>
      </w:r>
      <w:r w:rsidR="52C54D03" w:rsidRPr="00AC1EFE">
        <w:rPr>
          <w:rFonts w:asciiTheme="minorHAnsi" w:eastAsiaTheme="minorEastAsia" w:hAnsiTheme="minorHAnsi" w:cstheme="minorBidi"/>
          <w:color w:val="000000" w:themeColor="text1"/>
        </w:rPr>
        <w:t xml:space="preserve"> a lack of data </w:t>
      </w:r>
      <w:r w:rsidR="3D845181" w:rsidRPr="00AC1EFE">
        <w:rPr>
          <w:rFonts w:asciiTheme="minorHAnsi" w:eastAsiaTheme="minorEastAsia" w:hAnsiTheme="minorHAnsi" w:cstheme="minorBidi"/>
          <w:color w:val="000000" w:themeColor="text1"/>
        </w:rPr>
        <w:t>around the benefit of using tactile interventions as a tool to reduce procedural anxiety in radiotherapy patients.</w:t>
      </w:r>
      <w:r w:rsidR="003D51C5">
        <w:rPr>
          <w:rFonts w:asciiTheme="minorHAnsi" w:eastAsiaTheme="minorEastAsia" w:hAnsiTheme="minorHAnsi" w:cstheme="minorBidi"/>
          <w:color w:val="000000" w:themeColor="text1"/>
        </w:rPr>
        <w:t xml:space="preserve"> </w:t>
      </w:r>
      <w:r w:rsidR="63A3DF84" w:rsidRPr="00AC1EFE">
        <w:rPr>
          <w:rFonts w:asciiTheme="minorHAnsi" w:eastAsiaTheme="minorEastAsia" w:hAnsiTheme="minorHAnsi" w:cstheme="minorBidi"/>
          <w:color w:val="000000" w:themeColor="text1"/>
        </w:rPr>
        <w:t xml:space="preserve">This </w:t>
      </w:r>
      <w:r w:rsidRPr="00AC1EFE">
        <w:rPr>
          <w:rFonts w:asciiTheme="minorHAnsi" w:eastAsiaTheme="minorEastAsia" w:hAnsiTheme="minorHAnsi" w:cstheme="minorBidi"/>
          <w:color w:val="000000" w:themeColor="text1"/>
        </w:rPr>
        <w:t xml:space="preserve">study identified which design features of an anxiety reducing tactile intervention would be valued by HCPs, patients and their </w:t>
      </w:r>
      <w:proofErr w:type="spellStart"/>
      <w:r w:rsidRPr="00AC1EFE">
        <w:rPr>
          <w:rFonts w:asciiTheme="minorHAnsi" w:eastAsiaTheme="minorEastAsia" w:hAnsiTheme="minorHAnsi" w:cstheme="minorBidi"/>
          <w:color w:val="000000" w:themeColor="text1"/>
        </w:rPr>
        <w:t>carers</w:t>
      </w:r>
      <w:proofErr w:type="spellEnd"/>
      <w:r w:rsidRPr="00AC1EFE">
        <w:rPr>
          <w:rFonts w:asciiTheme="minorHAnsi" w:eastAsiaTheme="minorEastAsia" w:hAnsiTheme="minorHAnsi" w:cstheme="minorBidi"/>
          <w:color w:val="000000" w:themeColor="text1"/>
        </w:rPr>
        <w:t xml:space="preserve">. HCPs and patients agree on some features: a warm device which is flexible in where it can be used on the body (hence accommodating patients no matter where they are receiving radiotherapy). </w:t>
      </w:r>
      <w:r w:rsidR="005C35C1" w:rsidRPr="00AC1EFE">
        <w:rPr>
          <w:rFonts w:asciiTheme="minorHAnsi" w:eastAsiaTheme="minorEastAsia" w:hAnsiTheme="minorHAnsi" w:cstheme="minorBidi"/>
          <w:color w:val="000000" w:themeColor="text1"/>
        </w:rPr>
        <w:t>Both</w:t>
      </w:r>
      <w:r w:rsidR="7AF9F0B8" w:rsidRPr="00AC1EFE">
        <w:rPr>
          <w:rFonts w:asciiTheme="minorHAnsi" w:eastAsiaTheme="minorEastAsia" w:hAnsiTheme="minorHAnsi" w:cstheme="minorBidi"/>
          <w:color w:val="000000" w:themeColor="text1"/>
        </w:rPr>
        <w:t xml:space="preserve"> agreed that relatives should have some control over the device.</w:t>
      </w:r>
      <w:r w:rsidRPr="00AC1EFE">
        <w:rPr>
          <w:rFonts w:asciiTheme="minorHAnsi" w:eastAsiaTheme="minorEastAsia" w:hAnsiTheme="minorHAnsi" w:cstheme="minorBidi"/>
          <w:color w:val="000000" w:themeColor="text1"/>
        </w:rPr>
        <w:t xml:space="preserve"> </w:t>
      </w:r>
      <w:r w:rsidR="58C57023" w:rsidRPr="00AC1EFE">
        <w:rPr>
          <w:rFonts w:asciiTheme="minorHAnsi" w:eastAsiaTheme="minorEastAsia" w:hAnsiTheme="minorHAnsi" w:cstheme="minorBidi"/>
          <w:color w:val="000000" w:themeColor="text1"/>
        </w:rPr>
        <w:t>HCP</w:t>
      </w:r>
      <w:r w:rsidR="00A86669" w:rsidRPr="00AC1EFE">
        <w:rPr>
          <w:rFonts w:asciiTheme="minorHAnsi" w:eastAsiaTheme="minorEastAsia" w:hAnsiTheme="minorHAnsi" w:cstheme="minorBidi"/>
          <w:color w:val="000000" w:themeColor="text1"/>
        </w:rPr>
        <w:t>s</w:t>
      </w:r>
      <w:r w:rsidR="6BFAC075" w:rsidRPr="00AC1EFE">
        <w:rPr>
          <w:rFonts w:asciiTheme="minorHAnsi" w:eastAsiaTheme="minorEastAsia" w:hAnsiTheme="minorHAnsi" w:cstheme="minorBidi"/>
          <w:color w:val="000000" w:themeColor="text1"/>
        </w:rPr>
        <w:t xml:space="preserve"> wanted </w:t>
      </w:r>
      <w:r w:rsidR="659EC4A3" w:rsidRPr="00AC1EFE">
        <w:rPr>
          <w:rFonts w:asciiTheme="minorHAnsi" w:eastAsiaTheme="minorEastAsia" w:hAnsiTheme="minorHAnsi" w:cstheme="minorBidi"/>
          <w:color w:val="000000" w:themeColor="text1"/>
        </w:rPr>
        <w:t>to ensure the device can easily be cleaned</w:t>
      </w:r>
      <w:r w:rsidR="399ED5EA" w:rsidRPr="00AC1EFE">
        <w:rPr>
          <w:rFonts w:asciiTheme="minorHAnsi" w:eastAsiaTheme="minorEastAsia" w:hAnsiTheme="minorHAnsi" w:cstheme="minorBidi"/>
          <w:color w:val="000000" w:themeColor="text1"/>
        </w:rPr>
        <w:t xml:space="preserve"> while </w:t>
      </w:r>
      <w:r w:rsidR="399ED5EA" w:rsidRPr="00AC1EFE">
        <w:rPr>
          <w:rFonts w:asciiTheme="minorHAnsi" w:eastAsiaTheme="minorEastAsia" w:hAnsiTheme="minorHAnsi" w:cstheme="minorBidi"/>
          <w:color w:val="000000" w:themeColor="text1"/>
        </w:rPr>
        <w:lastRenderedPageBreak/>
        <w:t xml:space="preserve">patients were keen for the vibration and pulsation sensations to be used to put them at ease.  </w:t>
      </w:r>
      <w:r w:rsidRPr="00AC1EFE">
        <w:rPr>
          <w:rFonts w:asciiTheme="minorHAnsi" w:eastAsiaTheme="minorEastAsia" w:hAnsiTheme="minorHAnsi" w:cstheme="minorBidi"/>
        </w:rPr>
        <w:t>Areas where no consensus was reached could be further explored a</w:t>
      </w:r>
      <w:r w:rsidR="003D51C5">
        <w:rPr>
          <w:rFonts w:asciiTheme="minorHAnsi" w:eastAsiaTheme="minorEastAsia" w:hAnsiTheme="minorHAnsi" w:cstheme="minorBidi"/>
        </w:rPr>
        <w:t xml:space="preserve">s well as </w:t>
      </w:r>
      <w:r w:rsidRPr="00AC1EFE">
        <w:rPr>
          <w:rFonts w:asciiTheme="minorHAnsi" w:eastAsiaTheme="minorEastAsia" w:hAnsiTheme="minorHAnsi" w:cstheme="minorBidi"/>
        </w:rPr>
        <w:t>includ</w:t>
      </w:r>
      <w:r w:rsidR="003D51C5">
        <w:rPr>
          <w:rFonts w:asciiTheme="minorHAnsi" w:eastAsiaTheme="minorEastAsia" w:hAnsiTheme="minorHAnsi" w:cstheme="minorBidi"/>
        </w:rPr>
        <w:t>ing</w:t>
      </w:r>
      <w:r w:rsidR="33821471" w:rsidRPr="00AC1EFE">
        <w:rPr>
          <w:rFonts w:asciiTheme="minorHAnsi" w:eastAsiaTheme="minorEastAsia" w:hAnsiTheme="minorHAnsi" w:cstheme="minorBidi"/>
        </w:rPr>
        <w:t xml:space="preserve"> greater</w:t>
      </w:r>
      <w:r w:rsidRPr="00AC1EFE">
        <w:rPr>
          <w:rFonts w:asciiTheme="minorHAnsi" w:eastAsiaTheme="minorEastAsia" w:hAnsiTheme="minorHAnsi" w:cstheme="minorBidi"/>
        </w:rPr>
        <w:t xml:space="preserve"> patient and public involvement in the form of a project advisory group.</w:t>
      </w:r>
      <w:r w:rsidR="189C6FF4" w:rsidRPr="00AC1EFE">
        <w:rPr>
          <w:rFonts w:asciiTheme="minorHAnsi" w:eastAsiaTheme="minorEastAsia" w:hAnsiTheme="minorHAnsi" w:cstheme="minorBidi"/>
        </w:rPr>
        <w:t xml:space="preserve"> </w:t>
      </w:r>
    </w:p>
    <w:p w14:paraId="35793C5A" w14:textId="66C25CB8" w:rsidR="00472B21" w:rsidRDefault="00472B21" w:rsidP="5447DB7A">
      <w:pPr>
        <w:widowControl w:val="0"/>
        <w:autoSpaceDE w:val="0"/>
        <w:autoSpaceDN w:val="0"/>
        <w:adjustRightInd w:val="0"/>
        <w:rPr>
          <w:rFonts w:asciiTheme="minorHAnsi" w:eastAsiaTheme="minorEastAsia" w:hAnsiTheme="minorHAnsi" w:cstheme="minorBidi"/>
        </w:rPr>
      </w:pPr>
    </w:p>
    <w:p w14:paraId="6F4860D4" w14:textId="109D9BB8" w:rsidR="00472B21" w:rsidRPr="00AC1EFE" w:rsidRDefault="22198A84" w:rsidP="20EB1B04">
      <w:pPr>
        <w:widowControl w:val="0"/>
        <w:autoSpaceDE w:val="0"/>
        <w:autoSpaceDN w:val="0"/>
        <w:adjustRightInd w:val="0"/>
        <w:rPr>
          <w:rFonts w:asciiTheme="minorHAnsi" w:eastAsiaTheme="minorEastAsia" w:hAnsiTheme="minorHAnsi" w:cstheme="minorBidi"/>
          <w:color w:val="D13438"/>
        </w:rPr>
      </w:pPr>
      <w:r w:rsidRPr="00AC1EFE">
        <w:rPr>
          <w:rFonts w:asciiTheme="minorHAnsi" w:eastAsiaTheme="minorEastAsia" w:hAnsiTheme="minorHAnsi" w:cstheme="minorBidi"/>
          <w:color w:val="000000" w:themeColor="text1"/>
          <w:lang w:val="en-US"/>
        </w:rPr>
        <w:t>The authors intend</w:t>
      </w:r>
      <w:r w:rsidR="66A0D3F7" w:rsidRPr="00AC1EFE">
        <w:rPr>
          <w:rFonts w:asciiTheme="minorHAnsi" w:eastAsiaTheme="minorEastAsia" w:hAnsiTheme="minorHAnsi" w:cstheme="minorBidi"/>
          <w:color w:val="000000" w:themeColor="text1"/>
          <w:lang w:val="en-US"/>
        </w:rPr>
        <w:t xml:space="preserve"> to</w:t>
      </w:r>
      <w:r w:rsidR="6FBD9FF8" w:rsidRPr="00AC1EFE">
        <w:rPr>
          <w:rFonts w:asciiTheme="minorHAnsi" w:eastAsiaTheme="minorEastAsia" w:hAnsiTheme="minorHAnsi" w:cstheme="minorBidi"/>
          <w:color w:val="000000" w:themeColor="text1"/>
          <w:lang w:val="en-US"/>
        </w:rPr>
        <w:t xml:space="preserve"> incorporate the desirable design features identified from this study to develop </w:t>
      </w:r>
      <w:r w:rsidR="6FBD9FF8" w:rsidRPr="00AC1EFE">
        <w:rPr>
          <w:rFonts w:asciiTheme="minorHAnsi" w:eastAsiaTheme="minorEastAsia" w:hAnsiTheme="minorHAnsi" w:cstheme="minorBidi"/>
        </w:rPr>
        <w:t>a design brief for a</w:t>
      </w:r>
      <w:r w:rsidR="4F101291" w:rsidRPr="00AC1EFE">
        <w:rPr>
          <w:rFonts w:asciiTheme="minorHAnsi" w:eastAsiaTheme="minorEastAsia" w:hAnsiTheme="minorHAnsi" w:cstheme="minorBidi"/>
        </w:rPr>
        <w:t xml:space="preserve"> soft robotic</w:t>
      </w:r>
      <w:r w:rsidR="6FBD9FF8" w:rsidRPr="00AC1EFE">
        <w:rPr>
          <w:rFonts w:asciiTheme="minorHAnsi" w:eastAsiaTheme="minorEastAsia" w:hAnsiTheme="minorHAnsi" w:cstheme="minorBidi"/>
        </w:rPr>
        <w:t xml:space="preserve"> device to alleviate procedural anxiety. The next stage would be to create a </w:t>
      </w:r>
      <w:r w:rsidR="005C35C1" w:rsidRPr="00AC1EFE">
        <w:rPr>
          <w:rFonts w:asciiTheme="minorHAnsi" w:eastAsiaTheme="minorEastAsia" w:hAnsiTheme="minorHAnsi" w:cstheme="minorBidi"/>
        </w:rPr>
        <w:t xml:space="preserve">prototype </w:t>
      </w:r>
      <w:r w:rsidR="6FBD9FF8" w:rsidRPr="00AC1EFE">
        <w:rPr>
          <w:rFonts w:asciiTheme="minorHAnsi" w:eastAsiaTheme="minorEastAsia" w:hAnsiTheme="minorHAnsi" w:cstheme="minorBidi"/>
        </w:rPr>
        <w:t xml:space="preserve">device </w:t>
      </w:r>
      <w:r w:rsidR="005C35C1" w:rsidRPr="00AC1EFE">
        <w:rPr>
          <w:rFonts w:asciiTheme="minorHAnsi" w:eastAsiaTheme="minorEastAsia" w:hAnsiTheme="minorHAnsi" w:cstheme="minorBidi"/>
        </w:rPr>
        <w:t xml:space="preserve">to test the usability and utility of this concept. </w:t>
      </w:r>
    </w:p>
    <w:p w14:paraId="492ED4DC" w14:textId="334E6C71" w:rsidR="00472B21" w:rsidRDefault="00472B21" w:rsidP="20EB1B04">
      <w:pPr>
        <w:widowControl w:val="0"/>
        <w:autoSpaceDE w:val="0"/>
        <w:autoSpaceDN w:val="0"/>
        <w:adjustRightInd w:val="0"/>
        <w:rPr>
          <w:rFonts w:asciiTheme="minorHAnsi" w:eastAsiaTheme="minorEastAsia" w:hAnsiTheme="minorHAnsi" w:cstheme="minorBidi"/>
        </w:rPr>
      </w:pPr>
    </w:p>
    <w:p w14:paraId="269A7CAF" w14:textId="03A4F0C7" w:rsidR="00472B21" w:rsidRDefault="00472B21" w:rsidP="5447DB7A">
      <w:pPr>
        <w:widowControl w:val="0"/>
        <w:autoSpaceDE w:val="0"/>
        <w:autoSpaceDN w:val="0"/>
        <w:adjustRightInd w:val="0"/>
        <w:rPr>
          <w:rFonts w:asciiTheme="minorHAnsi" w:eastAsiaTheme="minorEastAsia" w:hAnsiTheme="minorHAnsi" w:cstheme="minorBidi"/>
        </w:rPr>
      </w:pPr>
    </w:p>
    <w:p w14:paraId="530AA63B" w14:textId="4A555AF3" w:rsidR="00472B21" w:rsidRDefault="00472B21" w:rsidP="5447DB7A">
      <w:pPr>
        <w:widowControl w:val="0"/>
        <w:autoSpaceDE w:val="0"/>
        <w:autoSpaceDN w:val="0"/>
        <w:adjustRightInd w:val="0"/>
        <w:rPr>
          <w:rFonts w:asciiTheme="minorHAnsi" w:eastAsiaTheme="minorEastAsia" w:hAnsiTheme="minorHAnsi" w:cstheme="minorBidi"/>
        </w:rPr>
      </w:pPr>
    </w:p>
    <w:p w14:paraId="28E8ED49" w14:textId="18F3ACFB" w:rsidR="00472B21" w:rsidRPr="00AC1EFE" w:rsidRDefault="00472B21" w:rsidP="5447DB7A">
      <w:pPr>
        <w:widowControl w:val="0"/>
        <w:autoSpaceDE w:val="0"/>
        <w:autoSpaceDN w:val="0"/>
        <w:adjustRightInd w:val="0"/>
        <w:ind w:left="640" w:hanging="640"/>
        <w:rPr>
          <w:rFonts w:asciiTheme="minorHAnsi" w:eastAsiaTheme="minorEastAsia" w:hAnsiTheme="minorHAnsi" w:cstheme="minorBidi"/>
          <w:b/>
          <w:bCs/>
        </w:rPr>
      </w:pPr>
    </w:p>
    <w:p w14:paraId="4C532A81" w14:textId="2D926EE8" w:rsidR="006E1A50" w:rsidRPr="00AC1EFE" w:rsidRDefault="006E1A50" w:rsidP="5447DB7A">
      <w:pPr>
        <w:widowControl w:val="0"/>
        <w:autoSpaceDE w:val="0"/>
        <w:autoSpaceDN w:val="0"/>
        <w:adjustRightInd w:val="0"/>
        <w:rPr>
          <w:rFonts w:asciiTheme="minorHAnsi" w:eastAsiaTheme="minorEastAsia" w:hAnsiTheme="minorHAnsi" w:cstheme="minorBidi"/>
        </w:rPr>
      </w:pPr>
    </w:p>
    <w:p w14:paraId="65B57E2A" w14:textId="7EB600D3" w:rsidR="006E1A50" w:rsidRPr="00AC1EFE" w:rsidRDefault="006E1A50" w:rsidP="5447DB7A">
      <w:pPr>
        <w:widowControl w:val="0"/>
        <w:autoSpaceDE w:val="0"/>
        <w:autoSpaceDN w:val="0"/>
        <w:adjustRightInd w:val="0"/>
        <w:rPr>
          <w:rFonts w:asciiTheme="minorHAnsi" w:eastAsiaTheme="minorEastAsia" w:hAnsiTheme="minorHAnsi" w:cstheme="minorBidi"/>
        </w:rPr>
      </w:pPr>
    </w:p>
    <w:p w14:paraId="274A8A40" w14:textId="71A68CCB" w:rsidR="006E1A50" w:rsidRPr="00AC1EFE" w:rsidRDefault="006E1A50" w:rsidP="5447DB7A">
      <w:pPr>
        <w:widowControl w:val="0"/>
        <w:autoSpaceDE w:val="0"/>
        <w:autoSpaceDN w:val="0"/>
        <w:adjustRightInd w:val="0"/>
        <w:rPr>
          <w:rFonts w:asciiTheme="minorHAnsi" w:eastAsiaTheme="minorEastAsia" w:hAnsiTheme="minorHAnsi" w:cstheme="minorBidi"/>
        </w:rPr>
      </w:pPr>
    </w:p>
    <w:p w14:paraId="1D7435E5" w14:textId="0E444645" w:rsidR="006E1A50" w:rsidRPr="00AC1EFE" w:rsidRDefault="006E1A50" w:rsidP="5447DB7A">
      <w:pPr>
        <w:widowControl w:val="0"/>
        <w:autoSpaceDE w:val="0"/>
        <w:autoSpaceDN w:val="0"/>
        <w:adjustRightInd w:val="0"/>
        <w:rPr>
          <w:rFonts w:asciiTheme="minorHAnsi" w:eastAsiaTheme="minorEastAsia" w:hAnsiTheme="minorHAnsi" w:cstheme="minorBidi"/>
        </w:rPr>
      </w:pPr>
    </w:p>
    <w:p w14:paraId="6C4881C2" w14:textId="34A6CE43" w:rsidR="006E1A50" w:rsidRPr="00AC1EFE" w:rsidRDefault="006E1A50" w:rsidP="5447DB7A">
      <w:pPr>
        <w:widowControl w:val="0"/>
        <w:autoSpaceDE w:val="0"/>
        <w:autoSpaceDN w:val="0"/>
        <w:adjustRightInd w:val="0"/>
        <w:rPr>
          <w:rFonts w:asciiTheme="minorHAnsi" w:eastAsiaTheme="minorEastAsia" w:hAnsiTheme="minorHAnsi" w:cstheme="minorBidi"/>
        </w:rPr>
      </w:pPr>
    </w:p>
    <w:p w14:paraId="7E43B1A2" w14:textId="06029721" w:rsidR="006E1A50" w:rsidRPr="00AC1EFE" w:rsidRDefault="006E1A50" w:rsidP="5447DB7A">
      <w:pPr>
        <w:widowControl w:val="0"/>
        <w:autoSpaceDE w:val="0"/>
        <w:autoSpaceDN w:val="0"/>
        <w:adjustRightInd w:val="0"/>
        <w:rPr>
          <w:rFonts w:asciiTheme="minorHAnsi" w:eastAsiaTheme="minorEastAsia" w:hAnsiTheme="minorHAnsi" w:cstheme="minorBidi"/>
        </w:rPr>
      </w:pPr>
    </w:p>
    <w:p w14:paraId="2C6C8975" w14:textId="5AE21762" w:rsidR="006E1A50" w:rsidRPr="00AC1EFE" w:rsidRDefault="006E1A50" w:rsidP="5447DB7A">
      <w:pPr>
        <w:widowControl w:val="0"/>
        <w:autoSpaceDE w:val="0"/>
        <w:autoSpaceDN w:val="0"/>
        <w:adjustRightInd w:val="0"/>
        <w:rPr>
          <w:rFonts w:asciiTheme="minorHAnsi" w:eastAsiaTheme="minorEastAsia" w:hAnsiTheme="minorHAnsi" w:cstheme="minorBidi"/>
        </w:rPr>
      </w:pPr>
    </w:p>
    <w:p w14:paraId="2EA7E830" w14:textId="7A834E41" w:rsidR="006E1A50" w:rsidRPr="00AC1EFE" w:rsidRDefault="006E1A50" w:rsidP="5447DB7A">
      <w:pPr>
        <w:widowControl w:val="0"/>
        <w:autoSpaceDE w:val="0"/>
        <w:autoSpaceDN w:val="0"/>
        <w:adjustRightInd w:val="0"/>
        <w:rPr>
          <w:rFonts w:asciiTheme="minorHAnsi" w:eastAsiaTheme="minorEastAsia" w:hAnsiTheme="minorHAnsi" w:cstheme="minorBidi"/>
        </w:rPr>
      </w:pPr>
    </w:p>
    <w:p w14:paraId="6E5C3645" w14:textId="7E684711" w:rsidR="006E1A50" w:rsidRPr="00AC1EFE" w:rsidRDefault="006E1A50" w:rsidP="5447DB7A">
      <w:pPr>
        <w:widowControl w:val="0"/>
        <w:autoSpaceDE w:val="0"/>
        <w:autoSpaceDN w:val="0"/>
        <w:adjustRightInd w:val="0"/>
        <w:rPr>
          <w:rFonts w:asciiTheme="minorHAnsi" w:eastAsiaTheme="minorEastAsia" w:hAnsiTheme="minorHAnsi" w:cstheme="minorBidi"/>
        </w:rPr>
      </w:pPr>
    </w:p>
    <w:p w14:paraId="017B562F" w14:textId="73A5F80D" w:rsidR="006E1A50" w:rsidRPr="00AC1EFE" w:rsidRDefault="006E1A50" w:rsidP="5447DB7A">
      <w:pPr>
        <w:widowControl w:val="0"/>
        <w:autoSpaceDE w:val="0"/>
        <w:autoSpaceDN w:val="0"/>
        <w:adjustRightInd w:val="0"/>
        <w:rPr>
          <w:rFonts w:asciiTheme="minorHAnsi" w:eastAsiaTheme="minorEastAsia" w:hAnsiTheme="minorHAnsi" w:cstheme="minorBidi"/>
        </w:rPr>
      </w:pPr>
    </w:p>
    <w:p w14:paraId="412A06A8" w14:textId="044E2AAF" w:rsidR="006E1A50" w:rsidRPr="00AC1EFE" w:rsidRDefault="006E1A50" w:rsidP="5447DB7A">
      <w:pPr>
        <w:widowControl w:val="0"/>
        <w:autoSpaceDE w:val="0"/>
        <w:autoSpaceDN w:val="0"/>
        <w:adjustRightInd w:val="0"/>
        <w:rPr>
          <w:rFonts w:asciiTheme="minorHAnsi" w:eastAsiaTheme="minorEastAsia" w:hAnsiTheme="minorHAnsi" w:cstheme="minorBidi"/>
        </w:rPr>
      </w:pPr>
    </w:p>
    <w:p w14:paraId="45C83246" w14:textId="57DE507A" w:rsidR="006E1A50" w:rsidRPr="00AC1EFE" w:rsidRDefault="006E1A50" w:rsidP="5447DB7A">
      <w:pPr>
        <w:widowControl w:val="0"/>
        <w:autoSpaceDE w:val="0"/>
        <w:autoSpaceDN w:val="0"/>
        <w:adjustRightInd w:val="0"/>
        <w:rPr>
          <w:rFonts w:asciiTheme="minorHAnsi" w:eastAsiaTheme="minorEastAsia" w:hAnsiTheme="minorHAnsi" w:cstheme="minorBidi"/>
        </w:rPr>
      </w:pPr>
    </w:p>
    <w:p w14:paraId="06C24425" w14:textId="65BD0187" w:rsidR="00A645C7" w:rsidRPr="00AC1EFE" w:rsidRDefault="00A645C7" w:rsidP="5447DB7A">
      <w:pPr>
        <w:widowControl w:val="0"/>
        <w:autoSpaceDE w:val="0"/>
        <w:autoSpaceDN w:val="0"/>
        <w:adjustRightInd w:val="0"/>
        <w:rPr>
          <w:rFonts w:asciiTheme="minorHAnsi" w:eastAsiaTheme="minorEastAsia" w:hAnsiTheme="minorHAnsi" w:cstheme="minorBidi"/>
        </w:rPr>
      </w:pPr>
    </w:p>
    <w:p w14:paraId="1EF079D4" w14:textId="0A7E6F12" w:rsidR="00A645C7" w:rsidRPr="00AC1EFE" w:rsidRDefault="00A645C7" w:rsidP="5447DB7A">
      <w:pPr>
        <w:widowControl w:val="0"/>
        <w:autoSpaceDE w:val="0"/>
        <w:autoSpaceDN w:val="0"/>
        <w:adjustRightInd w:val="0"/>
        <w:rPr>
          <w:rFonts w:asciiTheme="minorHAnsi" w:eastAsiaTheme="minorEastAsia" w:hAnsiTheme="minorHAnsi" w:cstheme="minorBidi"/>
        </w:rPr>
      </w:pPr>
    </w:p>
    <w:p w14:paraId="2F77A9BB" w14:textId="1CB73A83" w:rsidR="00A645C7" w:rsidRPr="00AC1EFE" w:rsidRDefault="00A645C7" w:rsidP="5447DB7A">
      <w:pPr>
        <w:widowControl w:val="0"/>
        <w:autoSpaceDE w:val="0"/>
        <w:autoSpaceDN w:val="0"/>
        <w:adjustRightInd w:val="0"/>
        <w:rPr>
          <w:rFonts w:asciiTheme="minorHAnsi" w:eastAsiaTheme="minorEastAsia" w:hAnsiTheme="minorHAnsi" w:cstheme="minorBidi"/>
        </w:rPr>
      </w:pPr>
    </w:p>
    <w:p w14:paraId="3C4C6352" w14:textId="598B0F50" w:rsidR="00A645C7" w:rsidRDefault="00A645C7" w:rsidP="5447DB7A">
      <w:pPr>
        <w:widowControl w:val="0"/>
        <w:autoSpaceDE w:val="0"/>
        <w:autoSpaceDN w:val="0"/>
        <w:adjustRightInd w:val="0"/>
        <w:rPr>
          <w:rFonts w:asciiTheme="minorHAnsi" w:eastAsiaTheme="minorEastAsia" w:hAnsiTheme="minorHAnsi" w:cstheme="minorBidi"/>
        </w:rPr>
      </w:pPr>
    </w:p>
    <w:p w14:paraId="147DE5EA" w14:textId="7CD65282" w:rsidR="121B25F0" w:rsidRPr="00AC1EFE" w:rsidRDefault="121B25F0" w:rsidP="121B25F0">
      <w:pPr>
        <w:rPr>
          <w:rFonts w:asciiTheme="minorHAnsi" w:eastAsiaTheme="minorEastAsia" w:hAnsiTheme="minorHAnsi" w:cstheme="minorBidi"/>
        </w:rPr>
      </w:pPr>
    </w:p>
    <w:p w14:paraId="46D757B0" w14:textId="58B3CDE4" w:rsidR="00A645C7" w:rsidRDefault="00A645C7" w:rsidP="5447DB7A">
      <w:pPr>
        <w:widowControl w:val="0"/>
        <w:autoSpaceDE w:val="0"/>
        <w:autoSpaceDN w:val="0"/>
        <w:adjustRightInd w:val="0"/>
        <w:rPr>
          <w:rFonts w:asciiTheme="minorHAnsi" w:eastAsiaTheme="minorEastAsia" w:hAnsiTheme="minorHAnsi" w:cstheme="minorBidi"/>
        </w:rPr>
      </w:pPr>
    </w:p>
    <w:p w14:paraId="04EE871D" w14:textId="4DC20A7F" w:rsidR="003D51C5" w:rsidRDefault="003D51C5" w:rsidP="5447DB7A">
      <w:pPr>
        <w:widowControl w:val="0"/>
        <w:autoSpaceDE w:val="0"/>
        <w:autoSpaceDN w:val="0"/>
        <w:adjustRightInd w:val="0"/>
        <w:rPr>
          <w:rFonts w:asciiTheme="minorHAnsi" w:eastAsiaTheme="minorEastAsia" w:hAnsiTheme="minorHAnsi" w:cstheme="minorBidi"/>
        </w:rPr>
      </w:pPr>
    </w:p>
    <w:p w14:paraId="2819955C" w14:textId="7883C17C" w:rsidR="003D51C5" w:rsidRDefault="003D51C5" w:rsidP="5447DB7A">
      <w:pPr>
        <w:widowControl w:val="0"/>
        <w:autoSpaceDE w:val="0"/>
        <w:autoSpaceDN w:val="0"/>
        <w:adjustRightInd w:val="0"/>
        <w:rPr>
          <w:rFonts w:asciiTheme="minorHAnsi" w:eastAsiaTheme="minorEastAsia" w:hAnsiTheme="minorHAnsi" w:cstheme="minorBidi"/>
        </w:rPr>
      </w:pPr>
    </w:p>
    <w:p w14:paraId="71A2B4CB" w14:textId="77777777" w:rsidR="003D51C5" w:rsidRPr="00AC1EFE" w:rsidRDefault="003D51C5" w:rsidP="5447DB7A">
      <w:pPr>
        <w:widowControl w:val="0"/>
        <w:autoSpaceDE w:val="0"/>
        <w:autoSpaceDN w:val="0"/>
        <w:adjustRightInd w:val="0"/>
        <w:rPr>
          <w:rFonts w:asciiTheme="minorHAnsi" w:eastAsiaTheme="minorEastAsia" w:hAnsiTheme="minorHAnsi" w:cstheme="minorBidi"/>
        </w:rPr>
      </w:pPr>
    </w:p>
    <w:p w14:paraId="4C44E061" w14:textId="1BCB5987" w:rsidR="006E1A50" w:rsidRDefault="006E1A50" w:rsidP="5447DB7A">
      <w:pPr>
        <w:widowControl w:val="0"/>
        <w:autoSpaceDE w:val="0"/>
        <w:autoSpaceDN w:val="0"/>
        <w:adjustRightInd w:val="0"/>
        <w:rPr>
          <w:rFonts w:asciiTheme="minorHAnsi" w:eastAsiaTheme="minorEastAsia" w:hAnsiTheme="minorHAnsi" w:cstheme="minorBidi"/>
        </w:rPr>
      </w:pPr>
    </w:p>
    <w:p w14:paraId="63364384" w14:textId="33C916FD" w:rsidR="00AE520C" w:rsidRDefault="00AE520C" w:rsidP="5447DB7A">
      <w:pPr>
        <w:widowControl w:val="0"/>
        <w:autoSpaceDE w:val="0"/>
        <w:autoSpaceDN w:val="0"/>
        <w:adjustRightInd w:val="0"/>
        <w:rPr>
          <w:rFonts w:asciiTheme="minorHAnsi" w:eastAsiaTheme="minorEastAsia" w:hAnsiTheme="minorHAnsi" w:cstheme="minorBidi"/>
        </w:rPr>
      </w:pPr>
    </w:p>
    <w:p w14:paraId="4483C14D" w14:textId="0D9B7534" w:rsidR="00AE520C" w:rsidRDefault="00AE520C" w:rsidP="5447DB7A">
      <w:pPr>
        <w:widowControl w:val="0"/>
        <w:autoSpaceDE w:val="0"/>
        <w:autoSpaceDN w:val="0"/>
        <w:adjustRightInd w:val="0"/>
        <w:rPr>
          <w:rFonts w:asciiTheme="minorHAnsi" w:eastAsiaTheme="minorEastAsia" w:hAnsiTheme="minorHAnsi" w:cstheme="minorBidi"/>
        </w:rPr>
      </w:pPr>
    </w:p>
    <w:p w14:paraId="1FEBF148" w14:textId="39942322" w:rsidR="00AE520C" w:rsidRDefault="00AE520C" w:rsidP="5447DB7A">
      <w:pPr>
        <w:widowControl w:val="0"/>
        <w:autoSpaceDE w:val="0"/>
        <w:autoSpaceDN w:val="0"/>
        <w:adjustRightInd w:val="0"/>
        <w:rPr>
          <w:rFonts w:asciiTheme="minorHAnsi" w:eastAsiaTheme="minorEastAsia" w:hAnsiTheme="minorHAnsi" w:cstheme="minorBidi"/>
        </w:rPr>
      </w:pPr>
    </w:p>
    <w:p w14:paraId="0314B03D" w14:textId="7F2B5B9E" w:rsidR="00AE520C" w:rsidRDefault="00AE520C" w:rsidP="5447DB7A">
      <w:pPr>
        <w:widowControl w:val="0"/>
        <w:autoSpaceDE w:val="0"/>
        <w:autoSpaceDN w:val="0"/>
        <w:adjustRightInd w:val="0"/>
        <w:rPr>
          <w:rFonts w:asciiTheme="minorHAnsi" w:eastAsiaTheme="minorEastAsia" w:hAnsiTheme="minorHAnsi" w:cstheme="minorBidi"/>
        </w:rPr>
      </w:pPr>
    </w:p>
    <w:p w14:paraId="3D66B3AF" w14:textId="117922AB" w:rsidR="00AE520C" w:rsidRDefault="00AE520C" w:rsidP="5447DB7A">
      <w:pPr>
        <w:widowControl w:val="0"/>
        <w:autoSpaceDE w:val="0"/>
        <w:autoSpaceDN w:val="0"/>
        <w:adjustRightInd w:val="0"/>
        <w:rPr>
          <w:rFonts w:asciiTheme="minorHAnsi" w:eastAsiaTheme="minorEastAsia" w:hAnsiTheme="minorHAnsi" w:cstheme="minorBidi"/>
        </w:rPr>
      </w:pPr>
    </w:p>
    <w:p w14:paraId="6F33BDB4" w14:textId="2F019C73" w:rsidR="00236228" w:rsidRDefault="00236228" w:rsidP="5447DB7A">
      <w:pPr>
        <w:widowControl w:val="0"/>
        <w:autoSpaceDE w:val="0"/>
        <w:autoSpaceDN w:val="0"/>
        <w:adjustRightInd w:val="0"/>
        <w:rPr>
          <w:rFonts w:asciiTheme="minorHAnsi" w:eastAsiaTheme="minorEastAsia" w:hAnsiTheme="minorHAnsi" w:cstheme="minorBidi"/>
        </w:rPr>
      </w:pPr>
    </w:p>
    <w:p w14:paraId="6BDBBD91" w14:textId="6804630D" w:rsidR="00236228" w:rsidRDefault="00236228" w:rsidP="5447DB7A">
      <w:pPr>
        <w:widowControl w:val="0"/>
        <w:autoSpaceDE w:val="0"/>
        <w:autoSpaceDN w:val="0"/>
        <w:adjustRightInd w:val="0"/>
        <w:rPr>
          <w:rFonts w:asciiTheme="minorHAnsi" w:eastAsiaTheme="minorEastAsia" w:hAnsiTheme="minorHAnsi" w:cstheme="minorBidi"/>
        </w:rPr>
      </w:pPr>
    </w:p>
    <w:p w14:paraId="0B58E1D6" w14:textId="6BDC88BC" w:rsidR="00236228" w:rsidRDefault="00236228" w:rsidP="5447DB7A">
      <w:pPr>
        <w:widowControl w:val="0"/>
        <w:autoSpaceDE w:val="0"/>
        <w:autoSpaceDN w:val="0"/>
        <w:adjustRightInd w:val="0"/>
        <w:rPr>
          <w:rFonts w:asciiTheme="minorHAnsi" w:eastAsiaTheme="minorEastAsia" w:hAnsiTheme="minorHAnsi" w:cstheme="minorBidi"/>
        </w:rPr>
      </w:pPr>
    </w:p>
    <w:p w14:paraId="067684C5" w14:textId="0BD01F69" w:rsidR="00236228" w:rsidRDefault="00236228" w:rsidP="5447DB7A">
      <w:pPr>
        <w:widowControl w:val="0"/>
        <w:autoSpaceDE w:val="0"/>
        <w:autoSpaceDN w:val="0"/>
        <w:adjustRightInd w:val="0"/>
        <w:rPr>
          <w:rFonts w:asciiTheme="minorHAnsi" w:eastAsiaTheme="minorEastAsia" w:hAnsiTheme="minorHAnsi" w:cstheme="minorBidi"/>
        </w:rPr>
      </w:pPr>
    </w:p>
    <w:p w14:paraId="4A51A834" w14:textId="39AEC169" w:rsidR="00236228" w:rsidRDefault="00236228" w:rsidP="5447DB7A">
      <w:pPr>
        <w:widowControl w:val="0"/>
        <w:autoSpaceDE w:val="0"/>
        <w:autoSpaceDN w:val="0"/>
        <w:adjustRightInd w:val="0"/>
        <w:rPr>
          <w:rFonts w:asciiTheme="minorHAnsi" w:eastAsiaTheme="minorEastAsia" w:hAnsiTheme="minorHAnsi" w:cstheme="minorBidi"/>
        </w:rPr>
      </w:pPr>
    </w:p>
    <w:p w14:paraId="7D6D3B78" w14:textId="628F6C25" w:rsidR="00236228" w:rsidRDefault="00236228" w:rsidP="5447DB7A">
      <w:pPr>
        <w:widowControl w:val="0"/>
        <w:autoSpaceDE w:val="0"/>
        <w:autoSpaceDN w:val="0"/>
        <w:adjustRightInd w:val="0"/>
        <w:rPr>
          <w:rFonts w:asciiTheme="minorHAnsi" w:eastAsiaTheme="minorEastAsia" w:hAnsiTheme="minorHAnsi" w:cstheme="minorBidi"/>
        </w:rPr>
      </w:pPr>
    </w:p>
    <w:p w14:paraId="3334A388" w14:textId="7CA45135" w:rsidR="00236228" w:rsidRDefault="00236228" w:rsidP="5447DB7A">
      <w:pPr>
        <w:widowControl w:val="0"/>
        <w:autoSpaceDE w:val="0"/>
        <w:autoSpaceDN w:val="0"/>
        <w:adjustRightInd w:val="0"/>
        <w:rPr>
          <w:rFonts w:asciiTheme="minorHAnsi" w:eastAsiaTheme="minorEastAsia" w:hAnsiTheme="minorHAnsi" w:cstheme="minorBidi"/>
        </w:rPr>
      </w:pPr>
    </w:p>
    <w:p w14:paraId="46CC6B1E" w14:textId="2B364A52" w:rsidR="0030177B" w:rsidRDefault="0030177B" w:rsidP="5447DB7A">
      <w:pPr>
        <w:widowControl w:val="0"/>
        <w:autoSpaceDE w:val="0"/>
        <w:autoSpaceDN w:val="0"/>
        <w:adjustRightInd w:val="0"/>
        <w:rPr>
          <w:rFonts w:asciiTheme="minorHAnsi" w:eastAsiaTheme="minorEastAsia" w:hAnsiTheme="minorHAnsi" w:cstheme="minorBidi"/>
        </w:rPr>
      </w:pPr>
    </w:p>
    <w:p w14:paraId="5CCDFF42" w14:textId="77777777" w:rsidR="0030177B" w:rsidRPr="00AC1EFE" w:rsidRDefault="0030177B" w:rsidP="5447DB7A">
      <w:pPr>
        <w:widowControl w:val="0"/>
        <w:autoSpaceDE w:val="0"/>
        <w:autoSpaceDN w:val="0"/>
        <w:adjustRightInd w:val="0"/>
        <w:rPr>
          <w:rFonts w:asciiTheme="minorHAnsi" w:eastAsiaTheme="minorEastAsia" w:hAnsiTheme="minorHAnsi" w:cstheme="minorBidi"/>
        </w:rPr>
      </w:pPr>
    </w:p>
    <w:p w14:paraId="60D5202D" w14:textId="4D7756B4" w:rsidR="006E1A50" w:rsidRPr="00AC1EFE" w:rsidRDefault="007848BF" w:rsidP="5447DB7A">
      <w:pPr>
        <w:widowControl w:val="0"/>
        <w:autoSpaceDE w:val="0"/>
        <w:autoSpaceDN w:val="0"/>
        <w:adjustRightInd w:val="0"/>
        <w:jc w:val="center"/>
        <w:rPr>
          <w:rFonts w:asciiTheme="minorHAnsi" w:eastAsiaTheme="minorEastAsia" w:hAnsiTheme="minorHAnsi" w:cstheme="minorBidi"/>
          <w:b/>
          <w:bCs/>
        </w:rPr>
      </w:pPr>
      <w:r w:rsidRPr="00AC1EFE">
        <w:rPr>
          <w:rFonts w:asciiTheme="minorHAnsi" w:eastAsiaTheme="minorEastAsia" w:hAnsiTheme="minorHAnsi" w:cstheme="minorBidi"/>
          <w:b/>
          <w:bCs/>
        </w:rPr>
        <w:lastRenderedPageBreak/>
        <w:t>FIGURE/TABLE LEGENDS</w:t>
      </w:r>
    </w:p>
    <w:p w14:paraId="1CD77729" w14:textId="77777777" w:rsidR="006E1A50" w:rsidRPr="00AC1EFE" w:rsidRDefault="006E1A50" w:rsidP="5447DB7A">
      <w:pPr>
        <w:widowControl w:val="0"/>
        <w:autoSpaceDE w:val="0"/>
        <w:autoSpaceDN w:val="0"/>
        <w:adjustRightInd w:val="0"/>
        <w:rPr>
          <w:rFonts w:asciiTheme="minorHAnsi" w:eastAsiaTheme="minorEastAsia" w:hAnsiTheme="minorHAnsi" w:cstheme="minorBidi"/>
        </w:rPr>
      </w:pPr>
    </w:p>
    <w:p w14:paraId="791C1FBE" w14:textId="77777777" w:rsidR="00CA7FCD" w:rsidRDefault="007848BF" w:rsidP="00AC1EFE">
      <w:pPr>
        <w:rPr>
          <w:rFonts w:asciiTheme="minorHAnsi" w:eastAsiaTheme="minorEastAsia" w:hAnsiTheme="minorHAnsi" w:cstheme="minorBidi"/>
          <w:i/>
          <w:iCs/>
          <w:color w:val="000000" w:themeColor="text1"/>
          <w:sz w:val="22"/>
          <w:szCs w:val="22"/>
        </w:rPr>
      </w:pPr>
      <w:r w:rsidRPr="00AC1EFE">
        <w:rPr>
          <w:rFonts w:asciiTheme="minorHAnsi" w:eastAsiaTheme="minorEastAsia" w:hAnsiTheme="minorHAnsi" w:cstheme="minorBidi"/>
          <w:i/>
          <w:iCs/>
          <w:color w:val="000000" w:themeColor="text1"/>
          <w:sz w:val="22"/>
          <w:szCs w:val="22"/>
        </w:rPr>
        <w:t xml:space="preserve">Table 1. Description of focus groups and participants. A total of 30 participants were recruited, 13 radiotherapy patients, 10 healthcare practitioners and </w:t>
      </w:r>
      <w:r w:rsidR="4111A36E" w:rsidRPr="00AC1EFE">
        <w:rPr>
          <w:rFonts w:asciiTheme="minorHAnsi" w:eastAsiaTheme="minorEastAsia" w:hAnsiTheme="minorHAnsi" w:cstheme="minorBidi"/>
          <w:i/>
          <w:iCs/>
          <w:color w:val="000000" w:themeColor="text1"/>
          <w:sz w:val="22"/>
          <w:szCs w:val="22"/>
        </w:rPr>
        <w:t>three</w:t>
      </w:r>
      <w:r w:rsidRPr="00AC1EFE">
        <w:rPr>
          <w:rFonts w:asciiTheme="minorHAnsi" w:eastAsiaTheme="minorEastAsia" w:hAnsiTheme="minorHAnsi" w:cstheme="minorBidi"/>
          <w:i/>
          <w:iCs/>
          <w:color w:val="000000" w:themeColor="text1"/>
          <w:sz w:val="22"/>
          <w:szCs w:val="22"/>
        </w:rPr>
        <w:t xml:space="preserve"> carers. </w:t>
      </w:r>
      <w:r w:rsidR="237C25F0" w:rsidRPr="00AC1EFE">
        <w:rPr>
          <w:rFonts w:asciiTheme="minorHAnsi" w:eastAsiaTheme="minorEastAsia" w:hAnsiTheme="minorHAnsi" w:cstheme="minorBidi"/>
          <w:i/>
          <w:iCs/>
          <w:color w:val="000000" w:themeColor="text1"/>
          <w:sz w:val="22"/>
          <w:szCs w:val="22"/>
        </w:rPr>
        <w:t>Four</w:t>
      </w:r>
      <w:r w:rsidRPr="00AC1EFE">
        <w:rPr>
          <w:rFonts w:asciiTheme="minorHAnsi" w:eastAsiaTheme="minorEastAsia" w:hAnsiTheme="minorHAnsi" w:cstheme="minorBidi"/>
          <w:i/>
          <w:iCs/>
          <w:color w:val="000000" w:themeColor="text1"/>
          <w:sz w:val="22"/>
          <w:szCs w:val="22"/>
        </w:rPr>
        <w:t xml:space="preserve"> other participants had not received radiotherapy or cared for someone who had experienced radiotherapy. </w:t>
      </w:r>
    </w:p>
    <w:p w14:paraId="685C1158" w14:textId="46FAADFD" w:rsidR="00AC1EFE" w:rsidRDefault="00CA7FCD" w:rsidP="00AC1EFE">
      <w:pPr>
        <w:rPr>
          <w:rFonts w:asciiTheme="minorHAnsi" w:eastAsiaTheme="minorEastAsia" w:hAnsiTheme="minorHAnsi" w:cstheme="minorBidi"/>
          <w:i/>
          <w:iCs/>
          <w:sz w:val="18"/>
          <w:szCs w:val="18"/>
        </w:rPr>
      </w:pPr>
      <w:r>
        <w:rPr>
          <w:rFonts w:asciiTheme="minorHAnsi" w:eastAsiaTheme="minorEastAsia" w:hAnsiTheme="minorHAnsi" w:cstheme="minorBidi"/>
          <w:i/>
          <w:iCs/>
          <w:color w:val="000000" w:themeColor="text1"/>
          <w:sz w:val="22"/>
          <w:szCs w:val="22"/>
        </w:rPr>
        <w:t>*</w:t>
      </w:r>
      <w:r w:rsidR="00AC1EFE">
        <w:rPr>
          <w:rFonts w:asciiTheme="minorHAnsi" w:eastAsiaTheme="minorEastAsia" w:hAnsiTheme="minorHAnsi" w:cstheme="minorBidi"/>
          <w:i/>
          <w:iCs/>
          <w:color w:val="000000" w:themeColor="text1"/>
          <w:sz w:val="22"/>
          <w:szCs w:val="22"/>
        </w:rPr>
        <w:t>‘</w:t>
      </w:r>
      <w:r w:rsidR="00AC1EFE" w:rsidRPr="00AC1EFE">
        <w:rPr>
          <w:rFonts w:asciiTheme="minorHAnsi" w:eastAsiaTheme="minorEastAsia" w:hAnsiTheme="minorHAnsi" w:cstheme="minorBidi"/>
          <w:i/>
          <w:iCs/>
          <w:sz w:val="22"/>
          <w:szCs w:val="22"/>
        </w:rPr>
        <w:t>Other</w:t>
      </w:r>
      <w:r w:rsidR="00AC1EFE">
        <w:rPr>
          <w:rFonts w:asciiTheme="minorHAnsi" w:eastAsiaTheme="minorEastAsia" w:hAnsiTheme="minorHAnsi" w:cstheme="minorBidi"/>
          <w:i/>
          <w:iCs/>
          <w:sz w:val="22"/>
          <w:szCs w:val="22"/>
        </w:rPr>
        <w:t>’</w:t>
      </w:r>
      <w:r w:rsidR="00AC1EFE" w:rsidRPr="00AC1EFE">
        <w:rPr>
          <w:rFonts w:asciiTheme="minorHAnsi" w:eastAsiaTheme="minorEastAsia" w:hAnsiTheme="minorHAnsi" w:cstheme="minorBidi"/>
          <w:i/>
          <w:iCs/>
          <w:sz w:val="22"/>
          <w:szCs w:val="22"/>
        </w:rPr>
        <w:t xml:space="preserve"> refers to cancer patients recruited from the </w:t>
      </w:r>
      <w:r w:rsidR="00AC1EFE" w:rsidRPr="00AC1EFE">
        <w:rPr>
          <w:rFonts w:asciiTheme="minorHAnsi" w:eastAsiaTheme="minorEastAsia" w:hAnsiTheme="minorHAnsi" w:cstheme="minorBidi"/>
          <w:color w:val="000000" w:themeColor="text1"/>
          <w:sz w:val="22"/>
          <w:szCs w:val="22"/>
        </w:rPr>
        <w:t>BRC Patient and public involvement group</w:t>
      </w:r>
      <w:r w:rsidR="00AC1EFE" w:rsidRPr="00AC1EFE">
        <w:rPr>
          <w:rFonts w:asciiTheme="minorHAnsi" w:eastAsiaTheme="minorEastAsia" w:hAnsiTheme="minorHAnsi" w:cstheme="minorBidi"/>
          <w:i/>
          <w:iCs/>
          <w:sz w:val="22"/>
          <w:szCs w:val="22"/>
        </w:rPr>
        <w:t xml:space="preserve"> who had received imaging (</w:t>
      </w:r>
      <w:proofErr w:type="gramStart"/>
      <w:r w:rsidR="00AC1EFE" w:rsidRPr="00AC1EFE">
        <w:rPr>
          <w:rFonts w:asciiTheme="minorHAnsi" w:eastAsiaTheme="minorEastAsia" w:hAnsiTheme="minorHAnsi" w:cstheme="minorBidi"/>
          <w:i/>
          <w:iCs/>
          <w:sz w:val="22"/>
          <w:szCs w:val="22"/>
        </w:rPr>
        <w:t>e.g.</w:t>
      </w:r>
      <w:proofErr w:type="gramEnd"/>
      <w:r w:rsidR="00AC1EFE" w:rsidRPr="00AC1EFE">
        <w:rPr>
          <w:rFonts w:asciiTheme="minorHAnsi" w:eastAsiaTheme="minorEastAsia" w:hAnsiTheme="minorHAnsi" w:cstheme="minorBidi"/>
          <w:i/>
          <w:iCs/>
          <w:sz w:val="22"/>
          <w:szCs w:val="22"/>
        </w:rPr>
        <w:t xml:space="preserve"> MRI) but not radiotherapy.</w:t>
      </w:r>
    </w:p>
    <w:p w14:paraId="1C4B2525" w14:textId="2F123D8D" w:rsidR="007848BF" w:rsidRPr="00AC1EFE" w:rsidRDefault="007848BF" w:rsidP="5447DB7A">
      <w:pPr>
        <w:rPr>
          <w:rFonts w:asciiTheme="minorHAnsi" w:eastAsiaTheme="minorEastAsia" w:hAnsiTheme="minorHAnsi" w:cstheme="minorBidi"/>
          <w:i/>
          <w:iCs/>
          <w:color w:val="000000" w:themeColor="text1"/>
          <w:sz w:val="22"/>
          <w:szCs w:val="22"/>
        </w:rPr>
      </w:pPr>
    </w:p>
    <w:p w14:paraId="15F6C387" w14:textId="36B7D52E" w:rsidR="007848BF" w:rsidRPr="00AC1EFE" w:rsidRDefault="007848BF" w:rsidP="5447DB7A">
      <w:pPr>
        <w:rPr>
          <w:rFonts w:asciiTheme="minorHAnsi" w:eastAsiaTheme="minorEastAsia" w:hAnsiTheme="minorHAnsi" w:cstheme="minorBidi"/>
          <w:i/>
          <w:iCs/>
          <w:color w:val="000000" w:themeColor="text1"/>
          <w:sz w:val="22"/>
          <w:szCs w:val="22"/>
        </w:rPr>
      </w:pPr>
    </w:p>
    <w:p w14:paraId="20D910F6" w14:textId="2DE7050C" w:rsidR="00353013" w:rsidRPr="00AC1EFE" w:rsidRDefault="00353013" w:rsidP="5447DB7A">
      <w:pPr>
        <w:pStyle w:val="Caption"/>
        <w:rPr>
          <w:rFonts w:asciiTheme="minorHAnsi" w:eastAsiaTheme="minorEastAsia" w:hAnsiTheme="minorHAnsi" w:cstheme="minorBidi"/>
          <w:color w:val="000000" w:themeColor="text1"/>
          <w:sz w:val="22"/>
          <w:szCs w:val="22"/>
        </w:rPr>
      </w:pPr>
      <w:r w:rsidRPr="00AC1EFE">
        <w:rPr>
          <w:rFonts w:asciiTheme="minorHAnsi" w:eastAsiaTheme="minorEastAsia" w:hAnsiTheme="minorHAnsi" w:cstheme="minorBidi"/>
          <w:color w:val="000000" w:themeColor="text1"/>
          <w:sz w:val="22"/>
          <w:szCs w:val="22"/>
        </w:rPr>
        <w:t xml:space="preserve">Figure </w:t>
      </w:r>
      <w:r w:rsidRPr="5447DB7A">
        <w:rPr>
          <w:rFonts w:ascii="Calibri" w:hAnsi="Calibri" w:cs="Calibri"/>
          <w:color w:val="000000" w:themeColor="text1"/>
          <w:sz w:val="22"/>
          <w:szCs w:val="22"/>
        </w:rPr>
        <w:fldChar w:fldCharType="begin"/>
      </w:r>
      <w:r w:rsidRPr="5447DB7A">
        <w:rPr>
          <w:rFonts w:ascii="Calibri" w:hAnsi="Calibri" w:cs="Calibri"/>
          <w:color w:val="000000" w:themeColor="text1"/>
          <w:sz w:val="22"/>
          <w:szCs w:val="22"/>
        </w:rPr>
        <w:instrText xml:space="preserve"> SEQ Figure \* ARABIC </w:instrText>
      </w:r>
      <w:r w:rsidRPr="5447DB7A">
        <w:rPr>
          <w:rFonts w:ascii="Calibri" w:hAnsi="Calibri" w:cs="Calibri"/>
          <w:color w:val="000000" w:themeColor="text1"/>
          <w:sz w:val="22"/>
          <w:szCs w:val="22"/>
        </w:rPr>
        <w:fldChar w:fldCharType="separate"/>
      </w:r>
      <w:r w:rsidRPr="5447DB7A">
        <w:rPr>
          <w:rFonts w:ascii="Calibri" w:hAnsi="Calibri" w:cs="Calibri"/>
          <w:noProof/>
          <w:color w:val="000000" w:themeColor="text1"/>
          <w:sz w:val="22"/>
          <w:szCs w:val="22"/>
        </w:rPr>
        <w:t>1</w:t>
      </w:r>
      <w:r w:rsidRPr="5447DB7A">
        <w:rPr>
          <w:rFonts w:ascii="Calibri" w:hAnsi="Calibri" w:cs="Calibri"/>
          <w:color w:val="000000" w:themeColor="text1"/>
          <w:sz w:val="22"/>
          <w:szCs w:val="22"/>
        </w:rPr>
        <w:fldChar w:fldCharType="end"/>
      </w:r>
      <w:r w:rsidRPr="00AC1EFE">
        <w:rPr>
          <w:rFonts w:asciiTheme="minorHAnsi" w:eastAsiaTheme="minorEastAsia" w:hAnsiTheme="minorHAnsi" w:cstheme="minorBidi"/>
          <w:color w:val="000000" w:themeColor="text1"/>
          <w:sz w:val="22"/>
          <w:szCs w:val="22"/>
        </w:rPr>
        <w:t>- An outline of the overarching themes and the subsequent subthemes within. The Venn diagram demonstrates where the patients and HCPs agree and disagree with each other.</w:t>
      </w:r>
    </w:p>
    <w:p w14:paraId="1CADB7E0" w14:textId="77777777" w:rsidR="009B7FD7" w:rsidRPr="00AC1EFE" w:rsidRDefault="009B7FD7" w:rsidP="5447DB7A">
      <w:pPr>
        <w:widowControl w:val="0"/>
        <w:autoSpaceDE w:val="0"/>
        <w:autoSpaceDN w:val="0"/>
        <w:adjustRightInd w:val="0"/>
        <w:rPr>
          <w:rFonts w:asciiTheme="minorHAnsi" w:eastAsiaTheme="minorEastAsia" w:hAnsiTheme="minorHAnsi" w:cstheme="minorBidi"/>
          <w:b/>
          <w:bCs/>
        </w:rPr>
      </w:pPr>
    </w:p>
    <w:p w14:paraId="472E6E40" w14:textId="77777777" w:rsidR="00472B21" w:rsidRPr="00AC1EFE" w:rsidRDefault="00472B21" w:rsidP="5447DB7A">
      <w:pPr>
        <w:widowControl w:val="0"/>
        <w:autoSpaceDE w:val="0"/>
        <w:autoSpaceDN w:val="0"/>
        <w:adjustRightInd w:val="0"/>
        <w:ind w:left="640" w:hanging="640"/>
        <w:rPr>
          <w:rFonts w:asciiTheme="minorHAnsi" w:eastAsiaTheme="minorEastAsia" w:hAnsiTheme="minorHAnsi" w:cstheme="minorBidi"/>
          <w:b/>
          <w:bCs/>
        </w:rPr>
      </w:pPr>
    </w:p>
    <w:p w14:paraId="5B4856D4" w14:textId="7830718E" w:rsidR="00472B21" w:rsidRPr="00AC1EFE" w:rsidRDefault="00F02A2C" w:rsidP="5447DB7A">
      <w:pPr>
        <w:widowControl w:val="0"/>
        <w:autoSpaceDE w:val="0"/>
        <w:autoSpaceDN w:val="0"/>
        <w:adjustRightInd w:val="0"/>
        <w:ind w:left="640" w:hanging="640"/>
        <w:jc w:val="center"/>
        <w:rPr>
          <w:rFonts w:asciiTheme="minorHAnsi" w:eastAsiaTheme="minorEastAsia" w:hAnsiTheme="minorHAnsi" w:cstheme="minorBidi"/>
          <w:b/>
          <w:bCs/>
        </w:rPr>
      </w:pPr>
      <w:r w:rsidRPr="00AC1EFE">
        <w:rPr>
          <w:rFonts w:asciiTheme="minorHAnsi" w:eastAsiaTheme="minorEastAsia" w:hAnsiTheme="minorHAnsi" w:cstheme="minorBidi"/>
          <w:b/>
          <w:bCs/>
        </w:rPr>
        <w:t>A</w:t>
      </w:r>
      <w:r w:rsidR="009B7FD7" w:rsidRPr="00AC1EFE">
        <w:rPr>
          <w:rFonts w:asciiTheme="minorHAnsi" w:eastAsiaTheme="minorEastAsia" w:hAnsiTheme="minorHAnsi" w:cstheme="minorBidi"/>
          <w:b/>
          <w:bCs/>
        </w:rPr>
        <w:t xml:space="preserve">UTHORS </w:t>
      </w:r>
      <w:r w:rsidR="004E77A8" w:rsidRPr="00AC1EFE">
        <w:rPr>
          <w:rFonts w:asciiTheme="minorHAnsi" w:eastAsiaTheme="minorEastAsia" w:hAnsiTheme="minorHAnsi" w:cstheme="minorBidi"/>
          <w:b/>
          <w:bCs/>
        </w:rPr>
        <w:t>CONTRIBUTIONS</w:t>
      </w:r>
    </w:p>
    <w:p w14:paraId="7C657CDA" w14:textId="5C73B0E1" w:rsidR="00F02A2C" w:rsidRPr="00AC1EFE" w:rsidRDefault="00F02A2C" w:rsidP="5447DB7A">
      <w:pPr>
        <w:widowControl w:val="0"/>
        <w:autoSpaceDE w:val="0"/>
        <w:autoSpaceDN w:val="0"/>
        <w:adjustRightInd w:val="0"/>
        <w:ind w:left="640" w:hanging="640"/>
        <w:jc w:val="center"/>
        <w:rPr>
          <w:rFonts w:asciiTheme="minorHAnsi" w:eastAsiaTheme="minorEastAsia" w:hAnsiTheme="minorHAnsi" w:cstheme="minorBidi"/>
          <w:b/>
          <w:bCs/>
        </w:rPr>
      </w:pPr>
    </w:p>
    <w:p w14:paraId="7BB5D3FD" w14:textId="5F4F97D3" w:rsidR="00AD61BE" w:rsidRPr="00AC1EFE" w:rsidRDefault="00AD61BE" w:rsidP="5447DB7A">
      <w:pPr>
        <w:rPr>
          <w:rFonts w:asciiTheme="minorHAnsi" w:eastAsiaTheme="minorEastAsia" w:hAnsiTheme="minorHAnsi" w:cstheme="minorBidi"/>
        </w:rPr>
      </w:pPr>
      <w:r w:rsidRPr="00AC1EFE">
        <w:rPr>
          <w:rFonts w:asciiTheme="minorHAnsi" w:eastAsiaTheme="minorEastAsia" w:hAnsiTheme="minorHAnsi" w:cstheme="minorBidi"/>
        </w:rPr>
        <w:t xml:space="preserve">Hugo Hall and Yasmin Dhuga contributed equally to </w:t>
      </w:r>
      <w:r w:rsidR="00A7718B" w:rsidRPr="00AC1EFE">
        <w:rPr>
          <w:rFonts w:asciiTheme="minorHAnsi" w:eastAsiaTheme="minorEastAsia" w:hAnsiTheme="minorHAnsi" w:cstheme="minorBidi"/>
        </w:rPr>
        <w:t xml:space="preserve">the composition of </w:t>
      </w:r>
      <w:r w:rsidRPr="00AC1EFE">
        <w:rPr>
          <w:rFonts w:asciiTheme="minorHAnsi" w:eastAsiaTheme="minorEastAsia" w:hAnsiTheme="minorHAnsi" w:cstheme="minorBidi"/>
        </w:rPr>
        <w:t>this paper</w:t>
      </w:r>
      <w:r w:rsidR="759EA589" w:rsidRPr="00AC1EFE">
        <w:rPr>
          <w:rFonts w:asciiTheme="minorHAnsi" w:eastAsiaTheme="minorEastAsia" w:hAnsiTheme="minorHAnsi" w:cstheme="minorBidi"/>
        </w:rPr>
        <w:t xml:space="preserve"> as well as the thematic analysis of the data</w:t>
      </w:r>
      <w:r w:rsidRPr="00AC1EFE">
        <w:rPr>
          <w:rFonts w:asciiTheme="minorHAnsi" w:eastAsiaTheme="minorEastAsia" w:hAnsiTheme="minorHAnsi" w:cstheme="minorBidi"/>
        </w:rPr>
        <w:t xml:space="preserve"> and wish to be</w:t>
      </w:r>
      <w:r w:rsidR="00D47E26" w:rsidRPr="00AC1EFE">
        <w:rPr>
          <w:rFonts w:asciiTheme="minorHAnsi" w:eastAsiaTheme="minorEastAsia" w:hAnsiTheme="minorHAnsi" w:cstheme="minorBidi"/>
        </w:rPr>
        <w:t xml:space="preserve"> credited as</w:t>
      </w:r>
      <w:r w:rsidRPr="00AC1EFE">
        <w:rPr>
          <w:rFonts w:asciiTheme="minorHAnsi" w:eastAsiaTheme="minorEastAsia" w:hAnsiTheme="minorHAnsi" w:cstheme="minorBidi"/>
        </w:rPr>
        <w:t xml:space="preserve"> co-lead authors if possible. </w:t>
      </w:r>
    </w:p>
    <w:p w14:paraId="5289FD40" w14:textId="12C55419" w:rsidR="00AD61BE" w:rsidRPr="00AC1EFE" w:rsidRDefault="00AD61BE" w:rsidP="5447DB7A">
      <w:pPr>
        <w:rPr>
          <w:rFonts w:asciiTheme="minorHAnsi" w:eastAsiaTheme="minorEastAsia" w:hAnsiTheme="minorHAnsi" w:cstheme="minorBidi"/>
        </w:rPr>
      </w:pPr>
    </w:p>
    <w:p w14:paraId="37380060" w14:textId="6C82C9AA" w:rsidR="00AD61BE" w:rsidRPr="00AC1EFE" w:rsidRDefault="00AD61BE" w:rsidP="5447DB7A">
      <w:pPr>
        <w:rPr>
          <w:rFonts w:asciiTheme="minorHAnsi" w:eastAsiaTheme="minorEastAsia" w:hAnsiTheme="minorHAnsi" w:cstheme="minorBidi"/>
        </w:rPr>
      </w:pPr>
      <w:r w:rsidRPr="00AC1EFE">
        <w:rPr>
          <w:rFonts w:asciiTheme="minorHAnsi" w:eastAsiaTheme="minorEastAsia" w:hAnsiTheme="minorHAnsi" w:cstheme="minorBidi"/>
        </w:rPr>
        <w:t xml:space="preserve">Alison McGregor and </w:t>
      </w:r>
      <w:r w:rsidR="008753F3" w:rsidRPr="00AC1EFE">
        <w:rPr>
          <w:rFonts w:asciiTheme="minorHAnsi" w:eastAsiaTheme="minorEastAsia" w:hAnsiTheme="minorHAnsi" w:cstheme="minorBidi"/>
        </w:rPr>
        <w:t xml:space="preserve">Helen McNair were the senior authors on this project and provided directorial oversight. </w:t>
      </w:r>
    </w:p>
    <w:p w14:paraId="2B00A2DF" w14:textId="749EDB6C" w:rsidR="1FFC757B" w:rsidRPr="00AC1EFE" w:rsidRDefault="1FFC757B" w:rsidP="5447DB7A">
      <w:pPr>
        <w:rPr>
          <w:rFonts w:asciiTheme="minorHAnsi" w:eastAsiaTheme="minorEastAsia" w:hAnsiTheme="minorHAnsi" w:cstheme="minorBidi"/>
        </w:rPr>
      </w:pPr>
    </w:p>
    <w:p w14:paraId="6518EE44" w14:textId="2CC92858" w:rsidR="0077A3A0" w:rsidRPr="00AC1EFE" w:rsidRDefault="0077A3A0" w:rsidP="5447DB7A">
      <w:pPr>
        <w:rPr>
          <w:rFonts w:asciiTheme="minorHAnsi" w:eastAsiaTheme="minorEastAsia" w:hAnsiTheme="minorHAnsi" w:cstheme="minorBidi"/>
        </w:rPr>
      </w:pPr>
      <w:r w:rsidRPr="00AC1EFE">
        <w:rPr>
          <w:rFonts w:asciiTheme="minorHAnsi" w:eastAsiaTheme="minorEastAsia" w:hAnsiTheme="minorHAnsi" w:cstheme="minorBidi"/>
        </w:rPr>
        <w:t>Helen McNair, Alison McGregor and Caroline Yan Zheng developed the study design and focus group guide.</w:t>
      </w:r>
    </w:p>
    <w:p w14:paraId="707F676E" w14:textId="62AFDDB8" w:rsidR="008753F3" w:rsidRPr="00AC1EFE" w:rsidRDefault="008753F3" w:rsidP="5447DB7A">
      <w:pPr>
        <w:rPr>
          <w:rFonts w:asciiTheme="minorHAnsi" w:eastAsiaTheme="minorEastAsia" w:hAnsiTheme="minorHAnsi" w:cstheme="minorBidi"/>
        </w:rPr>
      </w:pPr>
    </w:p>
    <w:p w14:paraId="7F2705AC" w14:textId="352B619A" w:rsidR="00F940BB" w:rsidRPr="00AC1EFE" w:rsidRDefault="008753F3" w:rsidP="5447DB7A">
      <w:pPr>
        <w:rPr>
          <w:rFonts w:asciiTheme="minorHAnsi" w:eastAsiaTheme="minorEastAsia" w:hAnsiTheme="minorHAnsi" w:cstheme="minorBidi"/>
        </w:rPr>
      </w:pPr>
      <w:r w:rsidRPr="00AC1EFE">
        <w:rPr>
          <w:rFonts w:asciiTheme="minorHAnsi" w:eastAsiaTheme="minorEastAsia" w:hAnsiTheme="minorHAnsi" w:cstheme="minorBidi"/>
        </w:rPr>
        <w:t xml:space="preserve">Caroline </w:t>
      </w:r>
      <w:r w:rsidR="00E92917" w:rsidRPr="00AC1EFE">
        <w:rPr>
          <w:rFonts w:asciiTheme="minorHAnsi" w:eastAsiaTheme="minorEastAsia" w:hAnsiTheme="minorHAnsi" w:cstheme="minorBidi"/>
        </w:rPr>
        <w:t>Yan Zheng</w:t>
      </w:r>
      <w:r w:rsidR="00A7718B" w:rsidRPr="00AC1EFE">
        <w:rPr>
          <w:rFonts w:asciiTheme="minorHAnsi" w:eastAsiaTheme="minorEastAsia" w:hAnsiTheme="minorHAnsi" w:cstheme="minorBidi"/>
        </w:rPr>
        <w:t xml:space="preserve"> and </w:t>
      </w:r>
      <w:r w:rsidR="00F940BB" w:rsidRPr="00AC1EFE">
        <w:rPr>
          <w:rFonts w:asciiTheme="minorHAnsi" w:eastAsiaTheme="minorEastAsia" w:hAnsiTheme="minorHAnsi" w:cstheme="minorBidi"/>
        </w:rPr>
        <w:t>Elizabeth Joyce</w:t>
      </w:r>
      <w:r w:rsidR="31E8D7BA" w:rsidRPr="00AC1EFE">
        <w:rPr>
          <w:rFonts w:asciiTheme="minorHAnsi" w:eastAsiaTheme="minorEastAsia" w:hAnsiTheme="minorHAnsi" w:cstheme="minorBidi"/>
        </w:rPr>
        <w:t xml:space="preserve"> and Gemma Clunie</w:t>
      </w:r>
      <w:r w:rsidR="00F940BB" w:rsidRPr="00AC1EFE">
        <w:rPr>
          <w:rFonts w:asciiTheme="minorHAnsi" w:eastAsiaTheme="minorEastAsia" w:hAnsiTheme="minorHAnsi" w:cstheme="minorBidi"/>
        </w:rPr>
        <w:t xml:space="preserve"> facilitated the focus groups alongside Helen McNair.  </w:t>
      </w:r>
    </w:p>
    <w:p w14:paraId="17543F84" w14:textId="77777777" w:rsidR="00F940BB" w:rsidRPr="00AC1EFE" w:rsidRDefault="00F940BB" w:rsidP="5447DB7A">
      <w:pPr>
        <w:rPr>
          <w:rFonts w:asciiTheme="minorHAnsi" w:eastAsiaTheme="minorEastAsia" w:hAnsiTheme="minorHAnsi" w:cstheme="minorBidi"/>
        </w:rPr>
      </w:pPr>
    </w:p>
    <w:p w14:paraId="5D5580FA" w14:textId="1D2865DD" w:rsidR="00F02A2C" w:rsidRPr="00AC1EFE" w:rsidRDefault="00F940BB" w:rsidP="5B5C8ED1">
      <w:pPr>
        <w:widowControl w:val="0"/>
        <w:autoSpaceDE w:val="0"/>
        <w:autoSpaceDN w:val="0"/>
        <w:adjustRightInd w:val="0"/>
        <w:ind w:left="640" w:hanging="640"/>
        <w:rPr>
          <w:rFonts w:asciiTheme="minorHAnsi" w:eastAsiaTheme="minorEastAsia" w:hAnsiTheme="minorHAnsi" w:cstheme="minorBidi"/>
        </w:rPr>
      </w:pPr>
      <w:r w:rsidRPr="5B5C8ED1">
        <w:rPr>
          <w:rFonts w:asciiTheme="minorHAnsi" w:eastAsiaTheme="minorEastAsia" w:hAnsiTheme="minorHAnsi" w:cstheme="minorBidi"/>
        </w:rPr>
        <w:t xml:space="preserve">Caroline also </w:t>
      </w:r>
      <w:r w:rsidR="7D3D3BE0" w:rsidRPr="5B5C8ED1">
        <w:rPr>
          <w:rFonts w:asciiTheme="minorHAnsi" w:eastAsiaTheme="minorEastAsia" w:hAnsiTheme="minorHAnsi" w:cstheme="minorBidi"/>
        </w:rPr>
        <w:t xml:space="preserve">conducted initial data analysis and, alongside Gemma Clunie, </w:t>
      </w:r>
      <w:r w:rsidRPr="5B5C8ED1">
        <w:rPr>
          <w:rFonts w:asciiTheme="minorHAnsi" w:eastAsiaTheme="minorEastAsia" w:hAnsiTheme="minorHAnsi" w:cstheme="minorBidi"/>
        </w:rPr>
        <w:t>provided</w:t>
      </w:r>
      <w:r w:rsidR="7C632C26" w:rsidRPr="5B5C8ED1">
        <w:rPr>
          <w:rFonts w:asciiTheme="minorHAnsi" w:eastAsiaTheme="minorEastAsia" w:hAnsiTheme="minorHAnsi" w:cstheme="minorBidi"/>
        </w:rPr>
        <w:t xml:space="preserve"> </w:t>
      </w:r>
      <w:r w:rsidRPr="5B5C8ED1">
        <w:rPr>
          <w:rFonts w:asciiTheme="minorHAnsi" w:eastAsiaTheme="minorEastAsia" w:hAnsiTheme="minorHAnsi" w:cstheme="minorBidi"/>
        </w:rPr>
        <w:t>feedback on draft manuscript versions</w:t>
      </w:r>
      <w:r w:rsidR="362CC647" w:rsidRPr="5B5C8ED1">
        <w:rPr>
          <w:rFonts w:asciiTheme="minorHAnsi" w:eastAsiaTheme="minorEastAsia" w:hAnsiTheme="minorHAnsi" w:cstheme="minorBidi"/>
        </w:rPr>
        <w:t>.</w:t>
      </w:r>
      <w:r w:rsidR="0062F37E" w:rsidRPr="5B5C8ED1">
        <w:rPr>
          <w:rFonts w:asciiTheme="minorHAnsi" w:eastAsiaTheme="minorEastAsia" w:hAnsiTheme="minorHAnsi" w:cstheme="minorBidi"/>
        </w:rPr>
        <w:t xml:space="preserve"> </w:t>
      </w:r>
    </w:p>
    <w:p w14:paraId="6BF4AC82" w14:textId="56960783" w:rsidR="2120EE45" w:rsidRPr="00AC1EFE" w:rsidRDefault="2120EE45" w:rsidP="5447DB7A">
      <w:pPr>
        <w:ind w:left="640" w:hanging="640"/>
        <w:rPr>
          <w:rFonts w:asciiTheme="minorHAnsi" w:eastAsiaTheme="minorEastAsia" w:hAnsiTheme="minorHAnsi" w:cstheme="minorBidi"/>
          <w:b/>
          <w:bCs/>
        </w:rPr>
      </w:pPr>
    </w:p>
    <w:p w14:paraId="07A23E3F" w14:textId="02E53C9D" w:rsidR="00102C59" w:rsidRDefault="00102C59" w:rsidP="00102C59">
      <w:pPr>
        <w:widowControl w:val="0"/>
        <w:autoSpaceDE w:val="0"/>
        <w:autoSpaceDN w:val="0"/>
        <w:adjustRightInd w:val="0"/>
        <w:rPr>
          <w:rFonts w:asciiTheme="minorHAnsi" w:eastAsiaTheme="minorEastAsia" w:hAnsiTheme="minorHAnsi" w:cstheme="minorBidi"/>
          <w:b/>
          <w:bCs/>
        </w:rPr>
      </w:pPr>
    </w:p>
    <w:p w14:paraId="2F52F38E" w14:textId="1C5661FC" w:rsidR="00102C59" w:rsidRDefault="00102C59" w:rsidP="00102C59">
      <w:pPr>
        <w:widowControl w:val="0"/>
        <w:autoSpaceDE w:val="0"/>
        <w:autoSpaceDN w:val="0"/>
        <w:adjustRightInd w:val="0"/>
        <w:rPr>
          <w:rFonts w:asciiTheme="minorHAnsi" w:eastAsiaTheme="minorEastAsia" w:hAnsiTheme="minorHAnsi" w:cstheme="minorBidi"/>
          <w:b/>
          <w:bCs/>
        </w:rPr>
      </w:pPr>
    </w:p>
    <w:p w14:paraId="38F9D165" w14:textId="62E2E927" w:rsidR="00102C59" w:rsidRDefault="00102C59" w:rsidP="00102C59">
      <w:pPr>
        <w:widowControl w:val="0"/>
        <w:autoSpaceDE w:val="0"/>
        <w:autoSpaceDN w:val="0"/>
        <w:adjustRightInd w:val="0"/>
        <w:rPr>
          <w:rFonts w:asciiTheme="minorHAnsi" w:eastAsiaTheme="minorEastAsia" w:hAnsiTheme="minorHAnsi" w:cstheme="minorBidi"/>
          <w:b/>
          <w:bCs/>
        </w:rPr>
      </w:pPr>
    </w:p>
    <w:p w14:paraId="361778BA" w14:textId="3D7F3F34" w:rsidR="00102C59" w:rsidRDefault="00102C59" w:rsidP="00102C59">
      <w:pPr>
        <w:widowControl w:val="0"/>
        <w:autoSpaceDE w:val="0"/>
        <w:autoSpaceDN w:val="0"/>
        <w:adjustRightInd w:val="0"/>
        <w:rPr>
          <w:rFonts w:asciiTheme="minorHAnsi" w:eastAsiaTheme="minorEastAsia" w:hAnsiTheme="minorHAnsi" w:cstheme="minorBidi"/>
          <w:b/>
          <w:bCs/>
        </w:rPr>
      </w:pPr>
    </w:p>
    <w:p w14:paraId="55A87A3E" w14:textId="3B6679E2" w:rsidR="00102C59" w:rsidRDefault="00102C59" w:rsidP="00102C59">
      <w:pPr>
        <w:widowControl w:val="0"/>
        <w:autoSpaceDE w:val="0"/>
        <w:autoSpaceDN w:val="0"/>
        <w:adjustRightInd w:val="0"/>
        <w:rPr>
          <w:rFonts w:asciiTheme="minorHAnsi" w:eastAsiaTheme="minorEastAsia" w:hAnsiTheme="minorHAnsi" w:cstheme="minorBidi"/>
          <w:b/>
          <w:bCs/>
        </w:rPr>
      </w:pPr>
    </w:p>
    <w:p w14:paraId="655EB960" w14:textId="7DFA95C0" w:rsidR="00102C59" w:rsidRDefault="00102C59" w:rsidP="00102C59">
      <w:pPr>
        <w:widowControl w:val="0"/>
        <w:autoSpaceDE w:val="0"/>
        <w:autoSpaceDN w:val="0"/>
        <w:adjustRightInd w:val="0"/>
        <w:rPr>
          <w:rFonts w:asciiTheme="minorHAnsi" w:eastAsiaTheme="minorEastAsia" w:hAnsiTheme="minorHAnsi" w:cstheme="minorBidi"/>
          <w:b/>
          <w:bCs/>
        </w:rPr>
      </w:pPr>
    </w:p>
    <w:p w14:paraId="114FECF3" w14:textId="4241E60B" w:rsidR="00102C59" w:rsidRDefault="00102C59" w:rsidP="00102C59">
      <w:pPr>
        <w:widowControl w:val="0"/>
        <w:autoSpaceDE w:val="0"/>
        <w:autoSpaceDN w:val="0"/>
        <w:adjustRightInd w:val="0"/>
        <w:rPr>
          <w:rFonts w:asciiTheme="minorHAnsi" w:eastAsiaTheme="minorEastAsia" w:hAnsiTheme="minorHAnsi" w:cstheme="minorBidi"/>
          <w:b/>
          <w:bCs/>
        </w:rPr>
      </w:pPr>
    </w:p>
    <w:p w14:paraId="7522FD93" w14:textId="5A66D87A" w:rsidR="00102C59" w:rsidRDefault="00102C59" w:rsidP="00102C59">
      <w:pPr>
        <w:widowControl w:val="0"/>
        <w:autoSpaceDE w:val="0"/>
        <w:autoSpaceDN w:val="0"/>
        <w:adjustRightInd w:val="0"/>
        <w:rPr>
          <w:rFonts w:asciiTheme="minorHAnsi" w:eastAsiaTheme="minorEastAsia" w:hAnsiTheme="minorHAnsi" w:cstheme="minorBidi"/>
          <w:b/>
          <w:bCs/>
        </w:rPr>
      </w:pPr>
    </w:p>
    <w:p w14:paraId="368BA5B3" w14:textId="266094A7" w:rsidR="00102C59" w:rsidRDefault="00102C59" w:rsidP="00102C59">
      <w:pPr>
        <w:widowControl w:val="0"/>
        <w:autoSpaceDE w:val="0"/>
        <w:autoSpaceDN w:val="0"/>
        <w:adjustRightInd w:val="0"/>
        <w:rPr>
          <w:rFonts w:asciiTheme="minorHAnsi" w:eastAsiaTheme="minorEastAsia" w:hAnsiTheme="minorHAnsi" w:cstheme="minorBidi"/>
          <w:b/>
          <w:bCs/>
        </w:rPr>
      </w:pPr>
    </w:p>
    <w:p w14:paraId="62338F3A" w14:textId="6F0A85A0" w:rsidR="00102C59" w:rsidRDefault="00102C59" w:rsidP="00102C59">
      <w:pPr>
        <w:widowControl w:val="0"/>
        <w:autoSpaceDE w:val="0"/>
        <w:autoSpaceDN w:val="0"/>
        <w:adjustRightInd w:val="0"/>
        <w:rPr>
          <w:rFonts w:asciiTheme="minorHAnsi" w:eastAsiaTheme="minorEastAsia" w:hAnsiTheme="minorHAnsi" w:cstheme="minorBidi"/>
          <w:b/>
          <w:bCs/>
        </w:rPr>
      </w:pPr>
    </w:p>
    <w:p w14:paraId="01B53800" w14:textId="203208A1" w:rsidR="00102C59" w:rsidRDefault="00102C59" w:rsidP="00102C59">
      <w:pPr>
        <w:widowControl w:val="0"/>
        <w:autoSpaceDE w:val="0"/>
        <w:autoSpaceDN w:val="0"/>
        <w:adjustRightInd w:val="0"/>
        <w:rPr>
          <w:rFonts w:asciiTheme="minorHAnsi" w:eastAsiaTheme="minorEastAsia" w:hAnsiTheme="minorHAnsi" w:cstheme="minorBidi"/>
          <w:b/>
          <w:bCs/>
        </w:rPr>
      </w:pPr>
    </w:p>
    <w:p w14:paraId="3A81DDE9" w14:textId="232B00D3" w:rsidR="00102C59" w:rsidRDefault="00102C59" w:rsidP="00102C59">
      <w:pPr>
        <w:widowControl w:val="0"/>
        <w:autoSpaceDE w:val="0"/>
        <w:autoSpaceDN w:val="0"/>
        <w:adjustRightInd w:val="0"/>
        <w:rPr>
          <w:rFonts w:asciiTheme="minorHAnsi" w:eastAsiaTheme="minorEastAsia" w:hAnsiTheme="minorHAnsi" w:cstheme="minorBidi"/>
          <w:b/>
          <w:bCs/>
        </w:rPr>
      </w:pPr>
    </w:p>
    <w:p w14:paraId="43CB5593" w14:textId="6A9EC7B5" w:rsidR="00102C59" w:rsidRDefault="00102C59" w:rsidP="00102C59">
      <w:pPr>
        <w:widowControl w:val="0"/>
        <w:autoSpaceDE w:val="0"/>
        <w:autoSpaceDN w:val="0"/>
        <w:adjustRightInd w:val="0"/>
        <w:rPr>
          <w:rFonts w:asciiTheme="minorHAnsi" w:eastAsiaTheme="minorEastAsia" w:hAnsiTheme="minorHAnsi" w:cstheme="minorBidi"/>
          <w:b/>
          <w:bCs/>
        </w:rPr>
      </w:pPr>
    </w:p>
    <w:p w14:paraId="68606CC1" w14:textId="28082102" w:rsidR="00102C59" w:rsidRDefault="00102C59" w:rsidP="00102C59">
      <w:pPr>
        <w:widowControl w:val="0"/>
        <w:autoSpaceDE w:val="0"/>
        <w:autoSpaceDN w:val="0"/>
        <w:adjustRightInd w:val="0"/>
        <w:rPr>
          <w:rFonts w:asciiTheme="minorHAnsi" w:eastAsiaTheme="minorEastAsia" w:hAnsiTheme="minorHAnsi" w:cstheme="minorBidi"/>
          <w:b/>
          <w:bCs/>
        </w:rPr>
      </w:pPr>
    </w:p>
    <w:p w14:paraId="5AE71ACC" w14:textId="7EC340BD" w:rsidR="00AE520C" w:rsidRDefault="00AE520C" w:rsidP="00102C59">
      <w:pPr>
        <w:widowControl w:val="0"/>
        <w:autoSpaceDE w:val="0"/>
        <w:autoSpaceDN w:val="0"/>
        <w:adjustRightInd w:val="0"/>
        <w:rPr>
          <w:rFonts w:asciiTheme="minorHAnsi" w:eastAsiaTheme="minorEastAsia" w:hAnsiTheme="minorHAnsi" w:cstheme="minorBidi"/>
          <w:b/>
          <w:bCs/>
        </w:rPr>
      </w:pPr>
    </w:p>
    <w:p w14:paraId="7B4597D6" w14:textId="77777777" w:rsidR="0030177B" w:rsidRPr="00AC1EFE" w:rsidRDefault="0030177B" w:rsidP="00102C59">
      <w:pPr>
        <w:widowControl w:val="0"/>
        <w:autoSpaceDE w:val="0"/>
        <w:autoSpaceDN w:val="0"/>
        <w:adjustRightInd w:val="0"/>
        <w:rPr>
          <w:rFonts w:asciiTheme="minorHAnsi" w:eastAsiaTheme="minorEastAsia" w:hAnsiTheme="minorHAnsi" w:cstheme="minorBidi"/>
          <w:b/>
          <w:bCs/>
        </w:rPr>
      </w:pPr>
    </w:p>
    <w:p w14:paraId="769D3BD3" w14:textId="77777777" w:rsidR="00472B21" w:rsidRPr="00AC1EFE" w:rsidRDefault="00472B21" w:rsidP="5447DB7A">
      <w:pPr>
        <w:widowControl w:val="0"/>
        <w:autoSpaceDE w:val="0"/>
        <w:autoSpaceDN w:val="0"/>
        <w:adjustRightInd w:val="0"/>
        <w:rPr>
          <w:rFonts w:asciiTheme="minorHAnsi" w:eastAsiaTheme="minorEastAsia" w:hAnsiTheme="minorHAnsi" w:cstheme="minorBidi"/>
        </w:rPr>
      </w:pPr>
    </w:p>
    <w:p w14:paraId="090CFDE6" w14:textId="77777777" w:rsidR="00472B21" w:rsidRPr="00AC1EFE" w:rsidRDefault="00472B21" w:rsidP="5447DB7A">
      <w:pPr>
        <w:widowControl w:val="0"/>
        <w:autoSpaceDE w:val="0"/>
        <w:autoSpaceDN w:val="0"/>
        <w:adjustRightInd w:val="0"/>
        <w:ind w:left="640" w:hanging="640"/>
        <w:jc w:val="center"/>
        <w:rPr>
          <w:rFonts w:asciiTheme="minorHAnsi" w:eastAsiaTheme="minorEastAsia" w:hAnsiTheme="minorHAnsi" w:cstheme="minorBidi"/>
          <w:b/>
          <w:bCs/>
        </w:rPr>
      </w:pPr>
      <w:r w:rsidRPr="00AC1EFE">
        <w:rPr>
          <w:rFonts w:asciiTheme="minorHAnsi" w:eastAsiaTheme="minorEastAsia" w:hAnsiTheme="minorHAnsi" w:cstheme="minorBidi"/>
          <w:b/>
          <w:bCs/>
        </w:rPr>
        <w:lastRenderedPageBreak/>
        <w:t>REFERENCES</w:t>
      </w:r>
    </w:p>
    <w:p w14:paraId="527517ED" w14:textId="77777777" w:rsidR="00472B21" w:rsidRPr="00AC1EFE" w:rsidRDefault="00472B21" w:rsidP="5447DB7A">
      <w:pPr>
        <w:widowControl w:val="0"/>
        <w:autoSpaceDE w:val="0"/>
        <w:autoSpaceDN w:val="0"/>
        <w:adjustRightInd w:val="0"/>
        <w:ind w:left="640" w:hanging="640"/>
        <w:rPr>
          <w:rFonts w:asciiTheme="minorHAnsi" w:eastAsiaTheme="minorEastAsia" w:hAnsiTheme="minorHAnsi" w:cstheme="minorBidi"/>
        </w:rPr>
      </w:pPr>
    </w:p>
    <w:p w14:paraId="7123C1DA" w14:textId="43DB67C2" w:rsidR="00472B21" w:rsidRPr="00AC1EFE" w:rsidRDefault="1BDFEE85" w:rsidP="5447DB7A">
      <w:pPr>
        <w:pStyle w:val="EndNoteBibliography"/>
        <w:rPr>
          <w:rFonts w:asciiTheme="minorHAnsi" w:eastAsiaTheme="minorEastAsia" w:hAnsiTheme="minorHAnsi" w:cstheme="minorBidi"/>
          <w:noProof/>
          <w:sz w:val="24"/>
          <w:szCs w:val="24"/>
        </w:rPr>
      </w:pPr>
      <w:r w:rsidRPr="00AC1EFE">
        <w:rPr>
          <w:rFonts w:asciiTheme="minorHAnsi" w:eastAsiaTheme="minorEastAsia" w:hAnsiTheme="minorHAnsi" w:cstheme="minorBidi"/>
          <w:noProof/>
          <w:sz w:val="24"/>
          <w:szCs w:val="24"/>
        </w:rPr>
        <w:t>1.</w:t>
      </w:r>
      <w:r w:rsidR="00472B21">
        <w:tab/>
      </w:r>
      <w:r w:rsidRPr="00AC1EFE">
        <w:rPr>
          <w:rFonts w:asciiTheme="minorHAnsi" w:eastAsiaTheme="minorEastAsia" w:hAnsiTheme="minorHAnsi" w:cstheme="minorBidi"/>
          <w:noProof/>
          <w:sz w:val="24"/>
          <w:szCs w:val="24"/>
        </w:rPr>
        <w:t>In</w:t>
      </w:r>
      <w:r w:rsidR="6F8B05E0" w:rsidRPr="00AC1EFE">
        <w:rPr>
          <w:rFonts w:asciiTheme="minorHAnsi" w:eastAsiaTheme="minorEastAsia" w:hAnsiTheme="minorHAnsi" w:cstheme="minorBidi"/>
          <w:noProof/>
          <w:sz w:val="24"/>
          <w:szCs w:val="24"/>
        </w:rPr>
        <w:t xml:space="preserve">ternational Agency for Research on Cancer. Cancer tomorrow - </w:t>
      </w:r>
      <w:r w:rsidRPr="00AC1EFE">
        <w:rPr>
          <w:rFonts w:asciiTheme="minorHAnsi" w:eastAsiaTheme="minorEastAsia" w:hAnsiTheme="minorHAnsi" w:cstheme="minorBidi"/>
          <w:noProof/>
          <w:sz w:val="24"/>
          <w:szCs w:val="24"/>
        </w:rPr>
        <w:t>Estimated number of new cases from 2020 to 2040</w:t>
      </w:r>
      <w:r w:rsidR="0FD77499" w:rsidRPr="00AC1EFE">
        <w:rPr>
          <w:rFonts w:asciiTheme="minorHAnsi" w:eastAsiaTheme="minorEastAsia" w:hAnsiTheme="minorHAnsi" w:cstheme="minorBidi"/>
          <w:noProof/>
          <w:sz w:val="24"/>
          <w:szCs w:val="24"/>
        </w:rPr>
        <w:t>.</w:t>
      </w:r>
      <w:r w:rsidR="6F8B05E0" w:rsidRPr="00AC1EFE">
        <w:rPr>
          <w:rFonts w:asciiTheme="minorHAnsi" w:eastAsiaTheme="minorEastAsia" w:hAnsiTheme="minorHAnsi" w:cstheme="minorBidi"/>
          <w:noProof/>
          <w:sz w:val="24"/>
          <w:szCs w:val="24"/>
        </w:rPr>
        <w:t xml:space="preserve"> https://gco.iarc.fr/tomorrow/en/dataviz/isotype </w:t>
      </w:r>
      <w:r w:rsidR="00730630" w:rsidRPr="58FD8F99">
        <w:rPr>
          <w:rFonts w:asciiTheme="minorHAnsi" w:eastAsiaTheme="minorEastAsia" w:hAnsiTheme="minorHAnsi" w:cstheme="minorBidi"/>
          <w:noProof/>
          <w:sz w:val="24"/>
          <w:szCs w:val="24"/>
        </w:rPr>
        <w:t>[</w:t>
      </w:r>
      <w:r w:rsidR="6F8B05E0" w:rsidRPr="00AC1EFE">
        <w:rPr>
          <w:rFonts w:asciiTheme="minorHAnsi" w:eastAsiaTheme="minorEastAsia" w:hAnsiTheme="minorHAnsi" w:cstheme="minorBidi"/>
          <w:noProof/>
          <w:sz w:val="24"/>
          <w:szCs w:val="24"/>
        </w:rPr>
        <w:t>accessed 15</w:t>
      </w:r>
      <w:r w:rsidR="0E0A68C6" w:rsidRPr="00AC1EFE">
        <w:rPr>
          <w:rFonts w:asciiTheme="minorHAnsi" w:eastAsiaTheme="minorEastAsia" w:hAnsiTheme="minorHAnsi" w:cstheme="minorBidi"/>
          <w:noProof/>
          <w:sz w:val="24"/>
          <w:szCs w:val="24"/>
        </w:rPr>
        <w:t>th</w:t>
      </w:r>
      <w:r w:rsidR="6F8B05E0" w:rsidRPr="00AC1EFE">
        <w:rPr>
          <w:rFonts w:asciiTheme="minorHAnsi" w:eastAsiaTheme="minorEastAsia" w:hAnsiTheme="minorHAnsi" w:cstheme="minorBidi"/>
          <w:noProof/>
          <w:sz w:val="24"/>
          <w:szCs w:val="24"/>
        </w:rPr>
        <w:t xml:space="preserve"> December 2020</w:t>
      </w:r>
      <w:r w:rsidR="53985E64" w:rsidRPr="58FD8F99">
        <w:rPr>
          <w:rFonts w:asciiTheme="minorHAnsi" w:eastAsiaTheme="minorEastAsia" w:hAnsiTheme="minorHAnsi" w:cstheme="minorBidi"/>
          <w:noProof/>
          <w:sz w:val="24"/>
          <w:szCs w:val="24"/>
        </w:rPr>
        <w:t>]</w:t>
      </w:r>
      <w:r w:rsidR="70CCF9E7" w:rsidRPr="58FD8F99">
        <w:rPr>
          <w:rFonts w:asciiTheme="minorHAnsi" w:eastAsiaTheme="minorEastAsia" w:hAnsiTheme="minorHAnsi" w:cstheme="minorBidi"/>
          <w:noProof/>
          <w:sz w:val="24"/>
          <w:szCs w:val="24"/>
        </w:rPr>
        <w:t>.</w:t>
      </w:r>
    </w:p>
    <w:p w14:paraId="316584CD" w14:textId="373CF2A5" w:rsidR="00A67750" w:rsidRPr="00AC1EFE" w:rsidRDefault="00472B21" w:rsidP="5447DB7A">
      <w:pPr>
        <w:pStyle w:val="EndNoteBibliography"/>
        <w:rPr>
          <w:rFonts w:asciiTheme="minorHAnsi" w:eastAsiaTheme="minorEastAsia" w:hAnsiTheme="minorHAnsi" w:cstheme="minorBidi"/>
          <w:noProof/>
          <w:sz w:val="24"/>
          <w:szCs w:val="24"/>
        </w:rPr>
      </w:pPr>
      <w:r w:rsidRPr="00AC1EFE">
        <w:rPr>
          <w:rFonts w:asciiTheme="minorHAnsi" w:eastAsiaTheme="minorEastAsia" w:hAnsiTheme="minorHAnsi" w:cstheme="minorBidi"/>
          <w:noProof/>
          <w:sz w:val="24"/>
          <w:szCs w:val="24"/>
        </w:rPr>
        <w:t>2.</w:t>
      </w:r>
      <w:r>
        <w:tab/>
      </w:r>
      <w:r w:rsidRPr="00AC1EFE">
        <w:rPr>
          <w:rFonts w:asciiTheme="minorHAnsi" w:eastAsiaTheme="minorEastAsia" w:hAnsiTheme="minorHAnsi" w:cstheme="minorBidi"/>
          <w:noProof/>
          <w:sz w:val="24"/>
          <w:szCs w:val="24"/>
        </w:rPr>
        <w:t>Delaney G, Jacob S</w:t>
      </w:r>
      <w:r w:rsidR="00A67750" w:rsidRPr="00AC1EFE">
        <w:rPr>
          <w:rFonts w:asciiTheme="minorHAnsi" w:eastAsiaTheme="minorEastAsia" w:hAnsiTheme="minorHAnsi" w:cstheme="minorBidi"/>
          <w:noProof/>
          <w:sz w:val="24"/>
          <w:szCs w:val="24"/>
        </w:rPr>
        <w:t xml:space="preserve">, </w:t>
      </w:r>
      <w:r w:rsidRPr="00AC1EFE">
        <w:rPr>
          <w:rFonts w:asciiTheme="minorHAnsi" w:eastAsiaTheme="minorEastAsia" w:hAnsiTheme="minorHAnsi" w:cstheme="minorBidi"/>
          <w:noProof/>
          <w:sz w:val="24"/>
          <w:szCs w:val="24"/>
        </w:rPr>
        <w:t>Featherstone C, Barton M</w:t>
      </w:r>
      <w:r w:rsidR="00A67750" w:rsidRPr="00AC1EFE">
        <w:rPr>
          <w:rFonts w:asciiTheme="minorHAnsi" w:eastAsiaTheme="minorEastAsia" w:hAnsiTheme="minorHAnsi" w:cstheme="minorBidi"/>
          <w:noProof/>
          <w:sz w:val="24"/>
          <w:szCs w:val="24"/>
        </w:rPr>
        <w:t xml:space="preserve">. </w:t>
      </w:r>
      <w:r w:rsidRPr="00AC1EFE">
        <w:rPr>
          <w:rFonts w:asciiTheme="minorHAnsi" w:eastAsiaTheme="minorEastAsia" w:hAnsiTheme="minorHAnsi" w:cstheme="minorBidi"/>
          <w:noProof/>
          <w:sz w:val="24"/>
          <w:szCs w:val="24"/>
        </w:rPr>
        <w:t xml:space="preserve">The role of radiotherapy in cancer treatment: estimating optimal utilization from a review of evidence-based clinical guidelines. </w:t>
      </w:r>
      <w:r w:rsidR="00A67750" w:rsidRPr="00AC1EFE">
        <w:rPr>
          <w:rFonts w:asciiTheme="minorHAnsi" w:eastAsiaTheme="minorEastAsia" w:hAnsiTheme="minorHAnsi" w:cstheme="minorBidi"/>
          <w:i/>
          <w:iCs/>
          <w:noProof/>
          <w:sz w:val="24"/>
          <w:szCs w:val="24"/>
        </w:rPr>
        <w:t>Cancer</w:t>
      </w:r>
      <w:r w:rsidR="00A67750" w:rsidRPr="00AC1EFE">
        <w:rPr>
          <w:rFonts w:asciiTheme="minorHAnsi" w:eastAsiaTheme="minorEastAsia" w:hAnsiTheme="minorHAnsi" w:cstheme="minorBidi"/>
          <w:noProof/>
          <w:sz w:val="24"/>
          <w:szCs w:val="24"/>
        </w:rPr>
        <w:t xml:space="preserve"> 2005;104(6): 1129-37.</w:t>
      </w:r>
    </w:p>
    <w:p w14:paraId="730B22A9" w14:textId="63C86885" w:rsidR="00A67750" w:rsidRPr="00AC1EFE" w:rsidRDefault="00472B21" w:rsidP="5447DB7A">
      <w:pPr>
        <w:pStyle w:val="EndNoteBibliography"/>
        <w:rPr>
          <w:rFonts w:asciiTheme="minorHAnsi" w:eastAsiaTheme="minorEastAsia" w:hAnsiTheme="minorHAnsi" w:cstheme="minorBidi"/>
          <w:noProof/>
          <w:sz w:val="24"/>
          <w:szCs w:val="24"/>
        </w:rPr>
      </w:pPr>
      <w:r w:rsidRPr="00AC1EFE">
        <w:rPr>
          <w:rFonts w:asciiTheme="minorHAnsi" w:eastAsiaTheme="minorEastAsia" w:hAnsiTheme="minorHAnsi" w:cstheme="minorBidi"/>
          <w:noProof/>
          <w:sz w:val="24"/>
          <w:szCs w:val="24"/>
        </w:rPr>
        <w:t>3.</w:t>
      </w:r>
      <w:r>
        <w:tab/>
      </w:r>
      <w:r w:rsidRPr="00AC1EFE">
        <w:rPr>
          <w:rFonts w:asciiTheme="minorHAnsi" w:eastAsiaTheme="minorEastAsia" w:hAnsiTheme="minorHAnsi" w:cstheme="minorBidi"/>
          <w:noProof/>
          <w:sz w:val="24"/>
          <w:szCs w:val="24"/>
        </w:rPr>
        <w:t xml:space="preserve">Begg AC, Stewart FA, Vens C. Strategies to improve radiotherapy with targeted drugs. </w:t>
      </w:r>
      <w:r w:rsidRPr="00AC1EFE">
        <w:rPr>
          <w:rFonts w:asciiTheme="minorHAnsi" w:eastAsiaTheme="minorEastAsia" w:hAnsiTheme="minorHAnsi" w:cstheme="minorBidi"/>
          <w:i/>
          <w:iCs/>
          <w:noProof/>
          <w:sz w:val="24"/>
          <w:szCs w:val="24"/>
        </w:rPr>
        <w:t>Nat Rev Cancer</w:t>
      </w:r>
      <w:r w:rsidRPr="00AC1EFE">
        <w:rPr>
          <w:rFonts w:asciiTheme="minorHAnsi" w:eastAsiaTheme="minorEastAsia" w:hAnsiTheme="minorHAnsi" w:cstheme="minorBidi"/>
          <w:noProof/>
          <w:sz w:val="24"/>
          <w:szCs w:val="24"/>
        </w:rPr>
        <w:t>. 2011;11(4):239-53.</w:t>
      </w:r>
    </w:p>
    <w:p w14:paraId="0E3A465F" w14:textId="1A5EB433" w:rsidR="00A67750" w:rsidRPr="00AC1EFE" w:rsidRDefault="00472B21" w:rsidP="5447DB7A">
      <w:pPr>
        <w:pStyle w:val="EndNoteBibliography"/>
        <w:rPr>
          <w:rFonts w:asciiTheme="minorHAnsi" w:eastAsiaTheme="minorEastAsia" w:hAnsiTheme="minorHAnsi" w:cstheme="minorBidi"/>
          <w:noProof/>
          <w:sz w:val="24"/>
          <w:szCs w:val="24"/>
        </w:rPr>
      </w:pPr>
      <w:r w:rsidRPr="00AC1EFE">
        <w:rPr>
          <w:rFonts w:asciiTheme="minorHAnsi" w:eastAsiaTheme="minorEastAsia" w:hAnsiTheme="minorHAnsi" w:cstheme="minorBidi"/>
          <w:noProof/>
          <w:sz w:val="24"/>
          <w:szCs w:val="24"/>
        </w:rPr>
        <w:t>4.</w:t>
      </w:r>
      <w:r>
        <w:tab/>
      </w:r>
      <w:r w:rsidRPr="00AC1EFE">
        <w:rPr>
          <w:rFonts w:asciiTheme="minorHAnsi" w:eastAsiaTheme="minorEastAsia" w:hAnsiTheme="minorHAnsi" w:cstheme="minorBidi"/>
          <w:noProof/>
          <w:sz w:val="24"/>
          <w:szCs w:val="24"/>
        </w:rPr>
        <w:t xml:space="preserve">Elsner K, Naehrig D, Halkett GKB, Dhillon HM. Reduced patient anxiety as a result of radiation therapist-led psychosocial support: a systematic review. </w:t>
      </w:r>
      <w:r w:rsidRPr="00AC1EFE">
        <w:rPr>
          <w:rFonts w:asciiTheme="minorHAnsi" w:eastAsiaTheme="minorEastAsia" w:hAnsiTheme="minorHAnsi" w:cstheme="minorBidi"/>
          <w:i/>
          <w:iCs/>
          <w:noProof/>
          <w:sz w:val="24"/>
          <w:szCs w:val="24"/>
        </w:rPr>
        <w:t xml:space="preserve">J Med Radiat Sci. </w:t>
      </w:r>
      <w:r w:rsidRPr="00AC1EFE">
        <w:rPr>
          <w:rFonts w:asciiTheme="minorHAnsi" w:eastAsiaTheme="minorEastAsia" w:hAnsiTheme="minorHAnsi" w:cstheme="minorBidi"/>
          <w:noProof/>
          <w:sz w:val="24"/>
          <w:szCs w:val="24"/>
        </w:rPr>
        <w:t>2017;64(3):220-31.</w:t>
      </w:r>
    </w:p>
    <w:p w14:paraId="67CDB817" w14:textId="16675636" w:rsidR="00472B21" w:rsidRPr="003D51C5" w:rsidRDefault="00472B21" w:rsidP="5447DB7A">
      <w:pPr>
        <w:pStyle w:val="EndNoteBibliography"/>
        <w:rPr>
          <w:rFonts w:asciiTheme="minorHAnsi" w:eastAsiaTheme="minorEastAsia" w:hAnsiTheme="minorHAnsi" w:cstheme="minorBidi"/>
          <w:noProof/>
          <w:sz w:val="24"/>
          <w:szCs w:val="24"/>
        </w:rPr>
      </w:pPr>
      <w:r w:rsidRPr="00AC1EFE">
        <w:rPr>
          <w:rFonts w:asciiTheme="minorHAnsi" w:eastAsiaTheme="minorEastAsia" w:hAnsiTheme="minorHAnsi" w:cstheme="minorBidi"/>
          <w:noProof/>
          <w:sz w:val="24"/>
          <w:szCs w:val="24"/>
        </w:rPr>
        <w:t>5.</w:t>
      </w:r>
      <w:r>
        <w:tab/>
      </w:r>
      <w:r w:rsidRPr="00AC1EFE">
        <w:rPr>
          <w:rFonts w:asciiTheme="minorHAnsi" w:eastAsiaTheme="minorEastAsia" w:hAnsiTheme="minorHAnsi" w:cstheme="minorBidi"/>
          <w:noProof/>
          <w:sz w:val="24"/>
          <w:szCs w:val="24"/>
        </w:rPr>
        <w:t xml:space="preserve">Holmes N, Williamson K. A survey of cancer patients undergoing a radical course of radiotherapy, to establish levels of anxiety and depression. </w:t>
      </w:r>
      <w:r w:rsidRPr="00AC1EFE">
        <w:rPr>
          <w:rFonts w:asciiTheme="minorHAnsi" w:eastAsiaTheme="minorEastAsia" w:hAnsiTheme="minorHAnsi" w:cstheme="minorBidi"/>
          <w:i/>
          <w:iCs/>
          <w:noProof/>
          <w:sz w:val="24"/>
          <w:szCs w:val="24"/>
        </w:rPr>
        <w:t>J</w:t>
      </w:r>
      <w:r w:rsidR="00A67750" w:rsidRPr="00AC1EFE">
        <w:rPr>
          <w:rFonts w:asciiTheme="minorHAnsi" w:eastAsiaTheme="minorEastAsia" w:hAnsiTheme="minorHAnsi" w:cstheme="minorBidi"/>
          <w:i/>
          <w:iCs/>
          <w:noProof/>
          <w:sz w:val="24"/>
          <w:szCs w:val="24"/>
        </w:rPr>
        <w:t xml:space="preserve"> </w:t>
      </w:r>
      <w:r w:rsidRPr="00AC1EFE">
        <w:rPr>
          <w:rFonts w:asciiTheme="minorHAnsi" w:eastAsiaTheme="minorEastAsia" w:hAnsiTheme="minorHAnsi" w:cstheme="minorBidi"/>
          <w:i/>
          <w:iCs/>
          <w:noProof/>
          <w:sz w:val="24"/>
          <w:szCs w:val="24"/>
        </w:rPr>
        <w:t>Radiother Pract.</w:t>
      </w:r>
      <w:r w:rsidRPr="00AC1EFE">
        <w:rPr>
          <w:rFonts w:asciiTheme="minorHAnsi" w:eastAsiaTheme="minorEastAsia" w:hAnsiTheme="minorHAnsi" w:cstheme="minorBidi"/>
          <w:noProof/>
          <w:sz w:val="24"/>
          <w:szCs w:val="24"/>
        </w:rPr>
        <w:t xml:space="preserve"> 2008;7(2):89-98.</w:t>
      </w:r>
    </w:p>
    <w:p w14:paraId="052A4388" w14:textId="005D0A97" w:rsidR="00A67750" w:rsidRPr="003D51C5" w:rsidRDefault="1BDFEE85" w:rsidP="58FD8F99">
      <w:pPr>
        <w:rPr>
          <w:rFonts w:asciiTheme="minorHAnsi" w:eastAsiaTheme="minorEastAsia" w:hAnsiTheme="minorHAnsi" w:cstheme="minorBidi"/>
          <w:noProof/>
          <w:sz w:val="22"/>
          <w:szCs w:val="22"/>
        </w:rPr>
      </w:pPr>
      <w:r w:rsidRPr="003D51C5">
        <w:rPr>
          <w:rFonts w:asciiTheme="minorHAnsi" w:eastAsiaTheme="minorEastAsia" w:hAnsiTheme="minorHAnsi" w:cstheme="minorBidi"/>
          <w:noProof/>
        </w:rPr>
        <w:t>6.</w:t>
      </w:r>
      <w:r w:rsidR="00472B21" w:rsidRPr="003D51C5">
        <w:tab/>
      </w:r>
      <w:r w:rsidR="78A0A183" w:rsidRPr="003D51C5">
        <w:rPr>
          <w:rFonts w:asciiTheme="minorHAnsi" w:eastAsiaTheme="minorEastAsia" w:hAnsiTheme="minorHAnsi" w:cstheme="minorBidi"/>
          <w:noProof/>
        </w:rPr>
        <w:t xml:space="preserve">Choy  Y. Acute procedure anxiety in adults: course, screening, assessment, and differential diagnosis: UpToDate, 2019. Available: </w:t>
      </w:r>
      <w:r w:rsidR="78A0A183" w:rsidRPr="003D51C5">
        <w:rPr>
          <w:rFonts w:asciiTheme="minorHAnsi" w:eastAsiaTheme="minorEastAsia" w:hAnsiTheme="minorHAnsi" w:cstheme="minorBidi"/>
        </w:rPr>
        <w:t>https://www.uptodate.com/contents/acute-procedure-anxiety-in-adults-course-screening-assessment-and-differential-diagnosis</w:t>
      </w:r>
      <w:r w:rsidR="78A0A183" w:rsidRPr="003D51C5">
        <w:rPr>
          <w:rFonts w:asciiTheme="minorHAnsi" w:eastAsiaTheme="minorEastAsia" w:hAnsiTheme="minorHAnsi" w:cstheme="minorBidi"/>
          <w:noProof/>
        </w:rPr>
        <w:t xml:space="preserve"> [Accessed 18 Mar 2019]. </w:t>
      </w:r>
    </w:p>
    <w:p w14:paraId="62A639B0" w14:textId="1BFD4C1C" w:rsidR="00A67750" w:rsidRPr="00AC1EFE" w:rsidRDefault="78A0A183" w:rsidP="5447DB7A">
      <w:pPr>
        <w:pStyle w:val="EndNoteBibliography"/>
        <w:rPr>
          <w:rFonts w:asciiTheme="minorHAnsi" w:eastAsiaTheme="minorEastAsia" w:hAnsiTheme="minorHAnsi" w:cstheme="minorBidi"/>
          <w:noProof/>
          <w:sz w:val="24"/>
          <w:szCs w:val="24"/>
        </w:rPr>
      </w:pPr>
      <w:r w:rsidRPr="00AC1EFE">
        <w:rPr>
          <w:rFonts w:asciiTheme="minorHAnsi" w:eastAsiaTheme="minorEastAsia" w:hAnsiTheme="minorHAnsi" w:cstheme="minorBidi"/>
          <w:noProof/>
          <w:sz w:val="24"/>
          <w:szCs w:val="24"/>
        </w:rPr>
        <w:t>7.</w:t>
      </w:r>
      <w:r w:rsidR="1CAB52DB">
        <w:tab/>
      </w:r>
      <w:r w:rsidR="7F7D30EF" w:rsidRPr="00AC1EFE">
        <w:rPr>
          <w:rFonts w:asciiTheme="minorHAnsi" w:eastAsiaTheme="minorEastAsia" w:hAnsiTheme="minorHAnsi" w:cstheme="minorBidi"/>
          <w:noProof/>
          <w:sz w:val="24"/>
          <w:szCs w:val="24"/>
        </w:rPr>
        <w:t>Royal Colle</w:t>
      </w:r>
      <w:r w:rsidR="284E9229" w:rsidRPr="00AC1EFE">
        <w:rPr>
          <w:rFonts w:asciiTheme="minorHAnsi" w:eastAsiaTheme="minorEastAsia" w:hAnsiTheme="minorHAnsi" w:cstheme="minorBidi"/>
          <w:noProof/>
          <w:sz w:val="24"/>
          <w:szCs w:val="24"/>
        </w:rPr>
        <w:t>ge</w:t>
      </w:r>
      <w:r w:rsidR="7F7D30EF" w:rsidRPr="00AC1EFE">
        <w:rPr>
          <w:rFonts w:asciiTheme="minorHAnsi" w:eastAsiaTheme="minorEastAsia" w:hAnsiTheme="minorHAnsi" w:cstheme="minorBidi"/>
          <w:noProof/>
          <w:sz w:val="24"/>
          <w:szCs w:val="24"/>
        </w:rPr>
        <w:t xml:space="preserve"> of Radiologists</w:t>
      </w:r>
      <w:r w:rsidR="199D5D1F" w:rsidRPr="58FD8F99">
        <w:rPr>
          <w:rFonts w:asciiTheme="minorHAnsi" w:eastAsiaTheme="minorEastAsia" w:hAnsiTheme="minorHAnsi" w:cstheme="minorBidi"/>
          <w:noProof/>
          <w:sz w:val="24"/>
          <w:szCs w:val="24"/>
        </w:rPr>
        <w:t xml:space="preserve"> </w:t>
      </w:r>
      <w:r w:rsidR="7F7D30EF" w:rsidRPr="00AC1EFE">
        <w:rPr>
          <w:rFonts w:asciiTheme="minorHAnsi" w:eastAsiaTheme="minorEastAsia" w:hAnsiTheme="minorHAnsi" w:cstheme="minorBidi"/>
          <w:noProof/>
          <w:sz w:val="24"/>
          <w:szCs w:val="24"/>
        </w:rPr>
        <w:t xml:space="preserve">(2008) </w:t>
      </w:r>
      <w:r w:rsidR="1BDFEE85" w:rsidRPr="00AC1EFE">
        <w:rPr>
          <w:rFonts w:asciiTheme="minorHAnsi" w:eastAsiaTheme="minorEastAsia" w:hAnsiTheme="minorHAnsi" w:cstheme="minorBidi"/>
          <w:i/>
          <w:iCs/>
          <w:noProof/>
          <w:sz w:val="24"/>
          <w:szCs w:val="24"/>
        </w:rPr>
        <w:t>On Target: Ensuring Geometric Accuracy in Radiotherapy</w:t>
      </w:r>
      <w:r w:rsidR="1BDFEE85" w:rsidRPr="00AC1EFE">
        <w:rPr>
          <w:rFonts w:asciiTheme="minorHAnsi" w:eastAsiaTheme="minorEastAsia" w:hAnsiTheme="minorHAnsi" w:cstheme="minorBidi"/>
          <w:noProof/>
          <w:sz w:val="24"/>
          <w:szCs w:val="24"/>
        </w:rPr>
        <w:t>;</w:t>
      </w:r>
      <w:r w:rsidR="356B6D64" w:rsidRPr="00AC1EFE">
        <w:rPr>
          <w:rFonts w:asciiTheme="minorHAnsi" w:eastAsiaTheme="minorEastAsia" w:hAnsiTheme="minorHAnsi" w:cstheme="minorBidi"/>
          <w:noProof/>
          <w:sz w:val="24"/>
          <w:szCs w:val="24"/>
        </w:rPr>
        <w:t xml:space="preserve"> </w:t>
      </w:r>
      <w:r w:rsidR="1BDFEE85" w:rsidRPr="00AC1EFE">
        <w:rPr>
          <w:rFonts w:asciiTheme="minorHAnsi" w:eastAsiaTheme="minorEastAsia" w:hAnsiTheme="minorHAnsi" w:cstheme="minorBidi"/>
          <w:noProof/>
          <w:sz w:val="24"/>
          <w:szCs w:val="24"/>
        </w:rPr>
        <w:t>p. 78.</w:t>
      </w:r>
      <w:r w:rsidR="356B6D64" w:rsidRPr="00AC1EFE">
        <w:rPr>
          <w:rFonts w:asciiTheme="minorHAnsi" w:eastAsiaTheme="minorEastAsia" w:hAnsiTheme="minorHAnsi" w:cstheme="minorBidi"/>
          <w:noProof/>
          <w:sz w:val="24"/>
          <w:szCs w:val="24"/>
        </w:rPr>
        <w:t xml:space="preserve"> https://www.rcr.ac.uk/system/files/publication/field_publication_files/BFCO%2808%295_On_target.pdf </w:t>
      </w:r>
      <w:r w:rsidR="0DD0D3A0" w:rsidRPr="58FD8F99">
        <w:rPr>
          <w:rFonts w:asciiTheme="minorHAnsi" w:eastAsiaTheme="minorEastAsia" w:hAnsiTheme="minorHAnsi" w:cstheme="minorBidi"/>
          <w:noProof/>
          <w:sz w:val="24"/>
          <w:szCs w:val="24"/>
        </w:rPr>
        <w:t>[</w:t>
      </w:r>
      <w:r w:rsidR="356B6D64" w:rsidRPr="00AC1EFE">
        <w:rPr>
          <w:rFonts w:asciiTheme="minorHAnsi" w:eastAsiaTheme="minorEastAsia" w:hAnsiTheme="minorHAnsi" w:cstheme="minorBidi"/>
          <w:noProof/>
          <w:sz w:val="24"/>
          <w:szCs w:val="24"/>
        </w:rPr>
        <w:t>accessed 12 December 2020</w:t>
      </w:r>
      <w:r w:rsidR="14716057" w:rsidRPr="58FD8F99">
        <w:rPr>
          <w:rFonts w:asciiTheme="minorHAnsi" w:eastAsiaTheme="minorEastAsia" w:hAnsiTheme="minorHAnsi" w:cstheme="minorBidi"/>
          <w:noProof/>
          <w:sz w:val="24"/>
          <w:szCs w:val="24"/>
        </w:rPr>
        <w:t>].</w:t>
      </w:r>
    </w:p>
    <w:p w14:paraId="00BCBFD8" w14:textId="5E7CD574" w:rsidR="00A67750" w:rsidRPr="00AC1EFE" w:rsidRDefault="4CF364BB" w:rsidP="5447DB7A">
      <w:pPr>
        <w:pStyle w:val="EndNoteBibliography"/>
        <w:rPr>
          <w:rFonts w:asciiTheme="minorHAnsi" w:eastAsiaTheme="minorEastAsia" w:hAnsiTheme="minorHAnsi" w:cstheme="minorBidi"/>
          <w:noProof/>
          <w:sz w:val="24"/>
          <w:szCs w:val="24"/>
        </w:rPr>
      </w:pPr>
      <w:r w:rsidRPr="00AC1EFE">
        <w:rPr>
          <w:rFonts w:asciiTheme="minorHAnsi" w:eastAsiaTheme="minorEastAsia" w:hAnsiTheme="minorHAnsi" w:cstheme="minorBidi"/>
          <w:noProof/>
          <w:sz w:val="24"/>
          <w:szCs w:val="24"/>
        </w:rPr>
        <w:t>8</w:t>
      </w:r>
      <w:r w:rsidR="00472B21" w:rsidRPr="00AC1EFE">
        <w:rPr>
          <w:rFonts w:asciiTheme="minorHAnsi" w:eastAsiaTheme="minorEastAsia" w:hAnsiTheme="minorHAnsi" w:cstheme="minorBidi"/>
          <w:noProof/>
          <w:sz w:val="24"/>
          <w:szCs w:val="24"/>
        </w:rPr>
        <w:t>.</w:t>
      </w:r>
      <w:r>
        <w:tab/>
      </w:r>
      <w:r w:rsidR="00472B21" w:rsidRPr="00AC1EFE">
        <w:rPr>
          <w:rFonts w:asciiTheme="minorHAnsi" w:eastAsiaTheme="minorEastAsia" w:hAnsiTheme="minorHAnsi" w:cstheme="minorBidi"/>
          <w:noProof/>
          <w:sz w:val="24"/>
          <w:szCs w:val="24"/>
        </w:rPr>
        <w:t xml:space="preserve">Chapman HA, Bernier D, Rusak B. MRI-related anxiety levels change within and between repeated scanning sessions. </w:t>
      </w:r>
      <w:r w:rsidR="00472B21" w:rsidRPr="00AC1EFE">
        <w:rPr>
          <w:rFonts w:asciiTheme="minorHAnsi" w:eastAsiaTheme="minorEastAsia" w:hAnsiTheme="minorHAnsi" w:cstheme="minorBidi"/>
          <w:i/>
          <w:iCs/>
          <w:noProof/>
          <w:sz w:val="24"/>
          <w:szCs w:val="24"/>
        </w:rPr>
        <w:t>Psychiatry Res.</w:t>
      </w:r>
      <w:r w:rsidR="00472B21" w:rsidRPr="00AC1EFE">
        <w:rPr>
          <w:rFonts w:asciiTheme="minorHAnsi" w:eastAsiaTheme="minorEastAsia" w:hAnsiTheme="minorHAnsi" w:cstheme="minorBidi"/>
          <w:noProof/>
          <w:sz w:val="24"/>
          <w:szCs w:val="24"/>
        </w:rPr>
        <w:t xml:space="preserve"> 2010;182(2):160-4.</w:t>
      </w:r>
    </w:p>
    <w:p w14:paraId="1AF4A673" w14:textId="0D95AA2B" w:rsidR="00A67750" w:rsidRPr="00AC1EFE" w:rsidRDefault="2650DBF4" w:rsidP="5447DB7A">
      <w:pPr>
        <w:pStyle w:val="EndNoteBibliography"/>
        <w:rPr>
          <w:rFonts w:asciiTheme="minorHAnsi" w:eastAsiaTheme="minorEastAsia" w:hAnsiTheme="minorHAnsi" w:cstheme="minorBidi"/>
          <w:noProof/>
          <w:sz w:val="24"/>
          <w:szCs w:val="24"/>
        </w:rPr>
      </w:pPr>
      <w:r w:rsidRPr="00AC1EFE">
        <w:rPr>
          <w:rFonts w:asciiTheme="minorHAnsi" w:eastAsiaTheme="minorEastAsia" w:hAnsiTheme="minorHAnsi" w:cstheme="minorBidi"/>
          <w:noProof/>
          <w:sz w:val="24"/>
          <w:szCs w:val="24"/>
        </w:rPr>
        <w:t>9</w:t>
      </w:r>
      <w:r w:rsidR="00472B21" w:rsidRPr="00AC1EFE">
        <w:rPr>
          <w:rFonts w:asciiTheme="minorHAnsi" w:eastAsiaTheme="minorEastAsia" w:hAnsiTheme="minorHAnsi" w:cstheme="minorBidi"/>
          <w:noProof/>
          <w:sz w:val="24"/>
          <w:szCs w:val="24"/>
        </w:rPr>
        <w:t>.</w:t>
      </w:r>
      <w:r>
        <w:tab/>
      </w:r>
      <w:r w:rsidR="00472B21" w:rsidRPr="00AC1EFE">
        <w:rPr>
          <w:rFonts w:asciiTheme="minorHAnsi" w:eastAsiaTheme="minorEastAsia" w:hAnsiTheme="minorHAnsi" w:cstheme="minorBidi"/>
          <w:noProof/>
          <w:sz w:val="24"/>
          <w:szCs w:val="24"/>
        </w:rPr>
        <w:t>Murphy KJ, Brunberg JA. Adult claustrophobia, anxiety and sedation in MRI.</w:t>
      </w:r>
      <w:r w:rsidR="00472B21" w:rsidRPr="00AC1EFE">
        <w:rPr>
          <w:rFonts w:asciiTheme="minorHAnsi" w:eastAsiaTheme="minorEastAsia" w:hAnsiTheme="minorHAnsi" w:cstheme="minorBidi"/>
          <w:i/>
          <w:iCs/>
          <w:noProof/>
          <w:sz w:val="24"/>
          <w:szCs w:val="24"/>
        </w:rPr>
        <w:t xml:space="preserve"> Magn Reson Imaging.</w:t>
      </w:r>
      <w:r w:rsidR="00472B21" w:rsidRPr="00AC1EFE">
        <w:rPr>
          <w:rFonts w:asciiTheme="minorHAnsi" w:eastAsiaTheme="minorEastAsia" w:hAnsiTheme="minorHAnsi" w:cstheme="minorBidi"/>
          <w:noProof/>
          <w:sz w:val="24"/>
          <w:szCs w:val="24"/>
        </w:rPr>
        <w:t xml:space="preserve"> 1997;15(1):51-4.</w:t>
      </w:r>
    </w:p>
    <w:p w14:paraId="0B50BE8E" w14:textId="297D4F50" w:rsidR="00A67750" w:rsidRPr="00AC1EFE" w:rsidRDefault="36C884F1" w:rsidP="5447DB7A">
      <w:pPr>
        <w:pStyle w:val="EndNoteBibliography"/>
        <w:rPr>
          <w:rFonts w:asciiTheme="minorHAnsi" w:eastAsiaTheme="minorEastAsia" w:hAnsiTheme="minorHAnsi" w:cstheme="minorBidi"/>
          <w:noProof/>
          <w:sz w:val="24"/>
          <w:szCs w:val="24"/>
        </w:rPr>
      </w:pPr>
      <w:r w:rsidRPr="00AC1EFE">
        <w:rPr>
          <w:rFonts w:asciiTheme="minorHAnsi" w:eastAsiaTheme="minorEastAsia" w:hAnsiTheme="minorHAnsi" w:cstheme="minorBidi"/>
          <w:noProof/>
          <w:sz w:val="24"/>
          <w:szCs w:val="24"/>
        </w:rPr>
        <w:t>10</w:t>
      </w:r>
      <w:r w:rsidR="1BDFEE85" w:rsidRPr="00AC1EFE">
        <w:rPr>
          <w:rFonts w:asciiTheme="minorHAnsi" w:eastAsiaTheme="minorEastAsia" w:hAnsiTheme="minorHAnsi" w:cstheme="minorBidi"/>
          <w:noProof/>
          <w:sz w:val="24"/>
          <w:szCs w:val="24"/>
        </w:rPr>
        <w:t>.</w:t>
      </w:r>
      <w:r w:rsidR="36BE1A9E">
        <w:tab/>
      </w:r>
      <w:r w:rsidR="356B6D64" w:rsidRPr="00AC1EFE">
        <w:rPr>
          <w:rFonts w:asciiTheme="minorHAnsi" w:eastAsiaTheme="minorEastAsia" w:hAnsiTheme="minorHAnsi" w:cstheme="minorBidi"/>
          <w:noProof/>
          <w:sz w:val="24"/>
          <w:szCs w:val="24"/>
        </w:rPr>
        <w:t xml:space="preserve">National Health Service (2019) </w:t>
      </w:r>
      <w:r w:rsidR="1BDFEE85" w:rsidRPr="00AC1EFE">
        <w:rPr>
          <w:rFonts w:asciiTheme="minorHAnsi" w:eastAsiaTheme="minorEastAsia" w:hAnsiTheme="minorHAnsi" w:cstheme="minorBidi"/>
          <w:noProof/>
          <w:sz w:val="24"/>
          <w:szCs w:val="24"/>
        </w:rPr>
        <w:t>Diagnostic Imaging Dataset</w:t>
      </w:r>
      <w:r w:rsidR="356B6D64" w:rsidRPr="00AC1EFE">
        <w:rPr>
          <w:rFonts w:asciiTheme="minorHAnsi" w:eastAsiaTheme="minorEastAsia" w:hAnsiTheme="minorHAnsi" w:cstheme="minorBidi"/>
          <w:noProof/>
          <w:sz w:val="24"/>
          <w:szCs w:val="24"/>
        </w:rPr>
        <w:t xml:space="preserve"> Annual Statistical</w:t>
      </w:r>
      <w:r w:rsidR="1BDFEE85" w:rsidRPr="00AC1EFE">
        <w:rPr>
          <w:rFonts w:asciiTheme="minorHAnsi" w:eastAsiaTheme="minorEastAsia" w:hAnsiTheme="minorHAnsi" w:cstheme="minorBidi"/>
          <w:noProof/>
          <w:sz w:val="24"/>
          <w:szCs w:val="24"/>
        </w:rPr>
        <w:t> Release  2018</w:t>
      </w:r>
      <w:r w:rsidR="356B6D64" w:rsidRPr="00AC1EFE">
        <w:rPr>
          <w:rFonts w:asciiTheme="minorHAnsi" w:eastAsiaTheme="minorEastAsia" w:hAnsiTheme="minorHAnsi" w:cstheme="minorBidi"/>
          <w:noProof/>
          <w:sz w:val="24"/>
          <w:szCs w:val="24"/>
        </w:rPr>
        <w:t xml:space="preserve">/2019. https://www.england.nhs.uk/statistics/wp-content/uploads/sites/2/2019/12/Annual-Statistical-Release-2018-19-PDF-1.9MB.pdf </w:t>
      </w:r>
      <w:r w:rsidR="711BB269" w:rsidRPr="58FD8F99">
        <w:rPr>
          <w:rFonts w:asciiTheme="minorHAnsi" w:eastAsiaTheme="minorEastAsia" w:hAnsiTheme="minorHAnsi" w:cstheme="minorBidi"/>
          <w:noProof/>
          <w:sz w:val="24"/>
          <w:szCs w:val="24"/>
        </w:rPr>
        <w:t>[</w:t>
      </w:r>
      <w:r w:rsidR="356B6D64" w:rsidRPr="00AC1EFE">
        <w:rPr>
          <w:rFonts w:asciiTheme="minorHAnsi" w:eastAsiaTheme="minorEastAsia" w:hAnsiTheme="minorHAnsi" w:cstheme="minorBidi"/>
          <w:noProof/>
          <w:sz w:val="24"/>
          <w:szCs w:val="24"/>
        </w:rPr>
        <w:t>accessed 21 December 2020</w:t>
      </w:r>
      <w:r w:rsidR="053750A6" w:rsidRPr="58FD8F99">
        <w:rPr>
          <w:rFonts w:asciiTheme="minorHAnsi" w:eastAsiaTheme="minorEastAsia" w:hAnsiTheme="minorHAnsi" w:cstheme="minorBidi"/>
          <w:noProof/>
          <w:sz w:val="24"/>
          <w:szCs w:val="24"/>
        </w:rPr>
        <w:t>]</w:t>
      </w:r>
      <w:r w:rsidR="7EA75C38" w:rsidRPr="58FD8F99">
        <w:rPr>
          <w:rFonts w:asciiTheme="minorHAnsi" w:eastAsiaTheme="minorEastAsia" w:hAnsiTheme="minorHAnsi" w:cstheme="minorBidi"/>
          <w:noProof/>
          <w:sz w:val="24"/>
          <w:szCs w:val="24"/>
        </w:rPr>
        <w:t>.</w:t>
      </w:r>
    </w:p>
    <w:p w14:paraId="40188E38" w14:textId="4B42F3F9" w:rsidR="00A67750" w:rsidRPr="00AC1EFE" w:rsidRDefault="00472B21" w:rsidP="5447DB7A">
      <w:pPr>
        <w:pStyle w:val="EndNoteBibliography"/>
        <w:rPr>
          <w:rFonts w:asciiTheme="minorHAnsi" w:eastAsiaTheme="minorEastAsia" w:hAnsiTheme="minorHAnsi" w:cstheme="minorBidi"/>
          <w:noProof/>
          <w:sz w:val="24"/>
          <w:szCs w:val="24"/>
        </w:rPr>
      </w:pPr>
      <w:r w:rsidRPr="00AC1EFE">
        <w:rPr>
          <w:rFonts w:asciiTheme="minorHAnsi" w:eastAsiaTheme="minorEastAsia" w:hAnsiTheme="minorHAnsi" w:cstheme="minorBidi"/>
          <w:noProof/>
          <w:sz w:val="24"/>
          <w:szCs w:val="24"/>
        </w:rPr>
        <w:t>1</w:t>
      </w:r>
      <w:r w:rsidR="0DC1033B" w:rsidRPr="00AC1EFE">
        <w:rPr>
          <w:rFonts w:asciiTheme="minorHAnsi" w:eastAsiaTheme="minorEastAsia" w:hAnsiTheme="minorHAnsi" w:cstheme="minorBidi"/>
          <w:noProof/>
          <w:sz w:val="24"/>
          <w:szCs w:val="24"/>
        </w:rPr>
        <w:t>1</w:t>
      </w:r>
      <w:r w:rsidRPr="00AC1EFE">
        <w:rPr>
          <w:rFonts w:asciiTheme="minorHAnsi" w:eastAsiaTheme="minorEastAsia" w:hAnsiTheme="minorHAnsi" w:cstheme="minorBidi"/>
          <w:noProof/>
          <w:sz w:val="24"/>
          <w:szCs w:val="24"/>
        </w:rPr>
        <w:t>.</w:t>
      </w:r>
      <w:r>
        <w:tab/>
      </w:r>
      <w:r w:rsidRPr="00AC1EFE">
        <w:rPr>
          <w:rFonts w:asciiTheme="minorHAnsi" w:eastAsiaTheme="minorEastAsia" w:hAnsiTheme="minorHAnsi" w:cstheme="minorBidi"/>
          <w:noProof/>
          <w:sz w:val="24"/>
          <w:szCs w:val="24"/>
        </w:rPr>
        <w:t xml:space="preserve">Kim HJ, Kim JW, Park HS, Moon DG, Lee JG, Oh MM. The use of a heating pad to reduce anxiety, pain, and distress during cystoscopy in female patients. </w:t>
      </w:r>
      <w:r w:rsidRPr="00AC1EFE">
        <w:rPr>
          <w:rFonts w:asciiTheme="minorHAnsi" w:eastAsiaTheme="minorEastAsia" w:hAnsiTheme="minorHAnsi" w:cstheme="minorBidi"/>
          <w:i/>
          <w:iCs/>
          <w:noProof/>
          <w:sz w:val="24"/>
          <w:szCs w:val="24"/>
        </w:rPr>
        <w:t>Int Urogynecol J.</w:t>
      </w:r>
      <w:r w:rsidRPr="00AC1EFE">
        <w:rPr>
          <w:rFonts w:asciiTheme="minorHAnsi" w:eastAsiaTheme="minorEastAsia" w:hAnsiTheme="minorHAnsi" w:cstheme="minorBidi"/>
          <w:noProof/>
          <w:sz w:val="24"/>
          <w:szCs w:val="24"/>
        </w:rPr>
        <w:t xml:space="preserve"> 2019;30(10):1705-10.</w:t>
      </w:r>
    </w:p>
    <w:p w14:paraId="01366891" w14:textId="2570CB42" w:rsidR="00A67750" w:rsidRPr="00AC1EFE" w:rsidRDefault="00472B21" w:rsidP="5447DB7A">
      <w:pPr>
        <w:pStyle w:val="EndNoteBibliography"/>
        <w:rPr>
          <w:rFonts w:asciiTheme="minorHAnsi" w:eastAsiaTheme="minorEastAsia" w:hAnsiTheme="minorHAnsi" w:cstheme="minorBidi"/>
          <w:noProof/>
          <w:sz w:val="24"/>
          <w:szCs w:val="24"/>
        </w:rPr>
      </w:pPr>
      <w:r w:rsidRPr="00AC1EFE">
        <w:rPr>
          <w:rFonts w:asciiTheme="minorHAnsi" w:eastAsiaTheme="minorEastAsia" w:hAnsiTheme="minorHAnsi" w:cstheme="minorBidi"/>
          <w:noProof/>
          <w:sz w:val="24"/>
          <w:szCs w:val="24"/>
        </w:rPr>
        <w:t>1</w:t>
      </w:r>
      <w:r w:rsidR="68712952" w:rsidRPr="00AC1EFE">
        <w:rPr>
          <w:rFonts w:asciiTheme="minorHAnsi" w:eastAsiaTheme="minorEastAsia" w:hAnsiTheme="minorHAnsi" w:cstheme="minorBidi"/>
          <w:noProof/>
          <w:sz w:val="24"/>
          <w:szCs w:val="24"/>
        </w:rPr>
        <w:t>2</w:t>
      </w:r>
      <w:r w:rsidRPr="00AC1EFE">
        <w:rPr>
          <w:rFonts w:asciiTheme="minorHAnsi" w:eastAsiaTheme="minorEastAsia" w:hAnsiTheme="minorHAnsi" w:cstheme="minorBidi"/>
          <w:noProof/>
          <w:sz w:val="24"/>
          <w:szCs w:val="24"/>
        </w:rPr>
        <w:t>.</w:t>
      </w:r>
      <w:r>
        <w:tab/>
      </w:r>
      <w:r w:rsidRPr="00AC1EFE">
        <w:rPr>
          <w:rFonts w:asciiTheme="minorHAnsi" w:eastAsiaTheme="minorEastAsia" w:hAnsiTheme="minorHAnsi" w:cstheme="minorBidi"/>
          <w:noProof/>
          <w:sz w:val="24"/>
          <w:szCs w:val="24"/>
        </w:rPr>
        <w:t>Hedén L, Von Essen L</w:t>
      </w:r>
      <w:r w:rsidR="000A7EA9" w:rsidRPr="00AC1EFE">
        <w:rPr>
          <w:rFonts w:asciiTheme="minorHAnsi" w:eastAsiaTheme="minorEastAsia" w:hAnsiTheme="minorHAnsi" w:cstheme="minorBidi"/>
          <w:noProof/>
          <w:sz w:val="24"/>
          <w:szCs w:val="24"/>
        </w:rPr>
        <w:t>,</w:t>
      </w:r>
      <w:r w:rsidRPr="00AC1EFE">
        <w:rPr>
          <w:rFonts w:asciiTheme="minorHAnsi" w:eastAsiaTheme="minorEastAsia" w:hAnsiTheme="minorHAnsi" w:cstheme="minorBidi"/>
          <w:noProof/>
          <w:sz w:val="24"/>
          <w:szCs w:val="24"/>
        </w:rPr>
        <w:t xml:space="preserve"> Ljungman G</w:t>
      </w:r>
      <w:r w:rsidR="000A7EA9" w:rsidRPr="00AC1EFE">
        <w:rPr>
          <w:rFonts w:asciiTheme="minorHAnsi" w:eastAsiaTheme="minorEastAsia" w:hAnsiTheme="minorHAnsi" w:cstheme="minorBidi"/>
          <w:noProof/>
          <w:sz w:val="24"/>
          <w:szCs w:val="24"/>
        </w:rPr>
        <w:t xml:space="preserve">. </w:t>
      </w:r>
      <w:r w:rsidRPr="00AC1EFE">
        <w:rPr>
          <w:rFonts w:asciiTheme="minorHAnsi" w:eastAsiaTheme="minorEastAsia" w:hAnsiTheme="minorHAnsi" w:cstheme="minorBidi"/>
          <w:noProof/>
          <w:sz w:val="24"/>
          <w:szCs w:val="24"/>
        </w:rPr>
        <w:t>Randomized interventions for needle procedures in children with cancer.</w:t>
      </w:r>
      <w:r w:rsidR="000A7EA9" w:rsidRPr="00AC1EFE">
        <w:rPr>
          <w:rFonts w:asciiTheme="minorHAnsi" w:eastAsiaTheme="minorEastAsia" w:hAnsiTheme="minorHAnsi" w:cstheme="minorBidi"/>
          <w:noProof/>
          <w:sz w:val="24"/>
          <w:szCs w:val="24"/>
        </w:rPr>
        <w:t xml:space="preserve"> </w:t>
      </w:r>
      <w:r w:rsidR="000A7EA9" w:rsidRPr="00AC1EFE">
        <w:rPr>
          <w:rFonts w:asciiTheme="minorHAnsi" w:eastAsiaTheme="minorEastAsia" w:hAnsiTheme="minorHAnsi" w:cstheme="minorBidi"/>
          <w:i/>
          <w:iCs/>
          <w:noProof/>
          <w:sz w:val="24"/>
          <w:szCs w:val="24"/>
        </w:rPr>
        <w:t>Eur J Cancer Care (Engl).</w:t>
      </w:r>
      <w:r w:rsidR="000A7EA9" w:rsidRPr="00AC1EFE">
        <w:rPr>
          <w:rFonts w:asciiTheme="minorHAnsi" w:eastAsiaTheme="minorEastAsia" w:hAnsiTheme="minorHAnsi" w:cstheme="minorBidi"/>
          <w:noProof/>
          <w:sz w:val="24"/>
          <w:szCs w:val="24"/>
        </w:rPr>
        <w:t>2009;18(4):358-63.</w:t>
      </w:r>
    </w:p>
    <w:p w14:paraId="48D5AE70" w14:textId="08404C6B" w:rsidR="00A67750" w:rsidRPr="00AC1EFE" w:rsidRDefault="1BDFEE85" w:rsidP="5447DB7A">
      <w:pPr>
        <w:pStyle w:val="EndNoteBibliography"/>
        <w:rPr>
          <w:rFonts w:asciiTheme="minorHAnsi" w:eastAsiaTheme="minorEastAsia" w:hAnsiTheme="minorHAnsi" w:cstheme="minorBidi"/>
          <w:noProof/>
          <w:sz w:val="24"/>
          <w:szCs w:val="24"/>
        </w:rPr>
      </w:pPr>
      <w:r w:rsidRPr="00AC1EFE">
        <w:rPr>
          <w:rFonts w:asciiTheme="minorHAnsi" w:eastAsiaTheme="minorEastAsia" w:hAnsiTheme="minorHAnsi" w:cstheme="minorBidi"/>
          <w:noProof/>
          <w:sz w:val="24"/>
          <w:szCs w:val="24"/>
        </w:rPr>
        <w:t>1</w:t>
      </w:r>
      <w:r w:rsidR="0899F99F" w:rsidRPr="00AC1EFE">
        <w:rPr>
          <w:rFonts w:asciiTheme="minorHAnsi" w:eastAsiaTheme="minorEastAsia" w:hAnsiTheme="minorHAnsi" w:cstheme="minorBidi"/>
          <w:noProof/>
          <w:sz w:val="24"/>
          <w:szCs w:val="24"/>
        </w:rPr>
        <w:t>3</w:t>
      </w:r>
      <w:r w:rsidRPr="00AC1EFE">
        <w:rPr>
          <w:rFonts w:asciiTheme="minorHAnsi" w:eastAsiaTheme="minorEastAsia" w:hAnsiTheme="minorHAnsi" w:cstheme="minorBidi"/>
          <w:noProof/>
          <w:sz w:val="24"/>
          <w:szCs w:val="24"/>
        </w:rPr>
        <w:t>.</w:t>
      </w:r>
      <w:r w:rsidR="00472B21">
        <w:tab/>
      </w:r>
      <w:r w:rsidRPr="00AC1EFE">
        <w:rPr>
          <w:rFonts w:asciiTheme="minorHAnsi" w:eastAsiaTheme="minorEastAsia" w:hAnsiTheme="minorHAnsi" w:cstheme="minorBidi"/>
          <w:noProof/>
          <w:sz w:val="24"/>
          <w:szCs w:val="24"/>
        </w:rPr>
        <w:t xml:space="preserve">Tugwell JR, Goulden N, Mullins P. Alleviating anxiety in patients prior to MRI: A pilot single-centre single-blinded randomised controlled trial to compare video demonstration or telephone conversation with a radiographer versus routine intervention. </w:t>
      </w:r>
      <w:r w:rsidRPr="00AC1EFE">
        <w:rPr>
          <w:rFonts w:asciiTheme="minorHAnsi" w:eastAsiaTheme="minorEastAsia" w:hAnsiTheme="minorHAnsi" w:cstheme="minorBidi"/>
          <w:i/>
          <w:iCs/>
          <w:noProof/>
          <w:sz w:val="22"/>
          <w:szCs w:val="22"/>
        </w:rPr>
        <w:t>Radiography (Lond).</w:t>
      </w:r>
      <w:r w:rsidRPr="00AC1EFE">
        <w:rPr>
          <w:rFonts w:asciiTheme="minorHAnsi" w:eastAsiaTheme="minorEastAsia" w:hAnsiTheme="minorHAnsi" w:cstheme="minorBidi"/>
          <w:noProof/>
          <w:sz w:val="22"/>
          <w:szCs w:val="22"/>
        </w:rPr>
        <w:t xml:space="preserve"> 2018;24(2):122-9.</w:t>
      </w:r>
    </w:p>
    <w:p w14:paraId="70695E31" w14:textId="7C3D678B" w:rsidR="000A7EA9" w:rsidRPr="003D51C5" w:rsidRDefault="1BDFEE85" w:rsidP="5447DB7A">
      <w:pPr>
        <w:rPr>
          <w:rFonts w:asciiTheme="minorHAnsi" w:eastAsiaTheme="minorEastAsia" w:hAnsiTheme="minorHAnsi" w:cstheme="minorBidi"/>
          <w:noProof/>
        </w:rPr>
      </w:pPr>
      <w:r w:rsidRPr="00AC1EFE">
        <w:rPr>
          <w:rFonts w:asciiTheme="minorHAnsi" w:eastAsiaTheme="minorEastAsia" w:hAnsiTheme="minorHAnsi" w:cstheme="minorBidi"/>
          <w:noProof/>
        </w:rPr>
        <w:t>1</w:t>
      </w:r>
      <w:r w:rsidR="484B5452" w:rsidRPr="00AC1EFE">
        <w:rPr>
          <w:rFonts w:asciiTheme="minorHAnsi" w:eastAsiaTheme="minorEastAsia" w:hAnsiTheme="minorHAnsi" w:cstheme="minorBidi"/>
          <w:noProof/>
        </w:rPr>
        <w:t>4</w:t>
      </w:r>
      <w:r w:rsidRPr="00AC1EFE">
        <w:rPr>
          <w:rFonts w:asciiTheme="minorHAnsi" w:eastAsiaTheme="minorEastAsia" w:hAnsiTheme="minorHAnsi" w:cstheme="minorBidi"/>
          <w:noProof/>
        </w:rPr>
        <w:t>.</w:t>
      </w:r>
      <w:r w:rsidR="546C9FE4">
        <w:tab/>
      </w:r>
      <w:r w:rsidR="5D0CA2EB" w:rsidRPr="003D51C5">
        <w:rPr>
          <w:rFonts w:asciiTheme="minorHAnsi" w:eastAsiaTheme="minorEastAsia" w:hAnsiTheme="minorHAnsi" w:cstheme="minorBidi"/>
        </w:rPr>
        <w:t>Peled-</w:t>
      </w:r>
      <w:proofErr w:type="spellStart"/>
      <w:r w:rsidR="5D0CA2EB" w:rsidRPr="003D51C5">
        <w:rPr>
          <w:rFonts w:asciiTheme="minorHAnsi" w:eastAsiaTheme="minorEastAsia" w:hAnsiTheme="minorHAnsi" w:cstheme="minorBidi"/>
        </w:rPr>
        <w:t>Avron</w:t>
      </w:r>
      <w:proofErr w:type="spellEnd"/>
      <w:r w:rsidR="5D0CA2EB" w:rsidRPr="003D51C5">
        <w:rPr>
          <w:rFonts w:asciiTheme="minorHAnsi" w:eastAsiaTheme="minorEastAsia" w:hAnsiTheme="minorHAnsi" w:cstheme="minorBidi"/>
        </w:rPr>
        <w:t xml:space="preserve"> L, Levy-Gigi E, Richter-Levin G, </w:t>
      </w:r>
      <w:proofErr w:type="spellStart"/>
      <w:r w:rsidR="5D0CA2EB" w:rsidRPr="003D51C5">
        <w:rPr>
          <w:rFonts w:asciiTheme="minorHAnsi" w:eastAsiaTheme="minorEastAsia" w:hAnsiTheme="minorHAnsi" w:cstheme="minorBidi"/>
        </w:rPr>
        <w:t>Korem</w:t>
      </w:r>
      <w:proofErr w:type="spellEnd"/>
      <w:r w:rsidR="5D0CA2EB" w:rsidRPr="003D51C5">
        <w:rPr>
          <w:rFonts w:asciiTheme="minorHAnsi" w:eastAsiaTheme="minorEastAsia" w:hAnsiTheme="minorHAnsi" w:cstheme="minorBidi"/>
        </w:rPr>
        <w:t xml:space="preserve"> N, </w:t>
      </w:r>
      <w:proofErr w:type="spellStart"/>
      <w:r w:rsidR="5D0CA2EB" w:rsidRPr="003D51C5">
        <w:rPr>
          <w:rFonts w:asciiTheme="minorHAnsi" w:eastAsiaTheme="minorEastAsia" w:hAnsiTheme="minorHAnsi" w:cstheme="minorBidi"/>
        </w:rPr>
        <w:t>Shamay-Tsoory</w:t>
      </w:r>
      <w:proofErr w:type="spellEnd"/>
      <w:r w:rsidR="5D0CA2EB" w:rsidRPr="003D51C5">
        <w:rPr>
          <w:rFonts w:asciiTheme="minorHAnsi" w:eastAsiaTheme="minorEastAsia" w:hAnsiTheme="minorHAnsi" w:cstheme="minorBidi"/>
        </w:rPr>
        <w:t xml:space="preserve"> SG. The role of empathy in the neural responses to observed human</w:t>
      </w:r>
      <w:r w:rsidR="1E13BBDA" w:rsidRPr="003D51C5">
        <w:rPr>
          <w:rFonts w:asciiTheme="minorHAnsi" w:eastAsiaTheme="minorEastAsia" w:hAnsiTheme="minorHAnsi" w:cstheme="minorBidi"/>
        </w:rPr>
        <w:t xml:space="preserve"> </w:t>
      </w:r>
      <w:r w:rsidR="5D0CA2EB" w:rsidRPr="003D51C5">
        <w:rPr>
          <w:rFonts w:asciiTheme="minorHAnsi" w:eastAsiaTheme="minorEastAsia" w:hAnsiTheme="minorHAnsi" w:cstheme="minorBidi"/>
        </w:rPr>
        <w:t xml:space="preserve">social touch. </w:t>
      </w:r>
      <w:r w:rsidR="5D0CA2EB" w:rsidRPr="003D51C5">
        <w:rPr>
          <w:rFonts w:asciiTheme="minorHAnsi" w:eastAsiaTheme="minorEastAsia" w:hAnsiTheme="minorHAnsi" w:cstheme="minorBidi"/>
          <w:i/>
          <w:iCs/>
        </w:rPr>
        <w:t xml:space="preserve">Cognit Affect </w:t>
      </w:r>
      <w:proofErr w:type="spellStart"/>
      <w:r w:rsidR="5D0CA2EB" w:rsidRPr="003D51C5">
        <w:rPr>
          <w:rFonts w:asciiTheme="minorHAnsi" w:eastAsiaTheme="minorEastAsia" w:hAnsiTheme="minorHAnsi" w:cstheme="minorBidi"/>
          <w:i/>
          <w:iCs/>
        </w:rPr>
        <w:t>Behav</w:t>
      </w:r>
      <w:proofErr w:type="spellEnd"/>
      <w:r w:rsidR="5D0CA2EB" w:rsidRPr="003D51C5">
        <w:rPr>
          <w:rFonts w:asciiTheme="minorHAnsi" w:eastAsiaTheme="minorEastAsia" w:hAnsiTheme="minorHAnsi" w:cstheme="minorBidi"/>
          <w:i/>
          <w:iCs/>
        </w:rPr>
        <w:t xml:space="preserve"> </w:t>
      </w:r>
      <w:proofErr w:type="spellStart"/>
      <w:r w:rsidR="5D0CA2EB" w:rsidRPr="003D51C5">
        <w:rPr>
          <w:rFonts w:asciiTheme="minorHAnsi" w:eastAsiaTheme="minorEastAsia" w:hAnsiTheme="minorHAnsi" w:cstheme="minorBidi"/>
          <w:i/>
          <w:iCs/>
        </w:rPr>
        <w:t>Neurosci</w:t>
      </w:r>
      <w:proofErr w:type="spellEnd"/>
      <w:r w:rsidR="5D0CA2EB" w:rsidRPr="003D51C5">
        <w:rPr>
          <w:rFonts w:asciiTheme="minorHAnsi" w:eastAsiaTheme="minorEastAsia" w:hAnsiTheme="minorHAnsi" w:cstheme="minorBidi"/>
        </w:rPr>
        <w:t>. 2016;16(5):802–813.</w:t>
      </w:r>
      <w:r w:rsidR="5D0CA2EB" w:rsidRPr="003D51C5">
        <w:rPr>
          <w:rFonts w:asciiTheme="minorHAnsi" w:eastAsiaTheme="minorEastAsia" w:hAnsiTheme="minorHAnsi" w:cstheme="minorBidi"/>
          <w:noProof/>
        </w:rPr>
        <w:t xml:space="preserve"> </w:t>
      </w:r>
    </w:p>
    <w:p w14:paraId="1520544D" w14:textId="69521F31" w:rsidR="000A7EA9" w:rsidRPr="003D51C5" w:rsidRDefault="546C9FE4" w:rsidP="5447DB7A">
      <w:pPr>
        <w:pStyle w:val="EndNoteBibliography"/>
        <w:rPr>
          <w:rFonts w:asciiTheme="minorHAnsi" w:eastAsiaTheme="minorEastAsia" w:hAnsiTheme="minorHAnsi" w:cstheme="minorBidi"/>
          <w:noProof/>
          <w:sz w:val="24"/>
          <w:szCs w:val="24"/>
        </w:rPr>
      </w:pPr>
      <w:r w:rsidRPr="003D51C5">
        <w:rPr>
          <w:rFonts w:asciiTheme="minorHAnsi" w:eastAsiaTheme="minorEastAsia" w:hAnsiTheme="minorHAnsi" w:cstheme="minorBidi"/>
          <w:noProof/>
          <w:sz w:val="24"/>
          <w:szCs w:val="24"/>
        </w:rPr>
        <w:t>15.</w:t>
      </w:r>
      <w:r w:rsidRPr="003D51C5">
        <w:tab/>
      </w:r>
      <w:r w:rsidR="0AF5ECFB" w:rsidRPr="003D51C5">
        <w:rPr>
          <w:rFonts w:asciiTheme="minorHAnsi" w:eastAsiaTheme="minorEastAsia" w:hAnsiTheme="minorHAnsi" w:cstheme="minorBidi"/>
          <w:sz w:val="24"/>
          <w:szCs w:val="24"/>
        </w:rPr>
        <w:t xml:space="preserve">Zheng, C. Y. et al. (2021) ‘Comparing soft robotic affective touch to human and brush affective touch’, in </w:t>
      </w:r>
      <w:r w:rsidR="0AF5ECFB" w:rsidRPr="003D51C5">
        <w:rPr>
          <w:rFonts w:asciiTheme="minorHAnsi" w:eastAsiaTheme="minorEastAsia" w:hAnsiTheme="minorHAnsi" w:cstheme="minorBidi"/>
          <w:i/>
          <w:iCs/>
          <w:sz w:val="24"/>
          <w:szCs w:val="24"/>
        </w:rPr>
        <w:t>2021 IEEE World Haptics Conference (WHC)</w:t>
      </w:r>
      <w:r w:rsidR="0AF5ECFB" w:rsidRPr="003D51C5">
        <w:rPr>
          <w:rFonts w:asciiTheme="minorHAnsi" w:eastAsiaTheme="minorEastAsia" w:hAnsiTheme="minorHAnsi" w:cstheme="minorBidi"/>
          <w:sz w:val="24"/>
          <w:szCs w:val="24"/>
        </w:rPr>
        <w:t>. [Online]. July 2021 pp. 352–352.</w:t>
      </w:r>
      <w:r w:rsidR="0AF5ECFB" w:rsidRPr="003D51C5">
        <w:rPr>
          <w:rFonts w:asciiTheme="minorHAnsi" w:eastAsiaTheme="minorEastAsia" w:hAnsiTheme="minorHAnsi" w:cstheme="minorBidi"/>
          <w:noProof/>
          <w:sz w:val="24"/>
          <w:szCs w:val="24"/>
        </w:rPr>
        <w:t xml:space="preserve"> </w:t>
      </w:r>
    </w:p>
    <w:p w14:paraId="62F5E430" w14:textId="325173AF" w:rsidR="000A7EA9" w:rsidRPr="00AC1EFE" w:rsidRDefault="0AF5ECFB" w:rsidP="5447DB7A">
      <w:pPr>
        <w:pStyle w:val="EndNoteBibliography"/>
        <w:rPr>
          <w:rFonts w:asciiTheme="minorHAnsi" w:eastAsiaTheme="minorEastAsia" w:hAnsiTheme="minorHAnsi" w:cstheme="minorBidi"/>
          <w:noProof/>
          <w:sz w:val="24"/>
          <w:szCs w:val="24"/>
        </w:rPr>
      </w:pPr>
      <w:r w:rsidRPr="00AC1EFE">
        <w:rPr>
          <w:rFonts w:asciiTheme="minorHAnsi" w:eastAsiaTheme="minorEastAsia" w:hAnsiTheme="minorHAnsi" w:cstheme="minorBidi"/>
          <w:noProof/>
          <w:sz w:val="24"/>
          <w:szCs w:val="24"/>
        </w:rPr>
        <w:lastRenderedPageBreak/>
        <w:t>16.</w:t>
      </w:r>
      <w:r>
        <w:tab/>
      </w:r>
      <w:r w:rsidR="00472B21" w:rsidRPr="00AC1EFE">
        <w:rPr>
          <w:rFonts w:asciiTheme="minorHAnsi" w:eastAsiaTheme="minorEastAsia" w:hAnsiTheme="minorHAnsi" w:cstheme="minorBidi"/>
          <w:noProof/>
          <w:sz w:val="24"/>
          <w:szCs w:val="24"/>
        </w:rPr>
        <w:t xml:space="preserve">Triscoli C, Croy I, Steudte-Schmiedgen S, Olausson H, Sailer U. Heart rate variability is enhanced by long-lasting pleasant touch at CT-optimized velocity. </w:t>
      </w:r>
      <w:r w:rsidR="00472B21" w:rsidRPr="00AC1EFE">
        <w:rPr>
          <w:rFonts w:asciiTheme="minorHAnsi" w:eastAsiaTheme="minorEastAsia" w:hAnsiTheme="minorHAnsi" w:cstheme="minorBidi"/>
          <w:i/>
          <w:iCs/>
          <w:noProof/>
          <w:sz w:val="24"/>
          <w:szCs w:val="24"/>
        </w:rPr>
        <w:t>Biol Psychol</w:t>
      </w:r>
      <w:r w:rsidR="00472B21" w:rsidRPr="00AC1EFE">
        <w:rPr>
          <w:rFonts w:asciiTheme="minorHAnsi" w:eastAsiaTheme="minorEastAsia" w:hAnsiTheme="minorHAnsi" w:cstheme="minorBidi"/>
          <w:noProof/>
          <w:sz w:val="24"/>
          <w:szCs w:val="24"/>
        </w:rPr>
        <w:t>. 2017;128:71-81.</w:t>
      </w:r>
    </w:p>
    <w:p w14:paraId="48DA799D" w14:textId="3713CF9C" w:rsidR="000A7EA9" w:rsidRPr="00AC1EFE" w:rsidRDefault="00472B21" w:rsidP="5447DB7A">
      <w:pPr>
        <w:pStyle w:val="EndNoteBibliography"/>
        <w:rPr>
          <w:rFonts w:asciiTheme="minorHAnsi" w:eastAsiaTheme="minorEastAsia" w:hAnsiTheme="minorHAnsi" w:cstheme="minorBidi"/>
          <w:noProof/>
          <w:sz w:val="24"/>
          <w:szCs w:val="24"/>
        </w:rPr>
      </w:pPr>
      <w:r w:rsidRPr="00AC1EFE">
        <w:rPr>
          <w:rFonts w:asciiTheme="minorHAnsi" w:eastAsiaTheme="minorEastAsia" w:hAnsiTheme="minorHAnsi" w:cstheme="minorBidi"/>
          <w:noProof/>
          <w:sz w:val="24"/>
          <w:szCs w:val="24"/>
        </w:rPr>
        <w:t>1</w:t>
      </w:r>
      <w:r w:rsidR="0B74D4C1" w:rsidRPr="00AC1EFE">
        <w:rPr>
          <w:rFonts w:asciiTheme="minorHAnsi" w:eastAsiaTheme="minorEastAsia" w:hAnsiTheme="minorHAnsi" w:cstheme="minorBidi"/>
          <w:noProof/>
          <w:sz w:val="24"/>
          <w:szCs w:val="24"/>
        </w:rPr>
        <w:t>7</w:t>
      </w:r>
      <w:r w:rsidRPr="00AC1EFE">
        <w:rPr>
          <w:rFonts w:asciiTheme="minorHAnsi" w:eastAsiaTheme="minorEastAsia" w:hAnsiTheme="minorHAnsi" w:cstheme="minorBidi"/>
          <w:noProof/>
          <w:sz w:val="24"/>
          <w:szCs w:val="24"/>
        </w:rPr>
        <w:t>.</w:t>
      </w:r>
      <w:r>
        <w:tab/>
      </w:r>
      <w:r w:rsidRPr="00AC1EFE">
        <w:rPr>
          <w:rFonts w:asciiTheme="minorHAnsi" w:eastAsiaTheme="minorEastAsia" w:hAnsiTheme="minorHAnsi" w:cstheme="minorBidi"/>
          <w:noProof/>
          <w:sz w:val="24"/>
          <w:szCs w:val="24"/>
        </w:rPr>
        <w:t>Parmar R, Brewer BB, Szalacha LA. Foot Massage, Touch, and Presence in Decreasing Anxiety during a Magnetic Resonance Imaging: A Feasibility Study.</w:t>
      </w:r>
      <w:r w:rsidRPr="00AC1EFE">
        <w:rPr>
          <w:rFonts w:asciiTheme="minorHAnsi" w:eastAsiaTheme="minorEastAsia" w:hAnsiTheme="minorHAnsi" w:cstheme="minorBidi"/>
          <w:i/>
          <w:iCs/>
          <w:noProof/>
          <w:sz w:val="24"/>
          <w:szCs w:val="24"/>
        </w:rPr>
        <w:t xml:space="preserve"> J Altern Complement Med</w:t>
      </w:r>
      <w:r w:rsidRPr="00AC1EFE">
        <w:rPr>
          <w:rFonts w:asciiTheme="minorHAnsi" w:eastAsiaTheme="minorEastAsia" w:hAnsiTheme="minorHAnsi" w:cstheme="minorBidi"/>
          <w:noProof/>
          <w:sz w:val="24"/>
          <w:szCs w:val="24"/>
        </w:rPr>
        <w:t>. 2018;24(3):268-75.</w:t>
      </w:r>
    </w:p>
    <w:p w14:paraId="22415289" w14:textId="10ABD4FB" w:rsidR="000A7EA9" w:rsidRPr="00AC1EFE" w:rsidRDefault="00472B21" w:rsidP="5447DB7A">
      <w:pPr>
        <w:pStyle w:val="EndNoteBibliography"/>
        <w:rPr>
          <w:rFonts w:asciiTheme="minorHAnsi" w:eastAsiaTheme="minorEastAsia" w:hAnsiTheme="minorHAnsi" w:cstheme="minorBidi"/>
          <w:noProof/>
          <w:sz w:val="24"/>
          <w:szCs w:val="24"/>
        </w:rPr>
      </w:pPr>
      <w:r w:rsidRPr="00AC1EFE">
        <w:rPr>
          <w:rFonts w:asciiTheme="minorHAnsi" w:eastAsiaTheme="minorEastAsia" w:hAnsiTheme="minorHAnsi" w:cstheme="minorBidi"/>
          <w:noProof/>
          <w:sz w:val="24"/>
          <w:szCs w:val="24"/>
        </w:rPr>
        <w:t>1</w:t>
      </w:r>
      <w:r w:rsidR="35CFA36E" w:rsidRPr="00AC1EFE">
        <w:rPr>
          <w:rFonts w:asciiTheme="minorHAnsi" w:eastAsiaTheme="minorEastAsia" w:hAnsiTheme="minorHAnsi" w:cstheme="minorBidi"/>
          <w:noProof/>
          <w:sz w:val="24"/>
          <w:szCs w:val="24"/>
        </w:rPr>
        <w:t>8</w:t>
      </w:r>
      <w:r w:rsidRPr="00AC1EFE">
        <w:rPr>
          <w:rFonts w:asciiTheme="minorHAnsi" w:eastAsiaTheme="minorEastAsia" w:hAnsiTheme="minorHAnsi" w:cstheme="minorBidi"/>
          <w:noProof/>
          <w:sz w:val="24"/>
          <w:szCs w:val="24"/>
        </w:rPr>
        <w:t>.</w:t>
      </w:r>
      <w:r>
        <w:tab/>
      </w:r>
      <w:r w:rsidRPr="00AC1EFE">
        <w:rPr>
          <w:rFonts w:asciiTheme="minorHAnsi" w:eastAsiaTheme="minorEastAsia" w:hAnsiTheme="minorHAnsi" w:cstheme="minorBidi"/>
          <w:noProof/>
          <w:sz w:val="24"/>
          <w:szCs w:val="24"/>
        </w:rPr>
        <w:t xml:space="preserve">Kolcaba K, Schirm V, Steiner R. Effects of hand massage on comfort of nursing home residents. </w:t>
      </w:r>
      <w:r w:rsidRPr="00AC1EFE">
        <w:rPr>
          <w:rFonts w:asciiTheme="minorHAnsi" w:eastAsiaTheme="minorEastAsia" w:hAnsiTheme="minorHAnsi" w:cstheme="minorBidi"/>
          <w:i/>
          <w:iCs/>
          <w:noProof/>
          <w:sz w:val="24"/>
          <w:szCs w:val="24"/>
        </w:rPr>
        <w:t>Geriatr Nurs</w:t>
      </w:r>
      <w:r w:rsidRPr="00AC1EFE">
        <w:rPr>
          <w:rFonts w:asciiTheme="minorHAnsi" w:eastAsiaTheme="minorEastAsia" w:hAnsiTheme="minorHAnsi" w:cstheme="minorBidi"/>
          <w:noProof/>
          <w:sz w:val="24"/>
          <w:szCs w:val="24"/>
        </w:rPr>
        <w:t>. 2006;27(2):85-91.</w:t>
      </w:r>
    </w:p>
    <w:p w14:paraId="31DADDC5" w14:textId="331295BA" w:rsidR="000A7EA9" w:rsidRPr="00AC1EFE" w:rsidRDefault="00472B21" w:rsidP="5447DB7A">
      <w:pPr>
        <w:pStyle w:val="EndNoteBibliography"/>
        <w:rPr>
          <w:rFonts w:asciiTheme="minorHAnsi" w:eastAsiaTheme="minorEastAsia" w:hAnsiTheme="minorHAnsi" w:cstheme="minorBidi"/>
          <w:noProof/>
          <w:sz w:val="24"/>
          <w:szCs w:val="24"/>
        </w:rPr>
      </w:pPr>
      <w:r w:rsidRPr="00AC1EFE">
        <w:rPr>
          <w:rFonts w:asciiTheme="minorHAnsi" w:eastAsiaTheme="minorEastAsia" w:hAnsiTheme="minorHAnsi" w:cstheme="minorBidi"/>
          <w:noProof/>
          <w:sz w:val="24"/>
          <w:szCs w:val="24"/>
        </w:rPr>
        <w:t>1</w:t>
      </w:r>
      <w:r w:rsidR="6F25E16E" w:rsidRPr="00AC1EFE">
        <w:rPr>
          <w:rFonts w:asciiTheme="minorHAnsi" w:eastAsiaTheme="minorEastAsia" w:hAnsiTheme="minorHAnsi" w:cstheme="minorBidi"/>
          <w:noProof/>
          <w:sz w:val="24"/>
          <w:szCs w:val="24"/>
        </w:rPr>
        <w:t>9</w:t>
      </w:r>
      <w:r w:rsidRPr="00AC1EFE">
        <w:rPr>
          <w:rFonts w:asciiTheme="minorHAnsi" w:eastAsiaTheme="minorEastAsia" w:hAnsiTheme="minorHAnsi" w:cstheme="minorBidi"/>
          <w:noProof/>
          <w:sz w:val="24"/>
          <w:szCs w:val="24"/>
        </w:rPr>
        <w:t>.</w:t>
      </w:r>
      <w:r>
        <w:tab/>
      </w:r>
      <w:r w:rsidR="03EE1921" w:rsidRPr="00AC1EFE">
        <w:rPr>
          <w:rFonts w:asciiTheme="minorHAnsi" w:eastAsiaTheme="minorEastAsia" w:hAnsiTheme="minorHAnsi" w:cstheme="minorBidi"/>
          <w:noProof/>
          <w:sz w:val="24"/>
          <w:szCs w:val="24"/>
        </w:rPr>
        <w:t>V</w:t>
      </w:r>
      <w:r w:rsidRPr="00AC1EFE">
        <w:rPr>
          <w:rFonts w:asciiTheme="minorHAnsi" w:eastAsiaTheme="minorEastAsia" w:hAnsiTheme="minorHAnsi" w:cstheme="minorBidi"/>
          <w:noProof/>
          <w:sz w:val="24"/>
          <w:szCs w:val="24"/>
        </w:rPr>
        <w:t xml:space="preserve">on Mohr M, Kirsch LP, Fotopoulou A. The soothing function of touch: affective touch reduces feelings of social exclusion. </w:t>
      </w:r>
      <w:r w:rsidRPr="00AC1EFE">
        <w:rPr>
          <w:rFonts w:asciiTheme="minorHAnsi" w:eastAsiaTheme="minorEastAsia" w:hAnsiTheme="minorHAnsi" w:cstheme="minorBidi"/>
          <w:i/>
          <w:iCs/>
          <w:noProof/>
          <w:sz w:val="24"/>
          <w:szCs w:val="24"/>
        </w:rPr>
        <w:t>Sci Rep</w:t>
      </w:r>
      <w:r w:rsidRPr="00AC1EFE">
        <w:rPr>
          <w:rFonts w:asciiTheme="minorHAnsi" w:eastAsiaTheme="minorEastAsia" w:hAnsiTheme="minorHAnsi" w:cstheme="minorBidi"/>
          <w:noProof/>
          <w:sz w:val="24"/>
          <w:szCs w:val="24"/>
        </w:rPr>
        <w:t>. 2017;7(1):13516.</w:t>
      </w:r>
    </w:p>
    <w:p w14:paraId="4F62DB9C" w14:textId="60B8C368" w:rsidR="407E062B" w:rsidRPr="00AC1EFE" w:rsidRDefault="407E062B" w:rsidP="5447DB7A">
      <w:pPr>
        <w:pStyle w:val="EndNoteBibliography"/>
        <w:rPr>
          <w:rFonts w:asciiTheme="minorHAnsi" w:eastAsiaTheme="minorEastAsia" w:hAnsiTheme="minorHAnsi" w:cstheme="minorBidi"/>
          <w:color w:val="333333"/>
          <w:sz w:val="24"/>
          <w:szCs w:val="24"/>
          <w:highlight w:val="yellow"/>
        </w:rPr>
      </w:pPr>
      <w:r w:rsidRPr="00AC1EFE">
        <w:rPr>
          <w:rFonts w:asciiTheme="minorHAnsi" w:eastAsiaTheme="minorEastAsia" w:hAnsiTheme="minorHAnsi" w:cstheme="minorBidi"/>
          <w:noProof/>
          <w:sz w:val="24"/>
          <w:szCs w:val="24"/>
        </w:rPr>
        <w:t>20.</w:t>
      </w:r>
      <w:r w:rsidR="4BE2AF29" w:rsidRPr="00AC1EFE">
        <w:rPr>
          <w:rFonts w:asciiTheme="minorHAnsi" w:eastAsiaTheme="minorEastAsia" w:hAnsiTheme="minorHAnsi" w:cstheme="minorBidi"/>
          <w:noProof/>
          <w:sz w:val="24"/>
          <w:szCs w:val="24"/>
        </w:rPr>
        <w:t xml:space="preserve"> Goldsworthy, S. et al. The potential for haptic touch technology to supplement human empathetic touch during radiotherapy. Journal of Medical Imaging and Radiation Sciences. [Online]. 2020; 51 (4, Supplement); S39–S43.</w:t>
      </w:r>
    </w:p>
    <w:p w14:paraId="1F8A5C8E" w14:textId="4A9060D0" w:rsidR="000A7EA9" w:rsidRPr="003D51C5" w:rsidRDefault="51A1E730" w:rsidP="5447DB7A">
      <w:pPr>
        <w:rPr>
          <w:rFonts w:asciiTheme="minorHAnsi" w:eastAsiaTheme="minorEastAsia" w:hAnsiTheme="minorHAnsi" w:cstheme="minorHAnsi"/>
          <w:noProof/>
        </w:rPr>
      </w:pPr>
      <w:r w:rsidRPr="003D51C5">
        <w:rPr>
          <w:rFonts w:asciiTheme="minorHAnsi" w:eastAsiaTheme="minorEastAsia" w:hAnsiTheme="minorHAnsi" w:cstheme="minorHAnsi"/>
          <w:noProof/>
        </w:rPr>
        <w:t>2</w:t>
      </w:r>
      <w:r w:rsidR="0A00317E" w:rsidRPr="003D51C5">
        <w:rPr>
          <w:rFonts w:asciiTheme="minorHAnsi" w:eastAsiaTheme="minorEastAsia" w:hAnsiTheme="minorHAnsi" w:cstheme="minorHAnsi"/>
          <w:noProof/>
        </w:rPr>
        <w:t>1</w:t>
      </w:r>
      <w:r w:rsidR="1BDFEE85" w:rsidRPr="003D51C5">
        <w:rPr>
          <w:rFonts w:asciiTheme="minorHAnsi" w:eastAsiaTheme="minorEastAsia" w:hAnsiTheme="minorHAnsi" w:cstheme="minorHAnsi"/>
          <w:noProof/>
        </w:rPr>
        <w:t>.</w:t>
      </w:r>
      <w:r w:rsidR="284A0780" w:rsidRPr="003D51C5">
        <w:rPr>
          <w:rFonts w:asciiTheme="minorHAnsi" w:hAnsiTheme="minorHAnsi" w:cstheme="minorHAnsi"/>
        </w:rPr>
        <w:tab/>
      </w:r>
      <w:r w:rsidR="64BC6F20" w:rsidRPr="003D51C5">
        <w:rPr>
          <w:rFonts w:asciiTheme="minorHAnsi" w:eastAsiaTheme="minorEastAsia" w:hAnsiTheme="minorHAnsi" w:cstheme="minorHAnsi"/>
          <w:noProof/>
        </w:rPr>
        <w:t>Macmillan Cancer Support. Understanding the numbers, needs and experiences of cancer carers in the UK.</w:t>
      </w:r>
      <w:r w:rsidR="01387CAF" w:rsidRPr="003D51C5">
        <w:rPr>
          <w:rFonts w:asciiTheme="minorHAnsi" w:eastAsiaTheme="minorEastAsia" w:hAnsiTheme="minorHAnsi" w:cstheme="minorHAnsi"/>
          <w:noProof/>
        </w:rPr>
        <w:t xml:space="preserve"> </w:t>
      </w:r>
      <w:hyperlink r:id="rId11">
        <w:r w:rsidR="01387CAF" w:rsidRPr="003D51C5">
          <w:rPr>
            <w:rStyle w:val="Hyperlink"/>
            <w:rFonts w:asciiTheme="minorHAnsi" w:eastAsiaTheme="minorEastAsia" w:hAnsiTheme="minorHAnsi" w:cstheme="minorHAnsi"/>
            <w:noProof/>
            <w:color w:val="auto"/>
            <w:u w:val="none"/>
          </w:rPr>
          <w:t>https://www.macmillan.org.uk/_images/carers-of-people-with-cancer_tcm9-282780.pdf</w:t>
        </w:r>
      </w:hyperlink>
      <w:r w:rsidR="1CF3CD77" w:rsidRPr="003D51C5">
        <w:rPr>
          <w:rFonts w:asciiTheme="minorHAnsi" w:eastAsiaTheme="minorEastAsia" w:hAnsiTheme="minorHAnsi" w:cstheme="minorHAnsi"/>
          <w:noProof/>
        </w:rPr>
        <w:t xml:space="preserve"> </w:t>
      </w:r>
      <w:r w:rsidR="39D44412" w:rsidRPr="003D51C5">
        <w:rPr>
          <w:rFonts w:asciiTheme="minorHAnsi" w:eastAsiaTheme="minorEastAsia" w:hAnsiTheme="minorHAnsi" w:cstheme="minorHAnsi"/>
          <w:noProof/>
        </w:rPr>
        <w:t>[</w:t>
      </w:r>
      <w:r w:rsidR="1CF3CD77" w:rsidRPr="003D51C5">
        <w:rPr>
          <w:rFonts w:asciiTheme="minorHAnsi" w:eastAsiaTheme="minorEastAsia" w:hAnsiTheme="minorHAnsi" w:cstheme="minorHAnsi"/>
          <w:noProof/>
        </w:rPr>
        <w:t>accessed 9</w:t>
      </w:r>
      <w:r w:rsidR="1CF3CD77" w:rsidRPr="003D51C5">
        <w:rPr>
          <w:rFonts w:asciiTheme="minorHAnsi" w:eastAsiaTheme="minorEastAsia" w:hAnsiTheme="minorHAnsi" w:cstheme="minorHAnsi"/>
          <w:noProof/>
          <w:vertAlign w:val="superscript"/>
        </w:rPr>
        <w:t>th</w:t>
      </w:r>
      <w:r w:rsidR="1CF3CD77" w:rsidRPr="003D51C5">
        <w:rPr>
          <w:rFonts w:asciiTheme="minorHAnsi" w:eastAsiaTheme="minorEastAsia" w:hAnsiTheme="minorHAnsi" w:cstheme="minorHAnsi"/>
          <w:noProof/>
        </w:rPr>
        <w:t xml:space="preserve"> September 2021</w:t>
      </w:r>
      <w:r w:rsidR="6DB5FE31" w:rsidRPr="003D51C5">
        <w:rPr>
          <w:rFonts w:asciiTheme="minorHAnsi" w:eastAsiaTheme="minorEastAsia" w:hAnsiTheme="minorHAnsi" w:cstheme="minorHAnsi"/>
          <w:noProof/>
        </w:rPr>
        <w:t>].</w:t>
      </w:r>
    </w:p>
    <w:p w14:paraId="04E01C92" w14:textId="2A50EF7D" w:rsidR="000A7EA9" w:rsidRPr="00AC1EFE" w:rsidRDefault="03504DE8" w:rsidP="5447DB7A">
      <w:pPr>
        <w:pStyle w:val="EndNoteBibliography"/>
        <w:rPr>
          <w:rFonts w:asciiTheme="minorHAnsi" w:eastAsiaTheme="minorEastAsia" w:hAnsiTheme="minorHAnsi" w:cstheme="minorBidi"/>
          <w:noProof/>
          <w:sz w:val="24"/>
          <w:szCs w:val="24"/>
        </w:rPr>
      </w:pPr>
      <w:r w:rsidRPr="00AC1EFE">
        <w:rPr>
          <w:rFonts w:asciiTheme="minorHAnsi" w:eastAsiaTheme="minorEastAsia" w:hAnsiTheme="minorHAnsi" w:cstheme="minorBidi"/>
          <w:noProof/>
          <w:sz w:val="24"/>
          <w:szCs w:val="24"/>
        </w:rPr>
        <w:t>22.</w:t>
      </w:r>
      <w:r>
        <w:tab/>
      </w:r>
      <w:r w:rsidR="00472B21" w:rsidRPr="00AC1EFE">
        <w:rPr>
          <w:rFonts w:asciiTheme="minorHAnsi" w:eastAsiaTheme="minorEastAsia" w:hAnsiTheme="minorHAnsi" w:cstheme="minorBidi"/>
          <w:noProof/>
          <w:sz w:val="24"/>
          <w:szCs w:val="24"/>
        </w:rPr>
        <w:t>Faulkner SL, Trotter SP. Data Saturation. The International Encyclopedia of Communication Research Methods. 2017:1-2.</w:t>
      </w:r>
    </w:p>
    <w:p w14:paraId="46D14809" w14:textId="1AC2C2FB" w:rsidR="000A7EA9" w:rsidRPr="00AC1EFE" w:rsidRDefault="08E2E376" w:rsidP="5447DB7A">
      <w:pPr>
        <w:pStyle w:val="EndNoteBibliography"/>
        <w:rPr>
          <w:rFonts w:asciiTheme="minorHAnsi" w:eastAsiaTheme="minorEastAsia" w:hAnsiTheme="minorHAnsi" w:cstheme="minorBidi"/>
          <w:noProof/>
          <w:sz w:val="24"/>
          <w:szCs w:val="24"/>
        </w:rPr>
      </w:pPr>
      <w:r w:rsidRPr="00AC1EFE">
        <w:rPr>
          <w:rFonts w:asciiTheme="minorHAnsi" w:eastAsiaTheme="minorEastAsia" w:hAnsiTheme="minorHAnsi" w:cstheme="minorBidi"/>
          <w:noProof/>
          <w:sz w:val="24"/>
          <w:szCs w:val="24"/>
        </w:rPr>
        <w:t>2</w:t>
      </w:r>
      <w:r w:rsidR="5659C5DA" w:rsidRPr="00AC1EFE">
        <w:rPr>
          <w:rFonts w:asciiTheme="minorHAnsi" w:eastAsiaTheme="minorEastAsia" w:hAnsiTheme="minorHAnsi" w:cstheme="minorBidi"/>
          <w:noProof/>
          <w:sz w:val="24"/>
          <w:szCs w:val="24"/>
        </w:rPr>
        <w:t>3</w:t>
      </w:r>
      <w:r w:rsidR="00472B21" w:rsidRPr="00AC1EFE">
        <w:rPr>
          <w:rFonts w:asciiTheme="minorHAnsi" w:eastAsiaTheme="minorEastAsia" w:hAnsiTheme="minorHAnsi" w:cstheme="minorBidi"/>
          <w:noProof/>
          <w:sz w:val="24"/>
          <w:szCs w:val="24"/>
        </w:rPr>
        <w:t>.</w:t>
      </w:r>
      <w:r>
        <w:tab/>
      </w:r>
      <w:r w:rsidR="00472B21" w:rsidRPr="00AC1EFE">
        <w:rPr>
          <w:rFonts w:asciiTheme="minorHAnsi" w:eastAsiaTheme="minorEastAsia" w:hAnsiTheme="minorHAnsi" w:cstheme="minorBidi"/>
          <w:noProof/>
          <w:sz w:val="24"/>
          <w:szCs w:val="24"/>
        </w:rPr>
        <w:t xml:space="preserve">Braun V, Clarke V. Using thematic analysis in psychology. </w:t>
      </w:r>
      <w:r w:rsidR="00472B21" w:rsidRPr="00AC1EFE">
        <w:rPr>
          <w:rFonts w:asciiTheme="minorHAnsi" w:eastAsiaTheme="minorEastAsia" w:hAnsiTheme="minorHAnsi" w:cstheme="minorBidi"/>
          <w:i/>
          <w:iCs/>
          <w:noProof/>
          <w:sz w:val="24"/>
          <w:szCs w:val="24"/>
        </w:rPr>
        <w:t>Qua</w:t>
      </w:r>
      <w:r w:rsidR="008905FB" w:rsidRPr="00AC1EFE">
        <w:rPr>
          <w:rFonts w:asciiTheme="minorHAnsi" w:eastAsiaTheme="minorEastAsia" w:hAnsiTheme="minorHAnsi" w:cstheme="minorBidi"/>
          <w:i/>
          <w:iCs/>
          <w:noProof/>
          <w:sz w:val="24"/>
          <w:szCs w:val="24"/>
        </w:rPr>
        <w:t>l</w:t>
      </w:r>
      <w:r w:rsidR="00472B21" w:rsidRPr="00AC1EFE">
        <w:rPr>
          <w:rFonts w:asciiTheme="minorHAnsi" w:eastAsiaTheme="minorEastAsia" w:hAnsiTheme="minorHAnsi" w:cstheme="minorBidi"/>
          <w:i/>
          <w:iCs/>
          <w:noProof/>
          <w:sz w:val="24"/>
          <w:szCs w:val="24"/>
        </w:rPr>
        <w:t xml:space="preserve"> Res Psychol</w:t>
      </w:r>
      <w:r w:rsidR="00472B21" w:rsidRPr="00AC1EFE">
        <w:rPr>
          <w:rFonts w:asciiTheme="minorHAnsi" w:eastAsiaTheme="minorEastAsia" w:hAnsiTheme="minorHAnsi" w:cstheme="minorBidi"/>
          <w:noProof/>
          <w:sz w:val="24"/>
          <w:szCs w:val="24"/>
        </w:rPr>
        <w:t>. 2006;3(2):77-101.</w:t>
      </w:r>
    </w:p>
    <w:p w14:paraId="09772B48" w14:textId="17042855" w:rsidR="008905FB" w:rsidRPr="00AC1EFE" w:rsidRDefault="332FCAF7" w:rsidP="5447DB7A">
      <w:pPr>
        <w:pStyle w:val="EndNoteBibliography"/>
        <w:rPr>
          <w:rFonts w:asciiTheme="minorHAnsi" w:eastAsiaTheme="minorEastAsia" w:hAnsiTheme="minorHAnsi" w:cstheme="minorBidi"/>
          <w:noProof/>
          <w:sz w:val="24"/>
          <w:szCs w:val="24"/>
        </w:rPr>
      </w:pPr>
      <w:r w:rsidRPr="00AC1EFE">
        <w:rPr>
          <w:rFonts w:asciiTheme="minorHAnsi" w:eastAsiaTheme="minorEastAsia" w:hAnsiTheme="minorHAnsi" w:cstheme="minorBidi"/>
          <w:noProof/>
          <w:sz w:val="24"/>
          <w:szCs w:val="24"/>
        </w:rPr>
        <w:t>2</w:t>
      </w:r>
      <w:r w:rsidR="4D382470" w:rsidRPr="00AC1EFE">
        <w:rPr>
          <w:rFonts w:asciiTheme="minorHAnsi" w:eastAsiaTheme="minorEastAsia" w:hAnsiTheme="minorHAnsi" w:cstheme="minorBidi"/>
          <w:noProof/>
          <w:sz w:val="24"/>
          <w:szCs w:val="24"/>
        </w:rPr>
        <w:t>4</w:t>
      </w:r>
      <w:r w:rsidR="1BDFEE85" w:rsidRPr="00AC1EFE">
        <w:rPr>
          <w:rFonts w:asciiTheme="minorHAnsi" w:eastAsiaTheme="minorEastAsia" w:hAnsiTheme="minorHAnsi" w:cstheme="minorBidi"/>
          <w:noProof/>
          <w:sz w:val="24"/>
          <w:szCs w:val="24"/>
        </w:rPr>
        <w:t>.</w:t>
      </w:r>
      <w:r w:rsidR="3E099F46">
        <w:tab/>
      </w:r>
      <w:r w:rsidR="1BDFEE85" w:rsidRPr="00AC1EFE">
        <w:rPr>
          <w:rFonts w:asciiTheme="minorHAnsi" w:eastAsiaTheme="minorEastAsia" w:hAnsiTheme="minorHAnsi" w:cstheme="minorBidi"/>
          <w:noProof/>
          <w:sz w:val="24"/>
          <w:szCs w:val="24"/>
        </w:rPr>
        <w:t xml:space="preserve">Castleberry A, Nolen A. Thematic analysis of qualitative research data: Is it as easy as it sounds? </w:t>
      </w:r>
      <w:r w:rsidR="1BDFEE85" w:rsidRPr="00AC1EFE">
        <w:rPr>
          <w:rFonts w:asciiTheme="minorHAnsi" w:eastAsiaTheme="minorEastAsia" w:hAnsiTheme="minorHAnsi" w:cstheme="minorBidi"/>
          <w:i/>
          <w:iCs/>
          <w:noProof/>
          <w:sz w:val="24"/>
          <w:szCs w:val="24"/>
        </w:rPr>
        <w:t>Curr Pharm Teach Learn</w:t>
      </w:r>
      <w:r w:rsidR="1BDFEE85" w:rsidRPr="00AC1EFE">
        <w:rPr>
          <w:rFonts w:asciiTheme="minorHAnsi" w:eastAsiaTheme="minorEastAsia" w:hAnsiTheme="minorHAnsi" w:cstheme="minorBidi"/>
          <w:noProof/>
          <w:sz w:val="24"/>
          <w:szCs w:val="24"/>
        </w:rPr>
        <w:t>. 2018;10(6):807-</w:t>
      </w:r>
      <w:r w:rsidR="2122F3A1" w:rsidRPr="58FD8F99">
        <w:rPr>
          <w:rFonts w:asciiTheme="minorHAnsi" w:eastAsiaTheme="minorEastAsia" w:hAnsiTheme="minorHAnsi" w:cstheme="minorBidi"/>
          <w:noProof/>
          <w:sz w:val="24"/>
          <w:szCs w:val="24"/>
        </w:rPr>
        <w:t>8</w:t>
      </w:r>
      <w:r w:rsidR="1BDFEE85" w:rsidRPr="00AC1EFE">
        <w:rPr>
          <w:rFonts w:asciiTheme="minorHAnsi" w:eastAsiaTheme="minorEastAsia" w:hAnsiTheme="minorHAnsi" w:cstheme="minorBidi"/>
          <w:noProof/>
          <w:sz w:val="24"/>
          <w:szCs w:val="24"/>
        </w:rPr>
        <w:t>15.</w:t>
      </w:r>
    </w:p>
    <w:p w14:paraId="5D3016F6" w14:textId="0691B44B" w:rsidR="008905FB" w:rsidRPr="00AC1EFE" w:rsidRDefault="00472B21" w:rsidP="5447DB7A">
      <w:pPr>
        <w:pStyle w:val="EndNoteBibliography"/>
        <w:rPr>
          <w:rFonts w:asciiTheme="minorHAnsi" w:eastAsiaTheme="minorEastAsia" w:hAnsiTheme="minorHAnsi" w:cstheme="minorBidi"/>
          <w:noProof/>
          <w:sz w:val="24"/>
          <w:szCs w:val="24"/>
        </w:rPr>
      </w:pPr>
      <w:r w:rsidRPr="00AC1EFE">
        <w:rPr>
          <w:rFonts w:asciiTheme="minorHAnsi" w:eastAsiaTheme="minorEastAsia" w:hAnsiTheme="minorHAnsi" w:cstheme="minorBidi"/>
          <w:noProof/>
          <w:sz w:val="24"/>
          <w:szCs w:val="24"/>
        </w:rPr>
        <w:t>2</w:t>
      </w:r>
      <w:r w:rsidR="43111230" w:rsidRPr="00AC1EFE">
        <w:rPr>
          <w:rFonts w:asciiTheme="minorHAnsi" w:eastAsiaTheme="minorEastAsia" w:hAnsiTheme="minorHAnsi" w:cstheme="minorBidi"/>
          <w:noProof/>
          <w:sz w:val="24"/>
          <w:szCs w:val="24"/>
        </w:rPr>
        <w:t>5</w:t>
      </w:r>
      <w:r w:rsidRPr="00AC1EFE">
        <w:rPr>
          <w:rFonts w:asciiTheme="minorHAnsi" w:eastAsiaTheme="minorEastAsia" w:hAnsiTheme="minorHAnsi" w:cstheme="minorBidi"/>
          <w:noProof/>
          <w:sz w:val="24"/>
          <w:szCs w:val="24"/>
        </w:rPr>
        <w:t>.</w:t>
      </w:r>
      <w:r>
        <w:tab/>
      </w:r>
      <w:r w:rsidRPr="00AC1EFE">
        <w:rPr>
          <w:rFonts w:asciiTheme="minorHAnsi" w:eastAsiaTheme="minorEastAsia" w:hAnsiTheme="minorHAnsi" w:cstheme="minorBidi"/>
          <w:noProof/>
          <w:sz w:val="24"/>
          <w:szCs w:val="24"/>
        </w:rPr>
        <w:t xml:space="preserve">Forbes E, Baker AL, Britton B, Clover K, Skelton E, Oultram S, et al. Non-pharmacological approaches to procedural anxiety reduction for patients undergoing radiotherapy for cancer: systematic review protocol. </w:t>
      </w:r>
      <w:r w:rsidRPr="00AC1EFE">
        <w:rPr>
          <w:rFonts w:asciiTheme="minorHAnsi" w:eastAsiaTheme="minorEastAsia" w:hAnsiTheme="minorHAnsi" w:cstheme="minorBidi"/>
          <w:i/>
          <w:iCs/>
          <w:noProof/>
          <w:sz w:val="24"/>
          <w:szCs w:val="24"/>
        </w:rPr>
        <w:t>BMJ Open</w:t>
      </w:r>
      <w:r w:rsidRPr="00AC1EFE">
        <w:rPr>
          <w:rFonts w:asciiTheme="minorHAnsi" w:eastAsiaTheme="minorEastAsia" w:hAnsiTheme="minorHAnsi" w:cstheme="minorBidi"/>
          <w:noProof/>
          <w:sz w:val="24"/>
          <w:szCs w:val="24"/>
        </w:rPr>
        <w:t>. 2020;10(10):e035155.</w:t>
      </w:r>
    </w:p>
    <w:p w14:paraId="7316BADF" w14:textId="23C93757" w:rsidR="008905FB" w:rsidRPr="00AC1EFE" w:rsidRDefault="00472B21" w:rsidP="5447DB7A">
      <w:pPr>
        <w:pStyle w:val="EndNoteBibliography"/>
        <w:rPr>
          <w:rFonts w:asciiTheme="minorHAnsi" w:eastAsiaTheme="minorEastAsia" w:hAnsiTheme="minorHAnsi" w:cstheme="minorBidi"/>
          <w:noProof/>
          <w:sz w:val="24"/>
          <w:szCs w:val="24"/>
        </w:rPr>
      </w:pPr>
      <w:r w:rsidRPr="00AC1EFE">
        <w:rPr>
          <w:rFonts w:asciiTheme="minorHAnsi" w:eastAsiaTheme="minorEastAsia" w:hAnsiTheme="minorHAnsi" w:cstheme="minorBidi"/>
          <w:noProof/>
          <w:sz w:val="24"/>
          <w:szCs w:val="24"/>
        </w:rPr>
        <w:t>2</w:t>
      </w:r>
      <w:r w:rsidR="43111230" w:rsidRPr="00AC1EFE">
        <w:rPr>
          <w:rFonts w:asciiTheme="minorHAnsi" w:eastAsiaTheme="minorEastAsia" w:hAnsiTheme="minorHAnsi" w:cstheme="minorBidi"/>
          <w:noProof/>
          <w:sz w:val="24"/>
          <w:szCs w:val="24"/>
        </w:rPr>
        <w:t>6</w:t>
      </w:r>
      <w:r w:rsidRPr="00AC1EFE">
        <w:rPr>
          <w:rFonts w:asciiTheme="minorHAnsi" w:eastAsiaTheme="minorEastAsia" w:hAnsiTheme="minorHAnsi" w:cstheme="minorBidi"/>
          <w:noProof/>
          <w:sz w:val="24"/>
          <w:szCs w:val="24"/>
        </w:rPr>
        <w:t>.</w:t>
      </w:r>
      <w:r>
        <w:tab/>
      </w:r>
      <w:r w:rsidRPr="00AC1EFE">
        <w:rPr>
          <w:rFonts w:asciiTheme="minorHAnsi" w:eastAsiaTheme="minorEastAsia" w:hAnsiTheme="minorHAnsi" w:cstheme="minorBidi"/>
          <w:noProof/>
          <w:sz w:val="24"/>
          <w:szCs w:val="24"/>
        </w:rPr>
        <w:t>Crowe S, Fenton M, Hall M, Cowan K, Chalmers I. Patients’, clinicians’ and the research communities’ priorities for treatment research: there is an important mismatch.</w:t>
      </w:r>
      <w:r w:rsidRPr="00AC1EFE">
        <w:rPr>
          <w:rFonts w:asciiTheme="minorHAnsi" w:eastAsiaTheme="minorEastAsia" w:hAnsiTheme="minorHAnsi" w:cstheme="minorBidi"/>
          <w:i/>
          <w:iCs/>
          <w:noProof/>
          <w:sz w:val="24"/>
          <w:szCs w:val="24"/>
        </w:rPr>
        <w:t xml:space="preserve"> Res Involv</w:t>
      </w:r>
      <w:r w:rsidR="008905FB" w:rsidRPr="00AC1EFE">
        <w:rPr>
          <w:rFonts w:asciiTheme="minorHAnsi" w:eastAsiaTheme="minorEastAsia" w:hAnsiTheme="minorHAnsi" w:cstheme="minorBidi"/>
          <w:i/>
          <w:iCs/>
          <w:noProof/>
          <w:sz w:val="24"/>
          <w:szCs w:val="24"/>
        </w:rPr>
        <w:t xml:space="preserve"> </w:t>
      </w:r>
      <w:r w:rsidRPr="00AC1EFE">
        <w:rPr>
          <w:rFonts w:asciiTheme="minorHAnsi" w:eastAsiaTheme="minorEastAsia" w:hAnsiTheme="minorHAnsi" w:cstheme="minorBidi"/>
          <w:i/>
          <w:iCs/>
          <w:noProof/>
          <w:sz w:val="24"/>
          <w:szCs w:val="24"/>
        </w:rPr>
        <w:t>Engagem</w:t>
      </w:r>
      <w:r w:rsidRPr="00AC1EFE">
        <w:rPr>
          <w:rFonts w:asciiTheme="minorHAnsi" w:eastAsiaTheme="minorEastAsia" w:hAnsiTheme="minorHAnsi" w:cstheme="minorBidi"/>
          <w:noProof/>
          <w:sz w:val="24"/>
          <w:szCs w:val="24"/>
        </w:rPr>
        <w:t>. 2015;1(1):2.</w:t>
      </w:r>
    </w:p>
    <w:p w14:paraId="45F01BE7" w14:textId="5D2C4994" w:rsidR="008905FB" w:rsidRPr="00AC1EFE" w:rsidRDefault="00472B21" w:rsidP="5447DB7A">
      <w:pPr>
        <w:pStyle w:val="EndNoteBibliography"/>
        <w:rPr>
          <w:rFonts w:asciiTheme="minorHAnsi" w:eastAsiaTheme="minorEastAsia" w:hAnsiTheme="minorHAnsi" w:cstheme="minorBidi"/>
          <w:noProof/>
          <w:sz w:val="24"/>
          <w:szCs w:val="24"/>
        </w:rPr>
      </w:pPr>
      <w:r w:rsidRPr="00AC1EFE">
        <w:rPr>
          <w:rFonts w:asciiTheme="minorHAnsi" w:eastAsiaTheme="minorEastAsia" w:hAnsiTheme="minorHAnsi" w:cstheme="minorBidi"/>
          <w:noProof/>
          <w:sz w:val="24"/>
          <w:szCs w:val="24"/>
        </w:rPr>
        <w:t>2</w:t>
      </w:r>
      <w:r w:rsidR="79AB8462" w:rsidRPr="00AC1EFE">
        <w:rPr>
          <w:rFonts w:asciiTheme="minorHAnsi" w:eastAsiaTheme="minorEastAsia" w:hAnsiTheme="minorHAnsi" w:cstheme="minorBidi"/>
          <w:noProof/>
          <w:sz w:val="24"/>
          <w:szCs w:val="24"/>
        </w:rPr>
        <w:t>7</w:t>
      </w:r>
      <w:r w:rsidRPr="00AC1EFE">
        <w:rPr>
          <w:rFonts w:asciiTheme="minorHAnsi" w:eastAsiaTheme="minorEastAsia" w:hAnsiTheme="minorHAnsi" w:cstheme="minorBidi"/>
          <w:noProof/>
          <w:sz w:val="24"/>
          <w:szCs w:val="24"/>
        </w:rPr>
        <w:t>.</w:t>
      </w:r>
      <w:r>
        <w:tab/>
      </w:r>
      <w:r w:rsidRPr="00AC1EFE">
        <w:rPr>
          <w:rFonts w:asciiTheme="minorHAnsi" w:eastAsiaTheme="minorEastAsia" w:hAnsiTheme="minorHAnsi" w:cstheme="minorBidi"/>
          <w:noProof/>
          <w:sz w:val="24"/>
          <w:szCs w:val="24"/>
        </w:rPr>
        <w:t xml:space="preserve">Rivera-Rodriguez AJ, Karsh BT. Interruptions and distractions in healthcare: review and reappraisal. </w:t>
      </w:r>
      <w:r w:rsidRPr="00AC1EFE">
        <w:rPr>
          <w:rFonts w:asciiTheme="minorHAnsi" w:eastAsiaTheme="minorEastAsia" w:hAnsiTheme="minorHAnsi" w:cstheme="minorBidi"/>
          <w:i/>
          <w:iCs/>
          <w:noProof/>
          <w:sz w:val="24"/>
          <w:szCs w:val="24"/>
        </w:rPr>
        <w:t>Qual Saf Health Care</w:t>
      </w:r>
      <w:r w:rsidRPr="00AC1EFE">
        <w:rPr>
          <w:rFonts w:asciiTheme="minorHAnsi" w:eastAsiaTheme="minorEastAsia" w:hAnsiTheme="minorHAnsi" w:cstheme="minorBidi"/>
          <w:noProof/>
          <w:sz w:val="24"/>
          <w:szCs w:val="24"/>
        </w:rPr>
        <w:t>. 2010;19(4):304-12.</w:t>
      </w:r>
    </w:p>
    <w:p w14:paraId="3FA11435" w14:textId="4F984354" w:rsidR="00472B21" w:rsidRPr="00AC1EFE" w:rsidRDefault="50F75FB1" w:rsidP="5447DB7A">
      <w:pPr>
        <w:pStyle w:val="EndNoteBibliography"/>
        <w:rPr>
          <w:rFonts w:asciiTheme="minorHAnsi" w:eastAsiaTheme="minorEastAsia" w:hAnsiTheme="minorHAnsi" w:cstheme="minorBidi"/>
          <w:noProof/>
          <w:sz w:val="24"/>
          <w:szCs w:val="24"/>
        </w:rPr>
      </w:pPr>
      <w:r w:rsidRPr="00AC1EFE">
        <w:rPr>
          <w:rFonts w:asciiTheme="minorHAnsi" w:eastAsiaTheme="minorEastAsia" w:hAnsiTheme="minorHAnsi" w:cstheme="minorBidi"/>
          <w:noProof/>
          <w:sz w:val="24"/>
          <w:szCs w:val="24"/>
        </w:rPr>
        <w:t>2</w:t>
      </w:r>
      <w:r w:rsidR="004B728E">
        <w:rPr>
          <w:rFonts w:asciiTheme="minorHAnsi" w:eastAsiaTheme="minorEastAsia" w:hAnsiTheme="minorHAnsi" w:cstheme="minorBidi"/>
          <w:noProof/>
          <w:sz w:val="24"/>
          <w:szCs w:val="24"/>
        </w:rPr>
        <w:t>8</w:t>
      </w:r>
      <w:r w:rsidR="1BDFEE85" w:rsidRPr="00AC1EFE">
        <w:rPr>
          <w:rFonts w:asciiTheme="minorHAnsi" w:eastAsiaTheme="minorEastAsia" w:hAnsiTheme="minorHAnsi" w:cstheme="minorBidi"/>
          <w:noProof/>
          <w:sz w:val="24"/>
          <w:szCs w:val="24"/>
        </w:rPr>
        <w:t>.</w:t>
      </w:r>
      <w:r w:rsidR="00FA3DB3">
        <w:tab/>
      </w:r>
      <w:r w:rsidR="1BDFEE85" w:rsidRPr="00AC1EFE">
        <w:rPr>
          <w:rFonts w:asciiTheme="minorHAnsi" w:eastAsiaTheme="minorEastAsia" w:hAnsiTheme="minorHAnsi" w:cstheme="minorBidi"/>
          <w:noProof/>
          <w:sz w:val="24"/>
          <w:szCs w:val="24"/>
        </w:rPr>
        <w:t>N</w:t>
      </w:r>
      <w:r w:rsidR="10B5950C" w:rsidRPr="00AC1EFE">
        <w:rPr>
          <w:rFonts w:asciiTheme="minorHAnsi" w:eastAsiaTheme="minorEastAsia" w:hAnsiTheme="minorHAnsi" w:cstheme="minorBidi"/>
          <w:noProof/>
          <w:sz w:val="24"/>
          <w:szCs w:val="24"/>
        </w:rPr>
        <w:t>IHR Involve</w:t>
      </w:r>
      <w:r w:rsidR="1BDFEE85" w:rsidRPr="00AC1EFE">
        <w:rPr>
          <w:rFonts w:asciiTheme="minorHAnsi" w:eastAsiaTheme="minorEastAsia" w:hAnsiTheme="minorHAnsi" w:cstheme="minorBidi"/>
          <w:noProof/>
          <w:sz w:val="24"/>
          <w:szCs w:val="24"/>
        </w:rPr>
        <w:t>. Briefing note three: Why involve members of the public in research?</w:t>
      </w:r>
      <w:r w:rsidR="10B5950C" w:rsidRPr="00AC1EFE">
        <w:rPr>
          <w:rFonts w:asciiTheme="minorHAnsi" w:eastAsiaTheme="minorEastAsia" w:hAnsiTheme="minorHAnsi" w:cstheme="minorBidi"/>
          <w:noProof/>
          <w:sz w:val="24"/>
          <w:szCs w:val="24"/>
        </w:rPr>
        <w:t xml:space="preserve"> [Internet] https://www.invo.org.uk/posttyperesource/why-should-members-of-the-public-be-involved-in-research/ </w:t>
      </w:r>
      <w:r w:rsidR="5B90DAE2" w:rsidRPr="58FD8F99">
        <w:rPr>
          <w:rFonts w:asciiTheme="minorHAnsi" w:eastAsiaTheme="minorEastAsia" w:hAnsiTheme="minorHAnsi" w:cstheme="minorBidi"/>
          <w:noProof/>
          <w:sz w:val="24"/>
          <w:szCs w:val="24"/>
        </w:rPr>
        <w:t>[</w:t>
      </w:r>
      <w:r w:rsidR="10B5950C" w:rsidRPr="00AC1EFE">
        <w:rPr>
          <w:rFonts w:asciiTheme="minorHAnsi" w:eastAsiaTheme="minorEastAsia" w:hAnsiTheme="minorHAnsi" w:cstheme="minorBidi"/>
          <w:noProof/>
          <w:sz w:val="24"/>
          <w:szCs w:val="24"/>
        </w:rPr>
        <w:t>accessed 24 January 2021</w:t>
      </w:r>
      <w:r w:rsidR="5761D0DD" w:rsidRPr="58FD8F99">
        <w:rPr>
          <w:rFonts w:asciiTheme="minorHAnsi" w:eastAsiaTheme="minorEastAsia" w:hAnsiTheme="minorHAnsi" w:cstheme="minorBidi"/>
          <w:noProof/>
          <w:sz w:val="24"/>
          <w:szCs w:val="24"/>
        </w:rPr>
        <w:t>].</w:t>
      </w:r>
    </w:p>
    <w:p w14:paraId="5D3B7398" w14:textId="6663BB95" w:rsidR="008905FB" w:rsidRPr="00AC1EFE" w:rsidRDefault="004B728E" w:rsidP="5447DB7A">
      <w:pPr>
        <w:pStyle w:val="EndNoteBibliography"/>
        <w:rPr>
          <w:rFonts w:asciiTheme="minorHAnsi" w:eastAsiaTheme="minorEastAsia" w:hAnsiTheme="minorHAnsi" w:cstheme="minorBidi"/>
          <w:noProof/>
          <w:sz w:val="24"/>
          <w:szCs w:val="24"/>
        </w:rPr>
      </w:pPr>
      <w:r>
        <w:rPr>
          <w:rFonts w:asciiTheme="minorHAnsi" w:eastAsiaTheme="minorEastAsia" w:hAnsiTheme="minorHAnsi" w:cstheme="minorBidi"/>
          <w:noProof/>
          <w:sz w:val="24"/>
          <w:szCs w:val="24"/>
        </w:rPr>
        <w:t>29</w:t>
      </w:r>
      <w:r w:rsidR="00472B21" w:rsidRPr="00AC1EFE">
        <w:rPr>
          <w:rFonts w:asciiTheme="minorHAnsi" w:eastAsiaTheme="minorEastAsia" w:hAnsiTheme="minorHAnsi" w:cstheme="minorBidi"/>
          <w:noProof/>
          <w:sz w:val="24"/>
          <w:szCs w:val="24"/>
        </w:rPr>
        <w:t>.</w:t>
      </w:r>
      <w:r w:rsidR="00FA3DB3">
        <w:tab/>
      </w:r>
      <w:r w:rsidR="3F4D5F11" w:rsidRPr="00AC1EFE">
        <w:rPr>
          <w:rFonts w:asciiTheme="minorHAnsi" w:eastAsiaTheme="minorEastAsia" w:hAnsiTheme="minorHAnsi" w:cstheme="minorBidi"/>
          <w:noProof/>
          <w:sz w:val="24"/>
          <w:szCs w:val="24"/>
        </w:rPr>
        <w:t xml:space="preserve">Appukuttan DP. Strategies to manage patients with dental anxiety and dental phobia: literature review. </w:t>
      </w:r>
      <w:r w:rsidR="3F4D5F11" w:rsidRPr="00AC1EFE">
        <w:rPr>
          <w:rFonts w:asciiTheme="minorHAnsi" w:eastAsiaTheme="minorEastAsia" w:hAnsiTheme="minorHAnsi" w:cstheme="minorBidi"/>
          <w:i/>
          <w:iCs/>
          <w:noProof/>
          <w:sz w:val="24"/>
          <w:szCs w:val="24"/>
        </w:rPr>
        <w:t>Clin Cosmet Investig Dent</w:t>
      </w:r>
      <w:r w:rsidR="3F4D5F11" w:rsidRPr="00AC1EFE">
        <w:rPr>
          <w:rFonts w:asciiTheme="minorHAnsi" w:eastAsiaTheme="minorEastAsia" w:hAnsiTheme="minorHAnsi" w:cstheme="minorBidi"/>
          <w:noProof/>
          <w:sz w:val="24"/>
          <w:szCs w:val="24"/>
        </w:rPr>
        <w:t xml:space="preserve">. 2016;8:35-50. </w:t>
      </w:r>
    </w:p>
    <w:p w14:paraId="11FE72F1" w14:textId="5CCAB1CA" w:rsidR="008905FB" w:rsidRPr="00AC1EFE" w:rsidRDefault="3F4D5F11" w:rsidP="5447DB7A">
      <w:pPr>
        <w:pStyle w:val="EndNoteBibliography"/>
        <w:rPr>
          <w:rFonts w:asciiTheme="minorHAnsi" w:eastAsiaTheme="minorEastAsia" w:hAnsiTheme="minorHAnsi" w:cstheme="minorBidi"/>
          <w:noProof/>
          <w:sz w:val="24"/>
          <w:szCs w:val="24"/>
        </w:rPr>
      </w:pPr>
      <w:r w:rsidRPr="00AC1EFE">
        <w:rPr>
          <w:rFonts w:asciiTheme="minorHAnsi" w:eastAsiaTheme="minorEastAsia" w:hAnsiTheme="minorHAnsi" w:cstheme="minorBidi"/>
          <w:noProof/>
          <w:sz w:val="24"/>
          <w:szCs w:val="24"/>
        </w:rPr>
        <w:t>3</w:t>
      </w:r>
      <w:r w:rsidR="004B728E">
        <w:rPr>
          <w:rFonts w:asciiTheme="minorHAnsi" w:eastAsiaTheme="minorEastAsia" w:hAnsiTheme="minorHAnsi" w:cstheme="minorBidi"/>
          <w:noProof/>
          <w:sz w:val="24"/>
          <w:szCs w:val="24"/>
        </w:rPr>
        <w:t>0</w:t>
      </w:r>
      <w:r w:rsidRPr="00AC1EFE">
        <w:rPr>
          <w:rFonts w:asciiTheme="minorHAnsi" w:eastAsiaTheme="minorEastAsia" w:hAnsiTheme="minorHAnsi" w:cstheme="minorBidi"/>
          <w:noProof/>
          <w:sz w:val="24"/>
          <w:szCs w:val="24"/>
        </w:rPr>
        <w:t>.</w:t>
      </w:r>
      <w:r>
        <w:tab/>
      </w:r>
      <w:r w:rsidR="00472B21" w:rsidRPr="00AC1EFE">
        <w:rPr>
          <w:rFonts w:asciiTheme="minorHAnsi" w:eastAsiaTheme="minorEastAsia" w:hAnsiTheme="minorHAnsi" w:cstheme="minorBidi"/>
          <w:noProof/>
          <w:sz w:val="24"/>
          <w:szCs w:val="24"/>
        </w:rPr>
        <w:t xml:space="preserve">Szczepura A. Access to health care for ethnic minority populations. </w:t>
      </w:r>
      <w:r w:rsidR="008905FB" w:rsidRPr="00AC1EFE">
        <w:rPr>
          <w:rFonts w:asciiTheme="minorHAnsi" w:eastAsiaTheme="minorEastAsia" w:hAnsiTheme="minorHAnsi" w:cstheme="minorBidi"/>
          <w:i/>
          <w:iCs/>
          <w:noProof/>
          <w:sz w:val="24"/>
          <w:szCs w:val="24"/>
        </w:rPr>
        <w:t>PMJ</w:t>
      </w:r>
      <w:r w:rsidR="00472B21" w:rsidRPr="00AC1EFE">
        <w:rPr>
          <w:rFonts w:asciiTheme="minorHAnsi" w:eastAsiaTheme="minorEastAsia" w:hAnsiTheme="minorHAnsi" w:cstheme="minorBidi"/>
          <w:noProof/>
          <w:sz w:val="24"/>
          <w:szCs w:val="24"/>
        </w:rPr>
        <w:t>. 2005;81(953):141.</w:t>
      </w:r>
    </w:p>
    <w:p w14:paraId="42235FD7" w14:textId="77741986" w:rsidR="008905FB" w:rsidRPr="00AC1EFE" w:rsidRDefault="163B5125" w:rsidP="5447DB7A">
      <w:pPr>
        <w:pStyle w:val="EndNoteBibliography"/>
        <w:rPr>
          <w:rFonts w:asciiTheme="minorHAnsi" w:eastAsiaTheme="minorEastAsia" w:hAnsiTheme="minorHAnsi" w:cstheme="minorBidi"/>
          <w:noProof/>
          <w:sz w:val="24"/>
          <w:szCs w:val="24"/>
        </w:rPr>
      </w:pPr>
      <w:r w:rsidRPr="00AC1EFE">
        <w:rPr>
          <w:rFonts w:asciiTheme="minorHAnsi" w:eastAsiaTheme="minorEastAsia" w:hAnsiTheme="minorHAnsi" w:cstheme="minorBidi"/>
          <w:noProof/>
          <w:sz w:val="24"/>
          <w:szCs w:val="24"/>
        </w:rPr>
        <w:t>3</w:t>
      </w:r>
      <w:r w:rsidR="004B728E">
        <w:rPr>
          <w:rFonts w:asciiTheme="minorHAnsi" w:eastAsiaTheme="minorEastAsia" w:hAnsiTheme="minorHAnsi" w:cstheme="minorBidi"/>
          <w:noProof/>
          <w:sz w:val="24"/>
          <w:szCs w:val="24"/>
        </w:rPr>
        <w:t>1</w:t>
      </w:r>
      <w:r w:rsidR="1BDFEE85" w:rsidRPr="00AC1EFE">
        <w:rPr>
          <w:rFonts w:asciiTheme="minorHAnsi" w:eastAsiaTheme="minorEastAsia" w:hAnsiTheme="minorHAnsi" w:cstheme="minorBidi"/>
          <w:noProof/>
          <w:sz w:val="24"/>
          <w:szCs w:val="24"/>
        </w:rPr>
        <w:t>.</w:t>
      </w:r>
      <w:r w:rsidR="242BDAA2">
        <w:tab/>
      </w:r>
      <w:r w:rsidR="1BDFEE85" w:rsidRPr="00AC1EFE">
        <w:rPr>
          <w:rFonts w:asciiTheme="minorHAnsi" w:eastAsiaTheme="minorEastAsia" w:hAnsiTheme="minorHAnsi" w:cstheme="minorBidi"/>
          <w:noProof/>
          <w:sz w:val="24"/>
          <w:szCs w:val="24"/>
        </w:rPr>
        <w:t xml:space="preserve">Memon A, Taylor K, Mohebati LM, Sundin J, Cooper M, Scanlon T, et al. Perceived barriers to accessing mental health services among black and minority ethnic (BME) communities: a qualitative study in Southeast England. </w:t>
      </w:r>
      <w:r w:rsidR="1BDFEE85" w:rsidRPr="00AC1EFE">
        <w:rPr>
          <w:rFonts w:asciiTheme="minorHAnsi" w:eastAsiaTheme="minorEastAsia" w:hAnsiTheme="minorHAnsi" w:cstheme="minorBidi"/>
          <w:i/>
          <w:iCs/>
          <w:noProof/>
          <w:sz w:val="24"/>
          <w:szCs w:val="24"/>
        </w:rPr>
        <w:t>BMJ Open</w:t>
      </w:r>
      <w:r w:rsidR="1BDFEE85" w:rsidRPr="00AC1EFE">
        <w:rPr>
          <w:rFonts w:asciiTheme="minorHAnsi" w:eastAsiaTheme="minorEastAsia" w:hAnsiTheme="minorHAnsi" w:cstheme="minorBidi"/>
          <w:noProof/>
          <w:sz w:val="24"/>
          <w:szCs w:val="24"/>
        </w:rPr>
        <w:t>. 2016;6(11).</w:t>
      </w:r>
    </w:p>
    <w:p w14:paraId="178DFF49" w14:textId="04914E68" w:rsidR="008905FB" w:rsidRPr="00AC1EFE" w:rsidRDefault="618D0983" w:rsidP="5447DB7A">
      <w:pPr>
        <w:pStyle w:val="EndNoteBibliography"/>
        <w:rPr>
          <w:rFonts w:asciiTheme="minorHAnsi" w:eastAsiaTheme="minorEastAsia" w:hAnsiTheme="minorHAnsi" w:cstheme="minorBidi"/>
          <w:noProof/>
          <w:sz w:val="24"/>
          <w:szCs w:val="24"/>
        </w:rPr>
      </w:pPr>
      <w:r w:rsidRPr="00AC1EFE">
        <w:rPr>
          <w:rFonts w:asciiTheme="minorHAnsi" w:eastAsiaTheme="minorEastAsia" w:hAnsiTheme="minorHAnsi" w:cstheme="minorBidi"/>
          <w:noProof/>
          <w:sz w:val="24"/>
          <w:szCs w:val="24"/>
        </w:rPr>
        <w:t>3</w:t>
      </w:r>
      <w:r w:rsidR="004B728E">
        <w:rPr>
          <w:rFonts w:asciiTheme="minorHAnsi" w:eastAsiaTheme="minorEastAsia" w:hAnsiTheme="minorHAnsi" w:cstheme="minorBidi"/>
          <w:noProof/>
          <w:sz w:val="24"/>
          <w:szCs w:val="24"/>
        </w:rPr>
        <w:t>2</w:t>
      </w:r>
      <w:r w:rsidR="1BDFEE85" w:rsidRPr="00AC1EFE">
        <w:rPr>
          <w:rFonts w:asciiTheme="minorHAnsi" w:eastAsiaTheme="minorEastAsia" w:hAnsiTheme="minorHAnsi" w:cstheme="minorBidi"/>
          <w:noProof/>
          <w:sz w:val="24"/>
          <w:szCs w:val="24"/>
        </w:rPr>
        <w:t>.</w:t>
      </w:r>
      <w:r w:rsidR="484EA115">
        <w:tab/>
      </w:r>
      <w:r w:rsidR="1BDFEE85" w:rsidRPr="00AC1EFE">
        <w:rPr>
          <w:rFonts w:asciiTheme="minorHAnsi" w:eastAsiaTheme="minorEastAsia" w:hAnsiTheme="minorHAnsi" w:cstheme="minorBidi"/>
          <w:noProof/>
          <w:sz w:val="24"/>
          <w:szCs w:val="24"/>
        </w:rPr>
        <w:t>Weich S, Nazroo J, Sproston K, McManus S, Blanchard M, Erens B, et al. Common mental disorders and ethnicity in England: the EMPIRIC study. Psychol Med. 2004;34(8):1543-</w:t>
      </w:r>
      <w:r w:rsidR="52EBCA43" w:rsidRPr="58FD8F99">
        <w:rPr>
          <w:rFonts w:asciiTheme="minorHAnsi" w:eastAsiaTheme="minorEastAsia" w:hAnsiTheme="minorHAnsi" w:cstheme="minorBidi"/>
          <w:noProof/>
          <w:sz w:val="24"/>
          <w:szCs w:val="24"/>
        </w:rPr>
        <w:t>15</w:t>
      </w:r>
      <w:r w:rsidR="1BDFEE85" w:rsidRPr="00AC1EFE">
        <w:rPr>
          <w:rFonts w:asciiTheme="minorHAnsi" w:eastAsiaTheme="minorEastAsia" w:hAnsiTheme="minorHAnsi" w:cstheme="minorBidi"/>
          <w:noProof/>
          <w:sz w:val="24"/>
          <w:szCs w:val="24"/>
        </w:rPr>
        <w:t>51.</w:t>
      </w:r>
    </w:p>
    <w:p w14:paraId="0A4B2FD9" w14:textId="3313B8DA" w:rsidR="008905FB" w:rsidRPr="00AC1EFE" w:rsidRDefault="6FE9A1C4" w:rsidP="5447DB7A">
      <w:pPr>
        <w:pStyle w:val="EndNoteBibliography"/>
        <w:rPr>
          <w:rFonts w:asciiTheme="minorHAnsi" w:eastAsiaTheme="minorEastAsia" w:hAnsiTheme="minorHAnsi" w:cstheme="minorBidi"/>
          <w:noProof/>
          <w:sz w:val="24"/>
          <w:szCs w:val="24"/>
        </w:rPr>
      </w:pPr>
      <w:r w:rsidRPr="00AC1EFE">
        <w:rPr>
          <w:rFonts w:asciiTheme="minorHAnsi" w:eastAsiaTheme="minorEastAsia" w:hAnsiTheme="minorHAnsi" w:cstheme="minorBidi"/>
          <w:noProof/>
          <w:sz w:val="24"/>
          <w:szCs w:val="24"/>
        </w:rPr>
        <w:t>3</w:t>
      </w:r>
      <w:r w:rsidR="004B728E">
        <w:rPr>
          <w:rFonts w:asciiTheme="minorHAnsi" w:eastAsiaTheme="minorEastAsia" w:hAnsiTheme="minorHAnsi" w:cstheme="minorBidi"/>
          <w:noProof/>
          <w:sz w:val="24"/>
          <w:szCs w:val="24"/>
        </w:rPr>
        <w:t>3</w:t>
      </w:r>
      <w:r w:rsidR="00472B21" w:rsidRPr="00AC1EFE">
        <w:rPr>
          <w:rFonts w:asciiTheme="minorHAnsi" w:eastAsiaTheme="minorEastAsia" w:hAnsiTheme="minorHAnsi" w:cstheme="minorBidi"/>
          <w:noProof/>
          <w:sz w:val="24"/>
          <w:szCs w:val="24"/>
        </w:rPr>
        <w:t>.</w:t>
      </w:r>
      <w:r>
        <w:tab/>
      </w:r>
      <w:r w:rsidR="00472B21" w:rsidRPr="00AC1EFE">
        <w:rPr>
          <w:rFonts w:asciiTheme="minorHAnsi" w:eastAsiaTheme="minorEastAsia" w:hAnsiTheme="minorHAnsi" w:cstheme="minorBidi"/>
          <w:noProof/>
          <w:sz w:val="24"/>
          <w:szCs w:val="24"/>
        </w:rPr>
        <w:t xml:space="preserve">Mathur MB, Reichling DB. Navigating a social world with robot partners: A quantitative cartography of the Uncanny Valley. </w:t>
      </w:r>
      <w:r w:rsidR="00472B21" w:rsidRPr="00AC1EFE">
        <w:rPr>
          <w:rFonts w:asciiTheme="minorHAnsi" w:eastAsiaTheme="minorEastAsia" w:hAnsiTheme="minorHAnsi" w:cstheme="minorBidi"/>
          <w:i/>
          <w:iCs/>
          <w:noProof/>
          <w:sz w:val="24"/>
          <w:szCs w:val="24"/>
        </w:rPr>
        <w:t>Cognition</w:t>
      </w:r>
      <w:r w:rsidR="00472B21" w:rsidRPr="00AC1EFE">
        <w:rPr>
          <w:rFonts w:asciiTheme="minorHAnsi" w:eastAsiaTheme="minorEastAsia" w:hAnsiTheme="minorHAnsi" w:cstheme="minorBidi"/>
          <w:noProof/>
          <w:sz w:val="24"/>
          <w:szCs w:val="24"/>
        </w:rPr>
        <w:t>. 2016;146:22-32.</w:t>
      </w:r>
    </w:p>
    <w:p w14:paraId="565D80B8" w14:textId="2C24E567" w:rsidR="008905FB" w:rsidRPr="00AC1EFE" w:rsidRDefault="1BDFEE85" w:rsidP="5447DB7A">
      <w:pPr>
        <w:pStyle w:val="EndNoteBibliography"/>
        <w:rPr>
          <w:rFonts w:asciiTheme="minorHAnsi" w:eastAsiaTheme="minorEastAsia" w:hAnsiTheme="minorHAnsi" w:cstheme="minorBidi"/>
          <w:noProof/>
          <w:sz w:val="24"/>
          <w:szCs w:val="24"/>
        </w:rPr>
      </w:pPr>
      <w:r w:rsidRPr="00AC1EFE">
        <w:rPr>
          <w:rFonts w:asciiTheme="minorHAnsi" w:eastAsiaTheme="minorEastAsia" w:hAnsiTheme="minorHAnsi" w:cstheme="minorBidi"/>
          <w:noProof/>
          <w:sz w:val="24"/>
          <w:szCs w:val="24"/>
        </w:rPr>
        <w:t>3</w:t>
      </w:r>
      <w:r w:rsidR="004B728E">
        <w:rPr>
          <w:rFonts w:asciiTheme="minorHAnsi" w:eastAsiaTheme="minorEastAsia" w:hAnsiTheme="minorHAnsi" w:cstheme="minorBidi"/>
          <w:noProof/>
          <w:sz w:val="24"/>
          <w:szCs w:val="24"/>
        </w:rPr>
        <w:t>4</w:t>
      </w:r>
      <w:r w:rsidRPr="00AC1EFE">
        <w:rPr>
          <w:rFonts w:asciiTheme="minorHAnsi" w:eastAsiaTheme="minorEastAsia" w:hAnsiTheme="minorHAnsi" w:cstheme="minorBidi"/>
          <w:noProof/>
          <w:sz w:val="24"/>
          <w:szCs w:val="24"/>
        </w:rPr>
        <w:t>.</w:t>
      </w:r>
      <w:r w:rsidR="00472B21">
        <w:tab/>
      </w:r>
      <w:r w:rsidRPr="00AC1EFE">
        <w:rPr>
          <w:rFonts w:asciiTheme="minorHAnsi" w:eastAsiaTheme="minorEastAsia" w:hAnsiTheme="minorHAnsi" w:cstheme="minorBidi"/>
          <w:noProof/>
          <w:sz w:val="24"/>
          <w:szCs w:val="24"/>
        </w:rPr>
        <w:t xml:space="preserve">Lee YH, Park BN, Kim SH. The effects of heat and massage application on autonomic nervous system. </w:t>
      </w:r>
      <w:r w:rsidRPr="00AC1EFE">
        <w:rPr>
          <w:rFonts w:asciiTheme="minorHAnsi" w:eastAsiaTheme="minorEastAsia" w:hAnsiTheme="minorHAnsi" w:cstheme="minorBidi"/>
          <w:i/>
          <w:iCs/>
          <w:noProof/>
          <w:sz w:val="24"/>
          <w:szCs w:val="24"/>
        </w:rPr>
        <w:t>Yonsei Med J.</w:t>
      </w:r>
      <w:r w:rsidRPr="00AC1EFE">
        <w:rPr>
          <w:rFonts w:asciiTheme="minorHAnsi" w:eastAsiaTheme="minorEastAsia" w:hAnsiTheme="minorHAnsi" w:cstheme="minorBidi"/>
          <w:noProof/>
          <w:sz w:val="24"/>
          <w:szCs w:val="24"/>
        </w:rPr>
        <w:t xml:space="preserve"> 2011;52(6):982</w:t>
      </w:r>
      <w:r w:rsidR="676134AB" w:rsidRPr="58FD8F99">
        <w:rPr>
          <w:rFonts w:asciiTheme="minorHAnsi" w:eastAsiaTheme="minorEastAsia" w:hAnsiTheme="minorHAnsi" w:cstheme="minorBidi"/>
          <w:noProof/>
          <w:sz w:val="24"/>
          <w:szCs w:val="24"/>
        </w:rPr>
        <w:t>-98</w:t>
      </w:r>
      <w:r w:rsidRPr="00AC1EFE">
        <w:rPr>
          <w:rFonts w:asciiTheme="minorHAnsi" w:eastAsiaTheme="minorEastAsia" w:hAnsiTheme="minorHAnsi" w:cstheme="minorBidi"/>
          <w:noProof/>
          <w:sz w:val="24"/>
          <w:szCs w:val="24"/>
        </w:rPr>
        <w:t>9.</w:t>
      </w:r>
    </w:p>
    <w:p w14:paraId="63E290B4" w14:textId="654DC967" w:rsidR="008905FB" w:rsidRPr="00AC1EFE" w:rsidRDefault="1BDFEE85" w:rsidP="5447DB7A">
      <w:pPr>
        <w:pStyle w:val="EndNoteBibliography"/>
        <w:rPr>
          <w:rFonts w:asciiTheme="minorHAnsi" w:eastAsiaTheme="minorEastAsia" w:hAnsiTheme="minorHAnsi" w:cstheme="minorBidi"/>
          <w:noProof/>
          <w:sz w:val="24"/>
          <w:szCs w:val="24"/>
        </w:rPr>
      </w:pPr>
      <w:r w:rsidRPr="00AC1EFE">
        <w:rPr>
          <w:rFonts w:asciiTheme="minorHAnsi" w:eastAsiaTheme="minorEastAsia" w:hAnsiTheme="minorHAnsi" w:cstheme="minorBidi"/>
          <w:noProof/>
          <w:sz w:val="24"/>
          <w:szCs w:val="24"/>
        </w:rPr>
        <w:lastRenderedPageBreak/>
        <w:t>3</w:t>
      </w:r>
      <w:r w:rsidR="004B728E">
        <w:rPr>
          <w:rFonts w:asciiTheme="minorHAnsi" w:eastAsiaTheme="minorEastAsia" w:hAnsiTheme="minorHAnsi" w:cstheme="minorBidi"/>
          <w:noProof/>
          <w:sz w:val="24"/>
          <w:szCs w:val="24"/>
        </w:rPr>
        <w:t>5</w:t>
      </w:r>
      <w:r w:rsidRPr="00AC1EFE">
        <w:rPr>
          <w:rFonts w:asciiTheme="minorHAnsi" w:eastAsiaTheme="minorEastAsia" w:hAnsiTheme="minorHAnsi" w:cstheme="minorBidi"/>
          <w:noProof/>
          <w:sz w:val="24"/>
          <w:szCs w:val="24"/>
        </w:rPr>
        <w:t>.</w:t>
      </w:r>
      <w:r w:rsidR="00472B21">
        <w:tab/>
      </w:r>
      <w:r w:rsidR="3BD42532" w:rsidRPr="00AC1EFE">
        <w:rPr>
          <w:rFonts w:asciiTheme="minorHAnsi" w:eastAsiaTheme="minorEastAsia" w:hAnsiTheme="minorHAnsi" w:cstheme="minorBidi"/>
          <w:noProof/>
          <w:sz w:val="24"/>
          <w:szCs w:val="24"/>
        </w:rPr>
        <w:t xml:space="preserve">Dillon KM, Seacat JD, Saucier CD, Doyle-Campbell CJ. Could Blood Pressure Phobia Go Beyond the White Coat Effect? </w:t>
      </w:r>
      <w:r w:rsidR="3BD42532" w:rsidRPr="00AC1EFE">
        <w:rPr>
          <w:rFonts w:asciiTheme="minorHAnsi" w:eastAsiaTheme="minorEastAsia" w:hAnsiTheme="minorHAnsi" w:cstheme="minorBidi"/>
          <w:i/>
          <w:iCs/>
          <w:noProof/>
          <w:sz w:val="24"/>
          <w:szCs w:val="24"/>
        </w:rPr>
        <w:t>Am J Hypertens</w:t>
      </w:r>
      <w:r w:rsidR="3BD42532" w:rsidRPr="00AC1EFE">
        <w:rPr>
          <w:rFonts w:asciiTheme="minorHAnsi" w:eastAsiaTheme="minorEastAsia" w:hAnsiTheme="minorHAnsi" w:cstheme="minorBidi"/>
          <w:noProof/>
          <w:sz w:val="24"/>
          <w:szCs w:val="24"/>
        </w:rPr>
        <w:t>. 2015;28(11):1306-</w:t>
      </w:r>
      <w:r w:rsidR="026FBBB3" w:rsidRPr="58FD8F99">
        <w:rPr>
          <w:rFonts w:asciiTheme="minorHAnsi" w:eastAsiaTheme="minorEastAsia" w:hAnsiTheme="minorHAnsi" w:cstheme="minorBidi"/>
          <w:noProof/>
          <w:sz w:val="24"/>
          <w:szCs w:val="24"/>
        </w:rPr>
        <w:t>130</w:t>
      </w:r>
      <w:r w:rsidR="3BD42532" w:rsidRPr="00AC1EFE">
        <w:rPr>
          <w:rFonts w:asciiTheme="minorHAnsi" w:eastAsiaTheme="minorEastAsia" w:hAnsiTheme="minorHAnsi" w:cstheme="minorBidi"/>
          <w:noProof/>
          <w:sz w:val="24"/>
          <w:szCs w:val="24"/>
        </w:rPr>
        <w:t xml:space="preserve">9. </w:t>
      </w:r>
    </w:p>
    <w:p w14:paraId="50070FDD" w14:textId="15D069F8" w:rsidR="008905FB" w:rsidRPr="00AC1EFE" w:rsidRDefault="3BD42532" w:rsidP="5447DB7A">
      <w:pPr>
        <w:pStyle w:val="EndNoteBibliography"/>
        <w:rPr>
          <w:rFonts w:asciiTheme="minorHAnsi" w:eastAsiaTheme="minorEastAsia" w:hAnsiTheme="minorHAnsi" w:cstheme="minorBidi"/>
          <w:noProof/>
          <w:sz w:val="24"/>
          <w:szCs w:val="24"/>
        </w:rPr>
      </w:pPr>
      <w:r w:rsidRPr="00AC1EFE">
        <w:rPr>
          <w:rFonts w:asciiTheme="minorHAnsi" w:eastAsiaTheme="minorEastAsia" w:hAnsiTheme="minorHAnsi" w:cstheme="minorBidi"/>
          <w:noProof/>
          <w:sz w:val="24"/>
          <w:szCs w:val="24"/>
        </w:rPr>
        <w:t>3</w:t>
      </w:r>
      <w:r w:rsidR="004B728E">
        <w:rPr>
          <w:rFonts w:asciiTheme="minorHAnsi" w:eastAsiaTheme="minorEastAsia" w:hAnsiTheme="minorHAnsi" w:cstheme="minorBidi"/>
          <w:noProof/>
          <w:sz w:val="24"/>
          <w:szCs w:val="24"/>
        </w:rPr>
        <w:t>6</w:t>
      </w:r>
      <w:r w:rsidRPr="00AC1EFE">
        <w:rPr>
          <w:rFonts w:asciiTheme="minorHAnsi" w:eastAsiaTheme="minorEastAsia" w:hAnsiTheme="minorHAnsi" w:cstheme="minorBidi"/>
          <w:noProof/>
          <w:sz w:val="24"/>
          <w:szCs w:val="24"/>
        </w:rPr>
        <w:t>.</w:t>
      </w:r>
      <w:r w:rsidR="5A7916ED">
        <w:tab/>
      </w:r>
      <w:r w:rsidRPr="00AC1EFE">
        <w:rPr>
          <w:rFonts w:asciiTheme="minorHAnsi" w:eastAsiaTheme="minorEastAsia" w:hAnsiTheme="minorHAnsi" w:cstheme="minorBidi"/>
          <w:noProof/>
          <w:sz w:val="24"/>
          <w:szCs w:val="24"/>
        </w:rPr>
        <w:t>Lazard AJ, Watkins I, Mackert MS, Xie B, Stephens KK, Shalev H. Design simplicity influences patient portal use: the role of aesthetic evaluations for technology acceptance</w:t>
      </w:r>
      <w:r w:rsidRPr="00AC1EFE">
        <w:rPr>
          <w:rFonts w:asciiTheme="minorHAnsi" w:eastAsiaTheme="minorEastAsia" w:hAnsiTheme="minorHAnsi" w:cstheme="minorBidi"/>
          <w:i/>
          <w:iCs/>
          <w:noProof/>
          <w:sz w:val="24"/>
          <w:szCs w:val="24"/>
        </w:rPr>
        <w:t>. J Am Med Inform Assoc</w:t>
      </w:r>
      <w:r w:rsidRPr="00AC1EFE">
        <w:rPr>
          <w:rFonts w:asciiTheme="minorHAnsi" w:eastAsiaTheme="minorEastAsia" w:hAnsiTheme="minorHAnsi" w:cstheme="minorBidi"/>
          <w:noProof/>
          <w:sz w:val="24"/>
          <w:szCs w:val="24"/>
        </w:rPr>
        <w:t>. 2016;23(1):157-</w:t>
      </w:r>
      <w:r w:rsidR="2BE0555C" w:rsidRPr="58FD8F99">
        <w:rPr>
          <w:rFonts w:asciiTheme="minorHAnsi" w:eastAsiaTheme="minorEastAsia" w:hAnsiTheme="minorHAnsi" w:cstheme="minorBidi"/>
          <w:noProof/>
          <w:sz w:val="24"/>
          <w:szCs w:val="24"/>
        </w:rPr>
        <w:t>1</w:t>
      </w:r>
      <w:r w:rsidRPr="00AC1EFE">
        <w:rPr>
          <w:rFonts w:asciiTheme="minorHAnsi" w:eastAsiaTheme="minorEastAsia" w:hAnsiTheme="minorHAnsi" w:cstheme="minorBidi"/>
          <w:noProof/>
          <w:sz w:val="24"/>
          <w:szCs w:val="24"/>
        </w:rPr>
        <w:t>61.</w:t>
      </w:r>
    </w:p>
    <w:p w14:paraId="15970E6B" w14:textId="3B9F4565" w:rsidR="008905FB" w:rsidRPr="00CA7FCD" w:rsidRDefault="1BDFEE85" w:rsidP="5447DB7A">
      <w:pPr>
        <w:pStyle w:val="EndNoteBibliography"/>
        <w:rPr>
          <w:rFonts w:asciiTheme="minorHAnsi" w:eastAsiaTheme="minorEastAsia" w:hAnsiTheme="minorHAnsi" w:cstheme="minorBidi"/>
          <w:noProof/>
          <w:sz w:val="24"/>
          <w:szCs w:val="24"/>
          <w:lang w:val="fr-FR"/>
        </w:rPr>
      </w:pPr>
      <w:r w:rsidRPr="00AC1EFE">
        <w:rPr>
          <w:rFonts w:asciiTheme="minorHAnsi" w:eastAsiaTheme="minorEastAsia" w:hAnsiTheme="minorHAnsi" w:cstheme="minorBidi"/>
          <w:noProof/>
          <w:sz w:val="24"/>
          <w:szCs w:val="24"/>
        </w:rPr>
        <w:t>3</w:t>
      </w:r>
      <w:r w:rsidR="004B728E">
        <w:rPr>
          <w:rFonts w:asciiTheme="minorHAnsi" w:eastAsiaTheme="minorEastAsia" w:hAnsiTheme="minorHAnsi" w:cstheme="minorBidi"/>
          <w:noProof/>
          <w:sz w:val="24"/>
          <w:szCs w:val="24"/>
        </w:rPr>
        <w:t>7</w:t>
      </w:r>
      <w:r w:rsidRPr="00AC1EFE">
        <w:rPr>
          <w:rFonts w:asciiTheme="minorHAnsi" w:eastAsiaTheme="minorEastAsia" w:hAnsiTheme="minorHAnsi" w:cstheme="minorBidi"/>
          <w:noProof/>
          <w:sz w:val="24"/>
          <w:szCs w:val="24"/>
        </w:rPr>
        <w:t>.</w:t>
      </w:r>
      <w:r w:rsidR="00472B21">
        <w:tab/>
      </w:r>
      <w:r w:rsidR="2C5DC6D5" w:rsidRPr="00AC1EFE">
        <w:rPr>
          <w:rFonts w:asciiTheme="minorHAnsi" w:eastAsiaTheme="minorEastAsia" w:hAnsiTheme="minorHAnsi" w:cstheme="minorBidi"/>
          <w:noProof/>
          <w:sz w:val="24"/>
          <w:szCs w:val="24"/>
        </w:rPr>
        <w:t xml:space="preserve">Stanley E, Cradock A, Bisset J, McEntee C, O'Connell MJ. Impact of sensory design interventions on image quality, patient anxiety and overall patient experience at MRI. </w:t>
      </w:r>
      <w:r w:rsidR="2C5DC6D5" w:rsidRPr="00CA7FCD">
        <w:rPr>
          <w:rFonts w:asciiTheme="minorHAnsi" w:eastAsiaTheme="minorEastAsia" w:hAnsiTheme="minorHAnsi" w:cstheme="minorBidi"/>
          <w:i/>
          <w:iCs/>
          <w:noProof/>
          <w:sz w:val="24"/>
          <w:szCs w:val="24"/>
          <w:lang w:val="fr-FR"/>
        </w:rPr>
        <w:t>Br J Radiol.</w:t>
      </w:r>
      <w:r w:rsidR="2C5DC6D5" w:rsidRPr="00CA7FCD">
        <w:rPr>
          <w:rFonts w:asciiTheme="minorHAnsi" w:eastAsiaTheme="minorEastAsia" w:hAnsiTheme="minorHAnsi" w:cstheme="minorBidi"/>
          <w:noProof/>
          <w:sz w:val="24"/>
          <w:szCs w:val="24"/>
          <w:lang w:val="fr-FR"/>
        </w:rPr>
        <w:t xml:space="preserve"> 2016;89(1067)</w:t>
      </w:r>
      <w:r w:rsidR="30A124E0" w:rsidRPr="00CA7FCD">
        <w:rPr>
          <w:rFonts w:asciiTheme="minorHAnsi" w:eastAsiaTheme="minorEastAsia" w:hAnsiTheme="minorHAnsi" w:cstheme="minorBidi"/>
          <w:noProof/>
          <w:sz w:val="24"/>
          <w:szCs w:val="24"/>
          <w:lang w:val="fr-FR"/>
        </w:rPr>
        <w:t>.</w:t>
      </w:r>
    </w:p>
    <w:p w14:paraId="23D84CB4" w14:textId="7EA055D5" w:rsidR="008905FB" w:rsidRPr="00CA7FCD" w:rsidRDefault="50F75FB1" w:rsidP="5447DB7A">
      <w:pPr>
        <w:pStyle w:val="EndNoteBibliography"/>
        <w:rPr>
          <w:rFonts w:asciiTheme="minorHAnsi" w:eastAsiaTheme="minorEastAsia" w:hAnsiTheme="minorHAnsi" w:cstheme="minorBidi"/>
          <w:noProof/>
          <w:sz w:val="24"/>
          <w:szCs w:val="24"/>
          <w:lang w:val="fr-FR"/>
        </w:rPr>
      </w:pPr>
      <w:r w:rsidRPr="00CA7FCD">
        <w:rPr>
          <w:rFonts w:asciiTheme="minorHAnsi" w:eastAsiaTheme="minorEastAsia" w:hAnsiTheme="minorHAnsi" w:cstheme="minorBidi"/>
          <w:noProof/>
          <w:sz w:val="24"/>
          <w:szCs w:val="24"/>
          <w:lang w:val="fr-FR"/>
        </w:rPr>
        <w:t>3</w:t>
      </w:r>
      <w:r w:rsidR="004B728E">
        <w:rPr>
          <w:rFonts w:asciiTheme="minorHAnsi" w:eastAsiaTheme="minorEastAsia" w:hAnsiTheme="minorHAnsi" w:cstheme="minorBidi"/>
          <w:noProof/>
          <w:sz w:val="24"/>
          <w:szCs w:val="24"/>
          <w:lang w:val="fr-FR"/>
        </w:rPr>
        <w:t>8</w:t>
      </w:r>
      <w:r w:rsidR="1BDFEE85" w:rsidRPr="00CA7FCD">
        <w:rPr>
          <w:rFonts w:asciiTheme="minorHAnsi" w:eastAsiaTheme="minorEastAsia" w:hAnsiTheme="minorHAnsi" w:cstheme="minorBidi"/>
          <w:noProof/>
          <w:sz w:val="24"/>
          <w:szCs w:val="24"/>
          <w:lang w:val="fr-FR"/>
        </w:rPr>
        <w:t>.</w:t>
      </w:r>
      <w:r w:rsidR="00FA3DB3" w:rsidRPr="00CA7FCD">
        <w:rPr>
          <w:lang w:val="fr-FR"/>
        </w:rPr>
        <w:tab/>
      </w:r>
      <w:r w:rsidR="1BDFEE85" w:rsidRPr="00CA7FCD">
        <w:rPr>
          <w:rFonts w:asciiTheme="minorHAnsi" w:eastAsiaTheme="minorEastAsia" w:hAnsiTheme="minorHAnsi" w:cstheme="minorBidi"/>
          <w:noProof/>
          <w:sz w:val="24"/>
          <w:szCs w:val="24"/>
          <w:lang w:val="fr-FR"/>
        </w:rPr>
        <w:t xml:space="preserve">Prakash B. Patient satisfaction. </w:t>
      </w:r>
      <w:r w:rsidR="1BDFEE85" w:rsidRPr="00CA7FCD">
        <w:rPr>
          <w:rFonts w:asciiTheme="minorHAnsi" w:eastAsiaTheme="minorEastAsia" w:hAnsiTheme="minorHAnsi" w:cstheme="minorBidi"/>
          <w:i/>
          <w:iCs/>
          <w:noProof/>
          <w:sz w:val="24"/>
          <w:szCs w:val="24"/>
          <w:lang w:val="fr-FR"/>
        </w:rPr>
        <w:t>J Cutan Aesthet Surg.</w:t>
      </w:r>
      <w:r w:rsidR="1BDFEE85" w:rsidRPr="00CA7FCD">
        <w:rPr>
          <w:rFonts w:asciiTheme="minorHAnsi" w:eastAsiaTheme="minorEastAsia" w:hAnsiTheme="minorHAnsi" w:cstheme="minorBidi"/>
          <w:noProof/>
          <w:sz w:val="24"/>
          <w:szCs w:val="24"/>
          <w:lang w:val="fr-FR"/>
        </w:rPr>
        <w:t xml:space="preserve"> 2010;3(3):151-</w:t>
      </w:r>
      <w:r w:rsidR="235E1D5A" w:rsidRPr="00CA7FCD">
        <w:rPr>
          <w:rFonts w:asciiTheme="minorHAnsi" w:eastAsiaTheme="minorEastAsia" w:hAnsiTheme="minorHAnsi" w:cstheme="minorBidi"/>
          <w:noProof/>
          <w:sz w:val="24"/>
          <w:szCs w:val="24"/>
          <w:lang w:val="fr-FR"/>
        </w:rPr>
        <w:t>15</w:t>
      </w:r>
      <w:r w:rsidR="1BDFEE85" w:rsidRPr="00CA7FCD">
        <w:rPr>
          <w:rFonts w:asciiTheme="minorHAnsi" w:eastAsiaTheme="minorEastAsia" w:hAnsiTheme="minorHAnsi" w:cstheme="minorBidi"/>
          <w:noProof/>
          <w:sz w:val="24"/>
          <w:szCs w:val="24"/>
          <w:lang w:val="fr-FR"/>
        </w:rPr>
        <w:t>5.</w:t>
      </w:r>
    </w:p>
    <w:p w14:paraId="506D3624" w14:textId="59A3D98C" w:rsidR="16D1C51B" w:rsidRPr="00AC1EFE" w:rsidRDefault="16D1C51B" w:rsidP="58FD8F99">
      <w:pPr>
        <w:pStyle w:val="EndNoteBibliography"/>
        <w:rPr>
          <w:rFonts w:asciiTheme="minorHAnsi" w:eastAsiaTheme="minorEastAsia" w:hAnsiTheme="minorHAnsi" w:cstheme="minorBidi"/>
          <w:noProof/>
          <w:sz w:val="24"/>
          <w:szCs w:val="24"/>
        </w:rPr>
      </w:pPr>
    </w:p>
    <w:sectPr w:rsidR="16D1C51B" w:rsidRPr="00AC1EFE" w:rsidSect="002822BE">
      <w:footerReference w:type="even"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A0E7F" w14:textId="77777777" w:rsidR="008954A4" w:rsidRDefault="008954A4" w:rsidP="00D03EDD">
      <w:r>
        <w:separator/>
      </w:r>
    </w:p>
  </w:endnote>
  <w:endnote w:type="continuationSeparator" w:id="0">
    <w:p w14:paraId="16DC1C70" w14:textId="77777777" w:rsidR="008954A4" w:rsidRDefault="008954A4" w:rsidP="00D03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Avenir Next&quot;, sans-serif">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42092533"/>
      <w:docPartObj>
        <w:docPartGallery w:val="Page Numbers (Bottom of Page)"/>
        <w:docPartUnique/>
      </w:docPartObj>
    </w:sdtPr>
    <w:sdtEndPr>
      <w:rPr>
        <w:rStyle w:val="PageNumber"/>
      </w:rPr>
    </w:sdtEndPr>
    <w:sdtContent>
      <w:p w14:paraId="7187D6F4" w14:textId="6F1C5BAA" w:rsidR="00D03EDD" w:rsidRDefault="00D03EDD" w:rsidP="00D8449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B5F514" w14:textId="77777777" w:rsidR="00D03EDD" w:rsidRDefault="00D03EDD" w:rsidP="00D03ED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28328766"/>
      <w:docPartObj>
        <w:docPartGallery w:val="Page Numbers (Bottom of Page)"/>
        <w:docPartUnique/>
      </w:docPartObj>
    </w:sdtPr>
    <w:sdtEndPr>
      <w:rPr>
        <w:rStyle w:val="PageNumber"/>
      </w:rPr>
    </w:sdtEndPr>
    <w:sdtContent>
      <w:p w14:paraId="1E218661" w14:textId="6E0C28A2" w:rsidR="00D03EDD" w:rsidRDefault="00D03EDD" w:rsidP="00D8449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8D1876">
          <w:rPr>
            <w:rStyle w:val="PageNumber"/>
            <w:noProof/>
          </w:rPr>
          <w:t>16</w:t>
        </w:r>
        <w:r>
          <w:rPr>
            <w:rStyle w:val="PageNumber"/>
          </w:rPr>
          <w:fldChar w:fldCharType="end"/>
        </w:r>
      </w:p>
    </w:sdtContent>
  </w:sdt>
  <w:p w14:paraId="72A424B7" w14:textId="77777777" w:rsidR="00D03EDD" w:rsidRDefault="00D03EDD" w:rsidP="00D03ED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3E9C5" w14:textId="77777777" w:rsidR="008954A4" w:rsidRDefault="008954A4" w:rsidP="00D03EDD">
      <w:r>
        <w:separator/>
      </w:r>
    </w:p>
  </w:footnote>
  <w:footnote w:type="continuationSeparator" w:id="0">
    <w:p w14:paraId="62B66038" w14:textId="77777777" w:rsidR="008954A4" w:rsidRDefault="008954A4" w:rsidP="00D03EDD">
      <w:r>
        <w:continuationSeparator/>
      </w:r>
    </w:p>
  </w:footnote>
</w:footnotes>
</file>

<file path=word/intelligence.xml><?xml version="1.0" encoding="utf-8"?>
<int:Intelligence xmlns:int="http://schemas.microsoft.com/office/intelligence/2019/intelligence">
  <int:IntelligenceSettings/>
  <int:Manifest>
    <int:WordHash hashCode="6glKnnAkXXTIuQ" id="0C4gNvpk"/>
    <int:ParagraphRange paragraphId="1731063256" textId="617927572" start="189" length="18" invalidationStart="189" invalidationLength="18" id="VPHFjJGX"/>
  </int:Manifest>
  <int:Observations>
    <int:Content id="0C4gNvpk">
      <int:Rejection type="LegacyProofing"/>
    </int:Content>
    <int:Content id="VPHFjJGX">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913E43"/>
    <w:multiLevelType w:val="hybridMultilevel"/>
    <w:tmpl w:val="101079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E35051"/>
    <w:multiLevelType w:val="hybridMultilevel"/>
    <w:tmpl w:val="E9B2E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F60FFC"/>
    <w:multiLevelType w:val="hybridMultilevel"/>
    <w:tmpl w:val="C1D00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782955"/>
    <w:multiLevelType w:val="hybridMultilevel"/>
    <w:tmpl w:val="B65A14C0"/>
    <w:lvl w:ilvl="0" w:tplc="75BC488A">
      <w:start w:val="1"/>
      <w:numFmt w:val="bullet"/>
      <w:lvlText w:val=""/>
      <w:lvlJc w:val="left"/>
      <w:pPr>
        <w:ind w:left="720" w:hanging="360"/>
      </w:pPr>
      <w:rPr>
        <w:rFonts w:ascii="Symbol" w:hAnsi="Symbol" w:hint="default"/>
      </w:rPr>
    </w:lvl>
    <w:lvl w:ilvl="1" w:tplc="511E57EC">
      <w:start w:val="1"/>
      <w:numFmt w:val="bullet"/>
      <w:lvlText w:val="o"/>
      <w:lvlJc w:val="left"/>
      <w:pPr>
        <w:ind w:left="1440" w:hanging="360"/>
      </w:pPr>
      <w:rPr>
        <w:rFonts w:ascii="Courier New" w:hAnsi="Courier New" w:hint="default"/>
      </w:rPr>
    </w:lvl>
    <w:lvl w:ilvl="2" w:tplc="6C24008A">
      <w:start w:val="1"/>
      <w:numFmt w:val="bullet"/>
      <w:lvlText w:val=""/>
      <w:lvlJc w:val="left"/>
      <w:pPr>
        <w:ind w:left="2160" w:hanging="360"/>
      </w:pPr>
      <w:rPr>
        <w:rFonts w:ascii="Wingdings" w:hAnsi="Wingdings" w:hint="default"/>
      </w:rPr>
    </w:lvl>
    <w:lvl w:ilvl="3" w:tplc="E7DA1808">
      <w:start w:val="1"/>
      <w:numFmt w:val="bullet"/>
      <w:lvlText w:val=""/>
      <w:lvlJc w:val="left"/>
      <w:pPr>
        <w:ind w:left="2880" w:hanging="360"/>
      </w:pPr>
      <w:rPr>
        <w:rFonts w:ascii="Symbol" w:hAnsi="Symbol" w:hint="default"/>
      </w:rPr>
    </w:lvl>
    <w:lvl w:ilvl="4" w:tplc="5C5491AE">
      <w:start w:val="1"/>
      <w:numFmt w:val="bullet"/>
      <w:lvlText w:val="o"/>
      <w:lvlJc w:val="left"/>
      <w:pPr>
        <w:ind w:left="3600" w:hanging="360"/>
      </w:pPr>
      <w:rPr>
        <w:rFonts w:ascii="Courier New" w:hAnsi="Courier New" w:hint="default"/>
      </w:rPr>
    </w:lvl>
    <w:lvl w:ilvl="5" w:tplc="39946F66">
      <w:start w:val="1"/>
      <w:numFmt w:val="bullet"/>
      <w:lvlText w:val=""/>
      <w:lvlJc w:val="left"/>
      <w:pPr>
        <w:ind w:left="4320" w:hanging="360"/>
      </w:pPr>
      <w:rPr>
        <w:rFonts w:ascii="Wingdings" w:hAnsi="Wingdings" w:hint="default"/>
      </w:rPr>
    </w:lvl>
    <w:lvl w:ilvl="6" w:tplc="3976B032">
      <w:start w:val="1"/>
      <w:numFmt w:val="bullet"/>
      <w:lvlText w:val=""/>
      <w:lvlJc w:val="left"/>
      <w:pPr>
        <w:ind w:left="5040" w:hanging="360"/>
      </w:pPr>
      <w:rPr>
        <w:rFonts w:ascii="Symbol" w:hAnsi="Symbol" w:hint="default"/>
      </w:rPr>
    </w:lvl>
    <w:lvl w:ilvl="7" w:tplc="196465D6">
      <w:start w:val="1"/>
      <w:numFmt w:val="bullet"/>
      <w:lvlText w:val="o"/>
      <w:lvlJc w:val="left"/>
      <w:pPr>
        <w:ind w:left="5760" w:hanging="360"/>
      </w:pPr>
      <w:rPr>
        <w:rFonts w:ascii="Courier New" w:hAnsi="Courier New" w:hint="default"/>
      </w:rPr>
    </w:lvl>
    <w:lvl w:ilvl="8" w:tplc="36C2FB62">
      <w:start w:val="1"/>
      <w:numFmt w:val="bullet"/>
      <w:lvlText w:val=""/>
      <w:lvlJc w:val="left"/>
      <w:pPr>
        <w:ind w:left="6480" w:hanging="360"/>
      </w:pPr>
      <w:rPr>
        <w:rFonts w:ascii="Wingdings" w:hAnsi="Wingdings" w:hint="default"/>
      </w:rPr>
    </w:lvl>
  </w:abstractNum>
  <w:abstractNum w:abstractNumId="4" w15:restartNumberingAfterBreak="0">
    <w:nsid w:val="32C15A57"/>
    <w:multiLevelType w:val="hybridMultilevel"/>
    <w:tmpl w:val="2D36C4F2"/>
    <w:lvl w:ilvl="0" w:tplc="0746800C">
      <w:start w:val="1"/>
      <w:numFmt w:val="bullet"/>
      <w:lvlText w:val="·"/>
      <w:lvlJc w:val="left"/>
      <w:pPr>
        <w:ind w:left="720" w:hanging="360"/>
      </w:pPr>
      <w:rPr>
        <w:rFonts w:ascii="&quot;Avenir Next&quot;, sans-serif" w:hAnsi="&quot;Avenir Next&quot;, sans-serif" w:hint="default"/>
      </w:rPr>
    </w:lvl>
    <w:lvl w:ilvl="1" w:tplc="C6EC082A">
      <w:start w:val="1"/>
      <w:numFmt w:val="bullet"/>
      <w:lvlText w:val="o"/>
      <w:lvlJc w:val="left"/>
      <w:pPr>
        <w:ind w:left="1440" w:hanging="360"/>
      </w:pPr>
      <w:rPr>
        <w:rFonts w:ascii="Courier New" w:hAnsi="Courier New" w:hint="default"/>
      </w:rPr>
    </w:lvl>
    <w:lvl w:ilvl="2" w:tplc="9E9A11FC">
      <w:start w:val="1"/>
      <w:numFmt w:val="bullet"/>
      <w:lvlText w:val=""/>
      <w:lvlJc w:val="left"/>
      <w:pPr>
        <w:ind w:left="2160" w:hanging="360"/>
      </w:pPr>
      <w:rPr>
        <w:rFonts w:ascii="Wingdings" w:hAnsi="Wingdings" w:hint="default"/>
      </w:rPr>
    </w:lvl>
    <w:lvl w:ilvl="3" w:tplc="4D204AE4">
      <w:start w:val="1"/>
      <w:numFmt w:val="bullet"/>
      <w:lvlText w:val=""/>
      <w:lvlJc w:val="left"/>
      <w:pPr>
        <w:ind w:left="2880" w:hanging="360"/>
      </w:pPr>
      <w:rPr>
        <w:rFonts w:ascii="Symbol" w:hAnsi="Symbol" w:hint="default"/>
      </w:rPr>
    </w:lvl>
    <w:lvl w:ilvl="4" w:tplc="7EF6224E">
      <w:start w:val="1"/>
      <w:numFmt w:val="bullet"/>
      <w:lvlText w:val="o"/>
      <w:lvlJc w:val="left"/>
      <w:pPr>
        <w:ind w:left="3600" w:hanging="360"/>
      </w:pPr>
      <w:rPr>
        <w:rFonts w:ascii="Courier New" w:hAnsi="Courier New" w:hint="default"/>
      </w:rPr>
    </w:lvl>
    <w:lvl w:ilvl="5" w:tplc="7452E658">
      <w:start w:val="1"/>
      <w:numFmt w:val="bullet"/>
      <w:lvlText w:val=""/>
      <w:lvlJc w:val="left"/>
      <w:pPr>
        <w:ind w:left="4320" w:hanging="360"/>
      </w:pPr>
      <w:rPr>
        <w:rFonts w:ascii="Wingdings" w:hAnsi="Wingdings" w:hint="default"/>
      </w:rPr>
    </w:lvl>
    <w:lvl w:ilvl="6" w:tplc="7CDA2E18">
      <w:start w:val="1"/>
      <w:numFmt w:val="bullet"/>
      <w:lvlText w:val=""/>
      <w:lvlJc w:val="left"/>
      <w:pPr>
        <w:ind w:left="5040" w:hanging="360"/>
      </w:pPr>
      <w:rPr>
        <w:rFonts w:ascii="Symbol" w:hAnsi="Symbol" w:hint="default"/>
      </w:rPr>
    </w:lvl>
    <w:lvl w:ilvl="7" w:tplc="DF4C09D4">
      <w:start w:val="1"/>
      <w:numFmt w:val="bullet"/>
      <w:lvlText w:val="o"/>
      <w:lvlJc w:val="left"/>
      <w:pPr>
        <w:ind w:left="5760" w:hanging="360"/>
      </w:pPr>
      <w:rPr>
        <w:rFonts w:ascii="Courier New" w:hAnsi="Courier New" w:hint="default"/>
      </w:rPr>
    </w:lvl>
    <w:lvl w:ilvl="8" w:tplc="55B468C8">
      <w:start w:val="1"/>
      <w:numFmt w:val="bullet"/>
      <w:lvlText w:val=""/>
      <w:lvlJc w:val="left"/>
      <w:pPr>
        <w:ind w:left="6480" w:hanging="360"/>
      </w:pPr>
      <w:rPr>
        <w:rFonts w:ascii="Wingdings" w:hAnsi="Wingdings" w:hint="default"/>
      </w:rPr>
    </w:lvl>
  </w:abstractNum>
  <w:abstractNum w:abstractNumId="5" w15:restartNumberingAfterBreak="0">
    <w:nsid w:val="47875299"/>
    <w:multiLevelType w:val="hybridMultilevel"/>
    <w:tmpl w:val="019876E0"/>
    <w:lvl w:ilvl="0" w:tplc="28A801B4">
      <w:start w:val="1"/>
      <w:numFmt w:val="bullet"/>
      <w:lvlText w:val=""/>
      <w:lvlJc w:val="left"/>
      <w:pPr>
        <w:tabs>
          <w:tab w:val="num" w:pos="720"/>
        </w:tabs>
        <w:ind w:left="720" w:hanging="360"/>
      </w:pPr>
      <w:rPr>
        <w:rFonts w:ascii="Symbol" w:hAnsi="Symbol" w:hint="default"/>
        <w:sz w:val="20"/>
      </w:rPr>
    </w:lvl>
    <w:lvl w:ilvl="1" w:tplc="9016028A" w:tentative="1">
      <w:start w:val="1"/>
      <w:numFmt w:val="bullet"/>
      <w:lvlText w:val=""/>
      <w:lvlJc w:val="left"/>
      <w:pPr>
        <w:tabs>
          <w:tab w:val="num" w:pos="1440"/>
        </w:tabs>
        <w:ind w:left="1440" w:hanging="360"/>
      </w:pPr>
      <w:rPr>
        <w:rFonts w:ascii="Symbol" w:hAnsi="Symbol" w:hint="default"/>
        <w:sz w:val="20"/>
      </w:rPr>
    </w:lvl>
    <w:lvl w:ilvl="2" w:tplc="D32C00B0" w:tentative="1">
      <w:start w:val="1"/>
      <w:numFmt w:val="bullet"/>
      <w:lvlText w:val=""/>
      <w:lvlJc w:val="left"/>
      <w:pPr>
        <w:tabs>
          <w:tab w:val="num" w:pos="2160"/>
        </w:tabs>
        <w:ind w:left="2160" w:hanging="360"/>
      </w:pPr>
      <w:rPr>
        <w:rFonts w:ascii="Symbol" w:hAnsi="Symbol" w:hint="default"/>
        <w:sz w:val="20"/>
      </w:rPr>
    </w:lvl>
    <w:lvl w:ilvl="3" w:tplc="D966D71A" w:tentative="1">
      <w:start w:val="1"/>
      <w:numFmt w:val="bullet"/>
      <w:lvlText w:val=""/>
      <w:lvlJc w:val="left"/>
      <w:pPr>
        <w:tabs>
          <w:tab w:val="num" w:pos="2880"/>
        </w:tabs>
        <w:ind w:left="2880" w:hanging="360"/>
      </w:pPr>
      <w:rPr>
        <w:rFonts w:ascii="Symbol" w:hAnsi="Symbol" w:hint="default"/>
        <w:sz w:val="20"/>
      </w:rPr>
    </w:lvl>
    <w:lvl w:ilvl="4" w:tplc="AA6C7FF4" w:tentative="1">
      <w:start w:val="1"/>
      <w:numFmt w:val="bullet"/>
      <w:lvlText w:val=""/>
      <w:lvlJc w:val="left"/>
      <w:pPr>
        <w:tabs>
          <w:tab w:val="num" w:pos="3600"/>
        </w:tabs>
        <w:ind w:left="3600" w:hanging="360"/>
      </w:pPr>
      <w:rPr>
        <w:rFonts w:ascii="Symbol" w:hAnsi="Symbol" w:hint="default"/>
        <w:sz w:val="20"/>
      </w:rPr>
    </w:lvl>
    <w:lvl w:ilvl="5" w:tplc="1C2661B2" w:tentative="1">
      <w:start w:val="1"/>
      <w:numFmt w:val="bullet"/>
      <w:lvlText w:val=""/>
      <w:lvlJc w:val="left"/>
      <w:pPr>
        <w:tabs>
          <w:tab w:val="num" w:pos="4320"/>
        </w:tabs>
        <w:ind w:left="4320" w:hanging="360"/>
      </w:pPr>
      <w:rPr>
        <w:rFonts w:ascii="Symbol" w:hAnsi="Symbol" w:hint="default"/>
        <w:sz w:val="20"/>
      </w:rPr>
    </w:lvl>
    <w:lvl w:ilvl="6" w:tplc="62361842" w:tentative="1">
      <w:start w:val="1"/>
      <w:numFmt w:val="bullet"/>
      <w:lvlText w:val=""/>
      <w:lvlJc w:val="left"/>
      <w:pPr>
        <w:tabs>
          <w:tab w:val="num" w:pos="5040"/>
        </w:tabs>
        <w:ind w:left="5040" w:hanging="360"/>
      </w:pPr>
      <w:rPr>
        <w:rFonts w:ascii="Symbol" w:hAnsi="Symbol" w:hint="default"/>
        <w:sz w:val="20"/>
      </w:rPr>
    </w:lvl>
    <w:lvl w:ilvl="7" w:tplc="0FE402FE" w:tentative="1">
      <w:start w:val="1"/>
      <w:numFmt w:val="bullet"/>
      <w:lvlText w:val=""/>
      <w:lvlJc w:val="left"/>
      <w:pPr>
        <w:tabs>
          <w:tab w:val="num" w:pos="5760"/>
        </w:tabs>
        <w:ind w:left="5760" w:hanging="360"/>
      </w:pPr>
      <w:rPr>
        <w:rFonts w:ascii="Symbol" w:hAnsi="Symbol" w:hint="default"/>
        <w:sz w:val="20"/>
      </w:rPr>
    </w:lvl>
    <w:lvl w:ilvl="8" w:tplc="085E70A4"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2A078D0"/>
    <w:multiLevelType w:val="hybridMultilevel"/>
    <w:tmpl w:val="2D906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C9795F"/>
    <w:multiLevelType w:val="multilevel"/>
    <w:tmpl w:val="0809001D"/>
    <w:styleLink w:val="Style1"/>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92D6968"/>
    <w:multiLevelType w:val="multilevel"/>
    <w:tmpl w:val="0809001D"/>
    <w:numStyleLink w:val="Style1"/>
  </w:abstractNum>
  <w:abstractNum w:abstractNumId="9" w15:restartNumberingAfterBreak="0">
    <w:nsid w:val="606669C7"/>
    <w:multiLevelType w:val="hybridMultilevel"/>
    <w:tmpl w:val="B05C43AE"/>
    <w:lvl w:ilvl="0" w:tplc="0D607B3E">
      <w:start w:val="1"/>
      <w:numFmt w:val="bullet"/>
      <w:lvlText w:val=""/>
      <w:lvlJc w:val="left"/>
      <w:pPr>
        <w:tabs>
          <w:tab w:val="num" w:pos="720"/>
        </w:tabs>
        <w:ind w:left="720" w:hanging="360"/>
      </w:pPr>
      <w:rPr>
        <w:rFonts w:ascii="Symbol" w:hAnsi="Symbol" w:hint="default"/>
        <w:sz w:val="20"/>
      </w:rPr>
    </w:lvl>
    <w:lvl w:ilvl="1" w:tplc="720A527C" w:tentative="1">
      <w:start w:val="1"/>
      <w:numFmt w:val="bullet"/>
      <w:lvlText w:val=""/>
      <w:lvlJc w:val="left"/>
      <w:pPr>
        <w:tabs>
          <w:tab w:val="num" w:pos="1440"/>
        </w:tabs>
        <w:ind w:left="1440" w:hanging="360"/>
      </w:pPr>
      <w:rPr>
        <w:rFonts w:ascii="Symbol" w:hAnsi="Symbol" w:hint="default"/>
        <w:sz w:val="20"/>
      </w:rPr>
    </w:lvl>
    <w:lvl w:ilvl="2" w:tplc="C7C69912" w:tentative="1">
      <w:start w:val="1"/>
      <w:numFmt w:val="bullet"/>
      <w:lvlText w:val=""/>
      <w:lvlJc w:val="left"/>
      <w:pPr>
        <w:tabs>
          <w:tab w:val="num" w:pos="2160"/>
        </w:tabs>
        <w:ind w:left="2160" w:hanging="360"/>
      </w:pPr>
      <w:rPr>
        <w:rFonts w:ascii="Symbol" w:hAnsi="Symbol" w:hint="default"/>
        <w:sz w:val="20"/>
      </w:rPr>
    </w:lvl>
    <w:lvl w:ilvl="3" w:tplc="E5CC579C" w:tentative="1">
      <w:start w:val="1"/>
      <w:numFmt w:val="bullet"/>
      <w:lvlText w:val=""/>
      <w:lvlJc w:val="left"/>
      <w:pPr>
        <w:tabs>
          <w:tab w:val="num" w:pos="2880"/>
        </w:tabs>
        <w:ind w:left="2880" w:hanging="360"/>
      </w:pPr>
      <w:rPr>
        <w:rFonts w:ascii="Symbol" w:hAnsi="Symbol" w:hint="default"/>
        <w:sz w:val="20"/>
      </w:rPr>
    </w:lvl>
    <w:lvl w:ilvl="4" w:tplc="766812D0" w:tentative="1">
      <w:start w:val="1"/>
      <w:numFmt w:val="bullet"/>
      <w:lvlText w:val=""/>
      <w:lvlJc w:val="left"/>
      <w:pPr>
        <w:tabs>
          <w:tab w:val="num" w:pos="3600"/>
        </w:tabs>
        <w:ind w:left="3600" w:hanging="360"/>
      </w:pPr>
      <w:rPr>
        <w:rFonts w:ascii="Symbol" w:hAnsi="Symbol" w:hint="default"/>
        <w:sz w:val="20"/>
      </w:rPr>
    </w:lvl>
    <w:lvl w:ilvl="5" w:tplc="0916FF50" w:tentative="1">
      <w:start w:val="1"/>
      <w:numFmt w:val="bullet"/>
      <w:lvlText w:val=""/>
      <w:lvlJc w:val="left"/>
      <w:pPr>
        <w:tabs>
          <w:tab w:val="num" w:pos="4320"/>
        </w:tabs>
        <w:ind w:left="4320" w:hanging="360"/>
      </w:pPr>
      <w:rPr>
        <w:rFonts w:ascii="Symbol" w:hAnsi="Symbol" w:hint="default"/>
        <w:sz w:val="20"/>
      </w:rPr>
    </w:lvl>
    <w:lvl w:ilvl="6" w:tplc="22DCD4C0" w:tentative="1">
      <w:start w:val="1"/>
      <w:numFmt w:val="bullet"/>
      <w:lvlText w:val=""/>
      <w:lvlJc w:val="left"/>
      <w:pPr>
        <w:tabs>
          <w:tab w:val="num" w:pos="5040"/>
        </w:tabs>
        <w:ind w:left="5040" w:hanging="360"/>
      </w:pPr>
      <w:rPr>
        <w:rFonts w:ascii="Symbol" w:hAnsi="Symbol" w:hint="default"/>
        <w:sz w:val="20"/>
      </w:rPr>
    </w:lvl>
    <w:lvl w:ilvl="7" w:tplc="62E4652C" w:tentative="1">
      <w:start w:val="1"/>
      <w:numFmt w:val="bullet"/>
      <w:lvlText w:val=""/>
      <w:lvlJc w:val="left"/>
      <w:pPr>
        <w:tabs>
          <w:tab w:val="num" w:pos="5760"/>
        </w:tabs>
        <w:ind w:left="5760" w:hanging="360"/>
      </w:pPr>
      <w:rPr>
        <w:rFonts w:ascii="Symbol" w:hAnsi="Symbol" w:hint="default"/>
        <w:sz w:val="20"/>
      </w:rPr>
    </w:lvl>
    <w:lvl w:ilvl="8" w:tplc="9E2C758A"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D6F7C2D"/>
    <w:multiLevelType w:val="hybridMultilevel"/>
    <w:tmpl w:val="619861C4"/>
    <w:lvl w:ilvl="0" w:tplc="10C4848E">
      <w:start w:val="32"/>
      <w:numFmt w:val="decimal"/>
      <w:lvlText w:val="%1"/>
      <w:lvlJc w:val="left"/>
      <w:pPr>
        <w:ind w:left="1440" w:hanging="1280"/>
        <w:jc w:val="left"/>
      </w:pPr>
      <w:rPr>
        <w:rFonts w:ascii="Calibri" w:eastAsia="Calibri" w:hAnsi="Calibri" w:cs="Calibri" w:hint="default"/>
        <w:w w:val="101"/>
        <w:position w:val="-5"/>
        <w:sz w:val="20"/>
        <w:szCs w:val="20"/>
        <w:lang w:val="en-US" w:eastAsia="en-US" w:bidi="en-US"/>
      </w:rPr>
    </w:lvl>
    <w:lvl w:ilvl="1" w:tplc="BABC6692">
      <w:numFmt w:val="bullet"/>
      <w:lvlText w:val="•"/>
      <w:lvlJc w:val="left"/>
      <w:pPr>
        <w:ind w:left="2486" w:hanging="1280"/>
      </w:pPr>
      <w:rPr>
        <w:rFonts w:hint="default"/>
        <w:lang w:val="en-US" w:eastAsia="en-US" w:bidi="en-US"/>
      </w:rPr>
    </w:lvl>
    <w:lvl w:ilvl="2" w:tplc="7A8A95D4">
      <w:numFmt w:val="bullet"/>
      <w:lvlText w:val="•"/>
      <w:lvlJc w:val="left"/>
      <w:pPr>
        <w:ind w:left="3532" w:hanging="1280"/>
      </w:pPr>
      <w:rPr>
        <w:rFonts w:hint="default"/>
        <w:lang w:val="en-US" w:eastAsia="en-US" w:bidi="en-US"/>
      </w:rPr>
    </w:lvl>
    <w:lvl w:ilvl="3" w:tplc="8DDA55CC">
      <w:numFmt w:val="bullet"/>
      <w:lvlText w:val="•"/>
      <w:lvlJc w:val="left"/>
      <w:pPr>
        <w:ind w:left="4578" w:hanging="1280"/>
      </w:pPr>
      <w:rPr>
        <w:rFonts w:hint="default"/>
        <w:lang w:val="en-US" w:eastAsia="en-US" w:bidi="en-US"/>
      </w:rPr>
    </w:lvl>
    <w:lvl w:ilvl="4" w:tplc="EB247C8A">
      <w:numFmt w:val="bullet"/>
      <w:lvlText w:val="•"/>
      <w:lvlJc w:val="left"/>
      <w:pPr>
        <w:ind w:left="5624" w:hanging="1280"/>
      </w:pPr>
      <w:rPr>
        <w:rFonts w:hint="default"/>
        <w:lang w:val="en-US" w:eastAsia="en-US" w:bidi="en-US"/>
      </w:rPr>
    </w:lvl>
    <w:lvl w:ilvl="5" w:tplc="5A2A6E9C">
      <w:numFmt w:val="bullet"/>
      <w:lvlText w:val="•"/>
      <w:lvlJc w:val="left"/>
      <w:pPr>
        <w:ind w:left="6670" w:hanging="1280"/>
      </w:pPr>
      <w:rPr>
        <w:rFonts w:hint="default"/>
        <w:lang w:val="en-US" w:eastAsia="en-US" w:bidi="en-US"/>
      </w:rPr>
    </w:lvl>
    <w:lvl w:ilvl="6" w:tplc="B3DA547C">
      <w:numFmt w:val="bullet"/>
      <w:lvlText w:val="•"/>
      <w:lvlJc w:val="left"/>
      <w:pPr>
        <w:ind w:left="7716" w:hanging="1280"/>
      </w:pPr>
      <w:rPr>
        <w:rFonts w:hint="default"/>
        <w:lang w:val="en-US" w:eastAsia="en-US" w:bidi="en-US"/>
      </w:rPr>
    </w:lvl>
    <w:lvl w:ilvl="7" w:tplc="758CDB74">
      <w:numFmt w:val="bullet"/>
      <w:lvlText w:val="•"/>
      <w:lvlJc w:val="left"/>
      <w:pPr>
        <w:ind w:left="8762" w:hanging="1280"/>
      </w:pPr>
      <w:rPr>
        <w:rFonts w:hint="default"/>
        <w:lang w:val="en-US" w:eastAsia="en-US" w:bidi="en-US"/>
      </w:rPr>
    </w:lvl>
    <w:lvl w:ilvl="8" w:tplc="6D3C3878">
      <w:numFmt w:val="bullet"/>
      <w:lvlText w:val="•"/>
      <w:lvlJc w:val="left"/>
      <w:pPr>
        <w:ind w:left="9808" w:hanging="1280"/>
      </w:pPr>
      <w:rPr>
        <w:rFonts w:hint="default"/>
        <w:lang w:val="en-US" w:eastAsia="en-US" w:bidi="en-US"/>
      </w:rPr>
    </w:lvl>
  </w:abstractNum>
  <w:num w:numId="1">
    <w:abstractNumId w:val="4"/>
  </w:num>
  <w:num w:numId="2">
    <w:abstractNumId w:val="3"/>
  </w:num>
  <w:num w:numId="3">
    <w:abstractNumId w:val="6"/>
  </w:num>
  <w:num w:numId="4">
    <w:abstractNumId w:val="0"/>
  </w:num>
  <w:num w:numId="5">
    <w:abstractNumId w:val="5"/>
  </w:num>
  <w:num w:numId="6">
    <w:abstractNumId w:val="2"/>
  </w:num>
  <w:num w:numId="7">
    <w:abstractNumId w:val="9"/>
  </w:num>
  <w:num w:numId="8">
    <w:abstractNumId w:val="1"/>
  </w:num>
  <w:num w:numId="9">
    <w:abstractNumId w:val="7"/>
  </w:num>
  <w:num w:numId="10">
    <w:abstractNumId w:val="8"/>
    <w:lvlOverride w:ilvl="0">
      <w:lvl w:ilvl="0">
        <w:start w:val="1"/>
        <w:numFmt w:val="upperLetter"/>
        <w:lvlText w:val="%1)"/>
        <w:lvlJc w:val="left"/>
        <w:pPr>
          <w:ind w:left="360" w:hanging="360"/>
        </w:pPr>
        <w:rPr>
          <w:rFonts w:asciiTheme="minorHAnsi" w:hAnsiTheme="minorHAnsi" w:cstheme="minorHAnsi" w:hint="default"/>
          <w:sz w:val="24"/>
          <w:szCs w:val="24"/>
        </w:rPr>
      </w:lvl>
    </w:lvlOverride>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472B21"/>
    <w:rsid w:val="0001687C"/>
    <w:rsid w:val="000254A1"/>
    <w:rsid w:val="00026267"/>
    <w:rsid w:val="00046AB0"/>
    <w:rsid w:val="0005072F"/>
    <w:rsid w:val="00051526"/>
    <w:rsid w:val="00054260"/>
    <w:rsid w:val="0005764C"/>
    <w:rsid w:val="00063C32"/>
    <w:rsid w:val="00070895"/>
    <w:rsid w:val="000844F1"/>
    <w:rsid w:val="000A7EA9"/>
    <w:rsid w:val="000B4182"/>
    <w:rsid w:val="000C54A1"/>
    <w:rsid w:val="000C5DB1"/>
    <w:rsid w:val="000E192D"/>
    <w:rsid w:val="000E4D1B"/>
    <w:rsid w:val="00100990"/>
    <w:rsid w:val="00102C59"/>
    <w:rsid w:val="00107A8C"/>
    <w:rsid w:val="00113EBF"/>
    <w:rsid w:val="0011FC62"/>
    <w:rsid w:val="001238CC"/>
    <w:rsid w:val="00140C46"/>
    <w:rsid w:val="00143018"/>
    <w:rsid w:val="00145B02"/>
    <w:rsid w:val="001509B5"/>
    <w:rsid w:val="0016000C"/>
    <w:rsid w:val="00181904"/>
    <w:rsid w:val="00185646"/>
    <w:rsid w:val="001C30DC"/>
    <w:rsid w:val="001C62A5"/>
    <w:rsid w:val="001D1C8C"/>
    <w:rsid w:val="001D242F"/>
    <w:rsid w:val="001D59FE"/>
    <w:rsid w:val="001D5E65"/>
    <w:rsid w:val="001D7631"/>
    <w:rsid w:val="001E7328"/>
    <w:rsid w:val="001F49A9"/>
    <w:rsid w:val="002068ED"/>
    <w:rsid w:val="0021434C"/>
    <w:rsid w:val="002230E2"/>
    <w:rsid w:val="002244F3"/>
    <w:rsid w:val="00225F23"/>
    <w:rsid w:val="00235454"/>
    <w:rsid w:val="00236228"/>
    <w:rsid w:val="00243044"/>
    <w:rsid w:val="0024401E"/>
    <w:rsid w:val="00245A82"/>
    <w:rsid w:val="00247E66"/>
    <w:rsid w:val="0026162B"/>
    <w:rsid w:val="00264FAE"/>
    <w:rsid w:val="00273C6E"/>
    <w:rsid w:val="002824AE"/>
    <w:rsid w:val="002824DE"/>
    <w:rsid w:val="00290A37"/>
    <w:rsid w:val="002926F0"/>
    <w:rsid w:val="0029F700"/>
    <w:rsid w:val="002A30B1"/>
    <w:rsid w:val="002A7DF0"/>
    <w:rsid w:val="002B1C0C"/>
    <w:rsid w:val="002C7BDB"/>
    <w:rsid w:val="002D0AC1"/>
    <w:rsid w:val="002D37BE"/>
    <w:rsid w:val="002E1500"/>
    <w:rsid w:val="002F455C"/>
    <w:rsid w:val="0030124F"/>
    <w:rsid w:val="0030177B"/>
    <w:rsid w:val="003100E6"/>
    <w:rsid w:val="00315F84"/>
    <w:rsid w:val="003261FC"/>
    <w:rsid w:val="00331E4B"/>
    <w:rsid w:val="00342BF1"/>
    <w:rsid w:val="0034459C"/>
    <w:rsid w:val="0034514A"/>
    <w:rsid w:val="003508DF"/>
    <w:rsid w:val="00353013"/>
    <w:rsid w:val="0035695D"/>
    <w:rsid w:val="00365EEC"/>
    <w:rsid w:val="00383786"/>
    <w:rsid w:val="00385CB9"/>
    <w:rsid w:val="0039597E"/>
    <w:rsid w:val="00395E35"/>
    <w:rsid w:val="003A2FAD"/>
    <w:rsid w:val="003D4498"/>
    <w:rsid w:val="003D51C5"/>
    <w:rsid w:val="003D5856"/>
    <w:rsid w:val="003E6FEF"/>
    <w:rsid w:val="003F6BCC"/>
    <w:rsid w:val="003F6DFE"/>
    <w:rsid w:val="00406BF2"/>
    <w:rsid w:val="00420ED0"/>
    <w:rsid w:val="00440434"/>
    <w:rsid w:val="004445BE"/>
    <w:rsid w:val="00456A14"/>
    <w:rsid w:val="00472B21"/>
    <w:rsid w:val="00473D3F"/>
    <w:rsid w:val="00474A67"/>
    <w:rsid w:val="004808F4"/>
    <w:rsid w:val="00482A89"/>
    <w:rsid w:val="00482F7B"/>
    <w:rsid w:val="0048470C"/>
    <w:rsid w:val="00495669"/>
    <w:rsid w:val="004A16A7"/>
    <w:rsid w:val="004A3D7E"/>
    <w:rsid w:val="004A4042"/>
    <w:rsid w:val="004B728E"/>
    <w:rsid w:val="004E226C"/>
    <w:rsid w:val="004E77A8"/>
    <w:rsid w:val="004F55ED"/>
    <w:rsid w:val="00503AA9"/>
    <w:rsid w:val="0052389E"/>
    <w:rsid w:val="00524505"/>
    <w:rsid w:val="0053305C"/>
    <w:rsid w:val="00538486"/>
    <w:rsid w:val="00543608"/>
    <w:rsid w:val="00546900"/>
    <w:rsid w:val="00550661"/>
    <w:rsid w:val="00580451"/>
    <w:rsid w:val="0058390F"/>
    <w:rsid w:val="00587791"/>
    <w:rsid w:val="005B53F3"/>
    <w:rsid w:val="005C14C4"/>
    <w:rsid w:val="005C35C1"/>
    <w:rsid w:val="005D3B86"/>
    <w:rsid w:val="005F096C"/>
    <w:rsid w:val="005F0D95"/>
    <w:rsid w:val="005F421F"/>
    <w:rsid w:val="00614A1E"/>
    <w:rsid w:val="00614DFA"/>
    <w:rsid w:val="00614F27"/>
    <w:rsid w:val="00621F0C"/>
    <w:rsid w:val="0062573E"/>
    <w:rsid w:val="0062F37E"/>
    <w:rsid w:val="00635081"/>
    <w:rsid w:val="00641305"/>
    <w:rsid w:val="0064470A"/>
    <w:rsid w:val="00645516"/>
    <w:rsid w:val="0066F345"/>
    <w:rsid w:val="00670E56"/>
    <w:rsid w:val="0067113F"/>
    <w:rsid w:val="006A3101"/>
    <w:rsid w:val="006A6C82"/>
    <w:rsid w:val="006B475C"/>
    <w:rsid w:val="006C4B0D"/>
    <w:rsid w:val="006E1A50"/>
    <w:rsid w:val="006E3993"/>
    <w:rsid w:val="006F055E"/>
    <w:rsid w:val="006F5440"/>
    <w:rsid w:val="006F56AB"/>
    <w:rsid w:val="00703A03"/>
    <w:rsid w:val="0070661E"/>
    <w:rsid w:val="007143A3"/>
    <w:rsid w:val="00730630"/>
    <w:rsid w:val="00731DC4"/>
    <w:rsid w:val="00732ED4"/>
    <w:rsid w:val="00735F9B"/>
    <w:rsid w:val="007459F3"/>
    <w:rsid w:val="0075521F"/>
    <w:rsid w:val="007759EB"/>
    <w:rsid w:val="0077A3A0"/>
    <w:rsid w:val="00781C0C"/>
    <w:rsid w:val="007848BF"/>
    <w:rsid w:val="00787892"/>
    <w:rsid w:val="00795B1D"/>
    <w:rsid w:val="007A1259"/>
    <w:rsid w:val="007A1D0D"/>
    <w:rsid w:val="007A610E"/>
    <w:rsid w:val="007B6A4F"/>
    <w:rsid w:val="007C6DD6"/>
    <w:rsid w:val="007D0949"/>
    <w:rsid w:val="007D0D0A"/>
    <w:rsid w:val="007D63C8"/>
    <w:rsid w:val="007F3277"/>
    <w:rsid w:val="007F6641"/>
    <w:rsid w:val="00826853"/>
    <w:rsid w:val="008348F1"/>
    <w:rsid w:val="008375F1"/>
    <w:rsid w:val="00857A56"/>
    <w:rsid w:val="008626DF"/>
    <w:rsid w:val="00865810"/>
    <w:rsid w:val="008753F3"/>
    <w:rsid w:val="00876DD1"/>
    <w:rsid w:val="008905FB"/>
    <w:rsid w:val="00890F1E"/>
    <w:rsid w:val="008954A4"/>
    <w:rsid w:val="008967AD"/>
    <w:rsid w:val="008A3BA8"/>
    <w:rsid w:val="008B364E"/>
    <w:rsid w:val="008B54BA"/>
    <w:rsid w:val="008C0FE2"/>
    <w:rsid w:val="008D1876"/>
    <w:rsid w:val="008D669F"/>
    <w:rsid w:val="008F3D29"/>
    <w:rsid w:val="00914311"/>
    <w:rsid w:val="00925EC2"/>
    <w:rsid w:val="00931A70"/>
    <w:rsid w:val="00932324"/>
    <w:rsid w:val="00942568"/>
    <w:rsid w:val="00945766"/>
    <w:rsid w:val="00947274"/>
    <w:rsid w:val="0095464C"/>
    <w:rsid w:val="00971AEA"/>
    <w:rsid w:val="00972AF7"/>
    <w:rsid w:val="00972F90"/>
    <w:rsid w:val="009A184B"/>
    <w:rsid w:val="009B4F0D"/>
    <w:rsid w:val="009B6237"/>
    <w:rsid w:val="009B7FD7"/>
    <w:rsid w:val="009C50A8"/>
    <w:rsid w:val="009D27D6"/>
    <w:rsid w:val="009D2BAB"/>
    <w:rsid w:val="009D4993"/>
    <w:rsid w:val="009D5581"/>
    <w:rsid w:val="009E3066"/>
    <w:rsid w:val="009F60BD"/>
    <w:rsid w:val="00A015F7"/>
    <w:rsid w:val="00A0EF58"/>
    <w:rsid w:val="00A104A1"/>
    <w:rsid w:val="00A1107E"/>
    <w:rsid w:val="00A2062B"/>
    <w:rsid w:val="00A21202"/>
    <w:rsid w:val="00A309BB"/>
    <w:rsid w:val="00A3179D"/>
    <w:rsid w:val="00A3547E"/>
    <w:rsid w:val="00A41C17"/>
    <w:rsid w:val="00A42FF9"/>
    <w:rsid w:val="00A626D1"/>
    <w:rsid w:val="00A645C7"/>
    <w:rsid w:val="00A67750"/>
    <w:rsid w:val="00A7718B"/>
    <w:rsid w:val="00A85C7B"/>
    <w:rsid w:val="00A86669"/>
    <w:rsid w:val="00A92B9E"/>
    <w:rsid w:val="00AA4BAA"/>
    <w:rsid w:val="00AA6478"/>
    <w:rsid w:val="00AB6957"/>
    <w:rsid w:val="00AC0937"/>
    <w:rsid w:val="00AC1EFE"/>
    <w:rsid w:val="00AC69A4"/>
    <w:rsid w:val="00AC6CDE"/>
    <w:rsid w:val="00AD099A"/>
    <w:rsid w:val="00AD61BE"/>
    <w:rsid w:val="00AE0322"/>
    <w:rsid w:val="00AE520C"/>
    <w:rsid w:val="00AF0FD1"/>
    <w:rsid w:val="00AF4206"/>
    <w:rsid w:val="00AF4442"/>
    <w:rsid w:val="00B067CE"/>
    <w:rsid w:val="00B16454"/>
    <w:rsid w:val="00B231C0"/>
    <w:rsid w:val="00B464D6"/>
    <w:rsid w:val="00B5395B"/>
    <w:rsid w:val="00B570A7"/>
    <w:rsid w:val="00B57BA3"/>
    <w:rsid w:val="00B65682"/>
    <w:rsid w:val="00B66898"/>
    <w:rsid w:val="00B70DC6"/>
    <w:rsid w:val="00B743DE"/>
    <w:rsid w:val="00B7646C"/>
    <w:rsid w:val="00B81152"/>
    <w:rsid w:val="00B86225"/>
    <w:rsid w:val="00B867D9"/>
    <w:rsid w:val="00B91C29"/>
    <w:rsid w:val="00B9395C"/>
    <w:rsid w:val="00BA2A29"/>
    <w:rsid w:val="00BB7171"/>
    <w:rsid w:val="00BE7A13"/>
    <w:rsid w:val="00C05642"/>
    <w:rsid w:val="00C169BD"/>
    <w:rsid w:val="00C449B8"/>
    <w:rsid w:val="00C4696D"/>
    <w:rsid w:val="00C51238"/>
    <w:rsid w:val="00C66C6A"/>
    <w:rsid w:val="00C66C78"/>
    <w:rsid w:val="00C70924"/>
    <w:rsid w:val="00C71AA4"/>
    <w:rsid w:val="00C76807"/>
    <w:rsid w:val="00C77F44"/>
    <w:rsid w:val="00C8611B"/>
    <w:rsid w:val="00C90D9D"/>
    <w:rsid w:val="00C93222"/>
    <w:rsid w:val="00C93625"/>
    <w:rsid w:val="00CA5FF2"/>
    <w:rsid w:val="00CA66C4"/>
    <w:rsid w:val="00CA6AF6"/>
    <w:rsid w:val="00CA7FCD"/>
    <w:rsid w:val="00CB37BD"/>
    <w:rsid w:val="00CB6653"/>
    <w:rsid w:val="00CC35FD"/>
    <w:rsid w:val="00CD0ACC"/>
    <w:rsid w:val="00CD4C78"/>
    <w:rsid w:val="00D03EDD"/>
    <w:rsid w:val="00D05087"/>
    <w:rsid w:val="00D07D2B"/>
    <w:rsid w:val="00D1010E"/>
    <w:rsid w:val="00D13131"/>
    <w:rsid w:val="00D134D4"/>
    <w:rsid w:val="00D157D2"/>
    <w:rsid w:val="00D23845"/>
    <w:rsid w:val="00D26E6B"/>
    <w:rsid w:val="00D47864"/>
    <w:rsid w:val="00D47A84"/>
    <w:rsid w:val="00D47E26"/>
    <w:rsid w:val="00D62AE7"/>
    <w:rsid w:val="00D72CFA"/>
    <w:rsid w:val="00D73EB3"/>
    <w:rsid w:val="00DA78A2"/>
    <w:rsid w:val="00DD3D43"/>
    <w:rsid w:val="00DE1CA8"/>
    <w:rsid w:val="00E079BF"/>
    <w:rsid w:val="00E13AD7"/>
    <w:rsid w:val="00E21945"/>
    <w:rsid w:val="00E22A52"/>
    <w:rsid w:val="00E23EBA"/>
    <w:rsid w:val="00E37E92"/>
    <w:rsid w:val="00E460B7"/>
    <w:rsid w:val="00E54FE2"/>
    <w:rsid w:val="00E62132"/>
    <w:rsid w:val="00E733F2"/>
    <w:rsid w:val="00E756CE"/>
    <w:rsid w:val="00E86F25"/>
    <w:rsid w:val="00E92917"/>
    <w:rsid w:val="00E9A29F"/>
    <w:rsid w:val="00EA4350"/>
    <w:rsid w:val="00EA6753"/>
    <w:rsid w:val="00EA6DC4"/>
    <w:rsid w:val="00EA7DCA"/>
    <w:rsid w:val="00EB1005"/>
    <w:rsid w:val="00EB44B1"/>
    <w:rsid w:val="00EB49A6"/>
    <w:rsid w:val="00EF7E4B"/>
    <w:rsid w:val="00F01F42"/>
    <w:rsid w:val="00F02A2C"/>
    <w:rsid w:val="00F14F34"/>
    <w:rsid w:val="00F171F6"/>
    <w:rsid w:val="00F22C6D"/>
    <w:rsid w:val="00F32673"/>
    <w:rsid w:val="00F405A9"/>
    <w:rsid w:val="00F4330A"/>
    <w:rsid w:val="00F60B28"/>
    <w:rsid w:val="00F65944"/>
    <w:rsid w:val="00F66DEB"/>
    <w:rsid w:val="00F6731B"/>
    <w:rsid w:val="00F70A2C"/>
    <w:rsid w:val="00F71A66"/>
    <w:rsid w:val="00F76542"/>
    <w:rsid w:val="00F84CF8"/>
    <w:rsid w:val="00F91E1A"/>
    <w:rsid w:val="00F940BB"/>
    <w:rsid w:val="00FA3DB3"/>
    <w:rsid w:val="00FB2982"/>
    <w:rsid w:val="00FB7A4F"/>
    <w:rsid w:val="00FC11EC"/>
    <w:rsid w:val="00FC2E57"/>
    <w:rsid w:val="00FD3D05"/>
    <w:rsid w:val="00FD7553"/>
    <w:rsid w:val="00FE18FA"/>
    <w:rsid w:val="00FE42FD"/>
    <w:rsid w:val="00FE495D"/>
    <w:rsid w:val="00FE50F0"/>
    <w:rsid w:val="00FE63FF"/>
    <w:rsid w:val="00FE7E41"/>
    <w:rsid w:val="010CCDED"/>
    <w:rsid w:val="011741B1"/>
    <w:rsid w:val="0121982A"/>
    <w:rsid w:val="01358DED"/>
    <w:rsid w:val="01387CAF"/>
    <w:rsid w:val="013A76C8"/>
    <w:rsid w:val="013FEFAC"/>
    <w:rsid w:val="01455EFC"/>
    <w:rsid w:val="0151A7F6"/>
    <w:rsid w:val="0164FE17"/>
    <w:rsid w:val="0179F4D7"/>
    <w:rsid w:val="017D013F"/>
    <w:rsid w:val="01943EEE"/>
    <w:rsid w:val="01A2FDF5"/>
    <w:rsid w:val="01A38513"/>
    <w:rsid w:val="01ABECE3"/>
    <w:rsid w:val="01B7CEDE"/>
    <w:rsid w:val="01D00E17"/>
    <w:rsid w:val="01E1277C"/>
    <w:rsid w:val="01EC39BB"/>
    <w:rsid w:val="01F25907"/>
    <w:rsid w:val="0220867E"/>
    <w:rsid w:val="02456948"/>
    <w:rsid w:val="024FBFD3"/>
    <w:rsid w:val="02637F18"/>
    <w:rsid w:val="0265C06F"/>
    <w:rsid w:val="026FBBB3"/>
    <w:rsid w:val="027D16B4"/>
    <w:rsid w:val="027D88EA"/>
    <w:rsid w:val="0287A5AA"/>
    <w:rsid w:val="0288EB34"/>
    <w:rsid w:val="029631A6"/>
    <w:rsid w:val="02C9BD82"/>
    <w:rsid w:val="02DAFFD6"/>
    <w:rsid w:val="02ECE21D"/>
    <w:rsid w:val="02FE44EC"/>
    <w:rsid w:val="03089B13"/>
    <w:rsid w:val="03111C25"/>
    <w:rsid w:val="033D170E"/>
    <w:rsid w:val="03483DA4"/>
    <w:rsid w:val="03504DE8"/>
    <w:rsid w:val="0353B06B"/>
    <w:rsid w:val="035B5C9F"/>
    <w:rsid w:val="037C628B"/>
    <w:rsid w:val="0385B89C"/>
    <w:rsid w:val="038FEDA3"/>
    <w:rsid w:val="0392A89C"/>
    <w:rsid w:val="03AF5BF9"/>
    <w:rsid w:val="03C58E6E"/>
    <w:rsid w:val="03CD4B4D"/>
    <w:rsid w:val="03EE1921"/>
    <w:rsid w:val="03F1280C"/>
    <w:rsid w:val="04003AF2"/>
    <w:rsid w:val="0418E715"/>
    <w:rsid w:val="042A6069"/>
    <w:rsid w:val="0430DAFA"/>
    <w:rsid w:val="0439E129"/>
    <w:rsid w:val="044111DB"/>
    <w:rsid w:val="04423166"/>
    <w:rsid w:val="04431778"/>
    <w:rsid w:val="0481CD8B"/>
    <w:rsid w:val="04B1EAC6"/>
    <w:rsid w:val="04B6E31F"/>
    <w:rsid w:val="04CC6856"/>
    <w:rsid w:val="0516D6AB"/>
    <w:rsid w:val="052D3C97"/>
    <w:rsid w:val="052DA37F"/>
    <w:rsid w:val="0535DA32"/>
    <w:rsid w:val="053750A6"/>
    <w:rsid w:val="05393A4E"/>
    <w:rsid w:val="05884BE4"/>
    <w:rsid w:val="0588E263"/>
    <w:rsid w:val="0589587C"/>
    <w:rsid w:val="0594E8CF"/>
    <w:rsid w:val="05BD1E28"/>
    <w:rsid w:val="05C8C332"/>
    <w:rsid w:val="05E5CDAD"/>
    <w:rsid w:val="05EC99BD"/>
    <w:rsid w:val="0616F5D2"/>
    <w:rsid w:val="062117B6"/>
    <w:rsid w:val="0624BB54"/>
    <w:rsid w:val="0629737E"/>
    <w:rsid w:val="064ECA7F"/>
    <w:rsid w:val="065AF235"/>
    <w:rsid w:val="0662BC98"/>
    <w:rsid w:val="06739CF3"/>
    <w:rsid w:val="068FF8A8"/>
    <w:rsid w:val="06A446FC"/>
    <w:rsid w:val="06B40759"/>
    <w:rsid w:val="06BA2DA7"/>
    <w:rsid w:val="06BDD736"/>
    <w:rsid w:val="06C17432"/>
    <w:rsid w:val="06F32568"/>
    <w:rsid w:val="06FF9429"/>
    <w:rsid w:val="0703DA31"/>
    <w:rsid w:val="071C8A66"/>
    <w:rsid w:val="0747D46A"/>
    <w:rsid w:val="075E94FF"/>
    <w:rsid w:val="075F2ACA"/>
    <w:rsid w:val="07A7DE03"/>
    <w:rsid w:val="07BB855B"/>
    <w:rsid w:val="07CCAAC9"/>
    <w:rsid w:val="07E750BE"/>
    <w:rsid w:val="07ED7C04"/>
    <w:rsid w:val="07F65F9E"/>
    <w:rsid w:val="080923D8"/>
    <w:rsid w:val="081D0F8D"/>
    <w:rsid w:val="0848A93D"/>
    <w:rsid w:val="0874FA38"/>
    <w:rsid w:val="08753ED3"/>
    <w:rsid w:val="0877F3A2"/>
    <w:rsid w:val="0899F99F"/>
    <w:rsid w:val="08AE8A91"/>
    <w:rsid w:val="08BC9888"/>
    <w:rsid w:val="08CBAE02"/>
    <w:rsid w:val="08DF6A66"/>
    <w:rsid w:val="08E2E376"/>
    <w:rsid w:val="0909E34A"/>
    <w:rsid w:val="0922FE42"/>
    <w:rsid w:val="0927EBE5"/>
    <w:rsid w:val="092C1F08"/>
    <w:rsid w:val="093614AD"/>
    <w:rsid w:val="094D5B06"/>
    <w:rsid w:val="094F4613"/>
    <w:rsid w:val="09731EEE"/>
    <w:rsid w:val="09900F88"/>
    <w:rsid w:val="09AFDB90"/>
    <w:rsid w:val="09E75BC7"/>
    <w:rsid w:val="0A00317E"/>
    <w:rsid w:val="0A01EA20"/>
    <w:rsid w:val="0A078493"/>
    <w:rsid w:val="0A088941"/>
    <w:rsid w:val="0A11DEE2"/>
    <w:rsid w:val="0A54B3D9"/>
    <w:rsid w:val="0A96A114"/>
    <w:rsid w:val="0A993B34"/>
    <w:rsid w:val="0A9C3455"/>
    <w:rsid w:val="0ABD84B5"/>
    <w:rsid w:val="0AD4453C"/>
    <w:rsid w:val="0AF5ECFB"/>
    <w:rsid w:val="0AF9D172"/>
    <w:rsid w:val="0B3489A7"/>
    <w:rsid w:val="0B433E24"/>
    <w:rsid w:val="0B51B5B3"/>
    <w:rsid w:val="0B5CE0BF"/>
    <w:rsid w:val="0B5ECCB1"/>
    <w:rsid w:val="0B682D6E"/>
    <w:rsid w:val="0B6EE165"/>
    <w:rsid w:val="0B74D4C1"/>
    <w:rsid w:val="0B7B84C7"/>
    <w:rsid w:val="0B96372D"/>
    <w:rsid w:val="0B98D2D8"/>
    <w:rsid w:val="0B9B3F96"/>
    <w:rsid w:val="0BB0EF00"/>
    <w:rsid w:val="0BB48D40"/>
    <w:rsid w:val="0BBBF5AE"/>
    <w:rsid w:val="0BC8C06B"/>
    <w:rsid w:val="0BF8E31E"/>
    <w:rsid w:val="0C00735D"/>
    <w:rsid w:val="0C14B95B"/>
    <w:rsid w:val="0C256DB7"/>
    <w:rsid w:val="0C3113EB"/>
    <w:rsid w:val="0C653342"/>
    <w:rsid w:val="0C70D1C3"/>
    <w:rsid w:val="0C7462C3"/>
    <w:rsid w:val="0C78BF49"/>
    <w:rsid w:val="0C7E35C7"/>
    <w:rsid w:val="0C8160BD"/>
    <w:rsid w:val="0CA400F0"/>
    <w:rsid w:val="0CA8F2E2"/>
    <w:rsid w:val="0CB49803"/>
    <w:rsid w:val="0CB504E7"/>
    <w:rsid w:val="0CBC3748"/>
    <w:rsid w:val="0CD52700"/>
    <w:rsid w:val="0CF8867A"/>
    <w:rsid w:val="0D022DC3"/>
    <w:rsid w:val="0D0A91D6"/>
    <w:rsid w:val="0D1C1156"/>
    <w:rsid w:val="0D5E5C55"/>
    <w:rsid w:val="0D79C8CB"/>
    <w:rsid w:val="0D97692E"/>
    <w:rsid w:val="0DA631BF"/>
    <w:rsid w:val="0DA8228A"/>
    <w:rsid w:val="0DB322D4"/>
    <w:rsid w:val="0DC1033B"/>
    <w:rsid w:val="0DD0D3A0"/>
    <w:rsid w:val="0DF030DC"/>
    <w:rsid w:val="0E008A3F"/>
    <w:rsid w:val="0E0A68C6"/>
    <w:rsid w:val="0E133D0D"/>
    <w:rsid w:val="0E3E3DDF"/>
    <w:rsid w:val="0E3EAEE1"/>
    <w:rsid w:val="0E3ED556"/>
    <w:rsid w:val="0E7E2C0B"/>
    <w:rsid w:val="0E92F250"/>
    <w:rsid w:val="0EC4CB3C"/>
    <w:rsid w:val="0ED3DCF8"/>
    <w:rsid w:val="0ED5FA3E"/>
    <w:rsid w:val="0EED207A"/>
    <w:rsid w:val="0EF06860"/>
    <w:rsid w:val="0F153AD6"/>
    <w:rsid w:val="0F15992C"/>
    <w:rsid w:val="0F5A644B"/>
    <w:rsid w:val="0F5AD57E"/>
    <w:rsid w:val="0F7145B6"/>
    <w:rsid w:val="0F738796"/>
    <w:rsid w:val="0F74D7FF"/>
    <w:rsid w:val="0FA87285"/>
    <w:rsid w:val="0FC02F66"/>
    <w:rsid w:val="0FCBF136"/>
    <w:rsid w:val="0FD77499"/>
    <w:rsid w:val="0FDAA5B7"/>
    <w:rsid w:val="100D984F"/>
    <w:rsid w:val="1017B2E6"/>
    <w:rsid w:val="102CF3A7"/>
    <w:rsid w:val="1054CF29"/>
    <w:rsid w:val="10552D4F"/>
    <w:rsid w:val="105B4F79"/>
    <w:rsid w:val="10745553"/>
    <w:rsid w:val="107B50A7"/>
    <w:rsid w:val="10B5950C"/>
    <w:rsid w:val="10BC6E48"/>
    <w:rsid w:val="10BE735B"/>
    <w:rsid w:val="10E7D033"/>
    <w:rsid w:val="10EAEFF1"/>
    <w:rsid w:val="110316ED"/>
    <w:rsid w:val="113E7D9B"/>
    <w:rsid w:val="114442E6"/>
    <w:rsid w:val="11541777"/>
    <w:rsid w:val="116185B4"/>
    <w:rsid w:val="117F34A3"/>
    <w:rsid w:val="118162A8"/>
    <w:rsid w:val="1188169F"/>
    <w:rsid w:val="118DB6E7"/>
    <w:rsid w:val="119F3B2B"/>
    <w:rsid w:val="11B31E41"/>
    <w:rsid w:val="11BD5D9B"/>
    <w:rsid w:val="11CC4E52"/>
    <w:rsid w:val="11D74AE5"/>
    <w:rsid w:val="11EC6E28"/>
    <w:rsid w:val="11F93A38"/>
    <w:rsid w:val="12172108"/>
    <w:rsid w:val="121B25F0"/>
    <w:rsid w:val="1225FB2B"/>
    <w:rsid w:val="125A43BC"/>
    <w:rsid w:val="126DCA67"/>
    <w:rsid w:val="128599DA"/>
    <w:rsid w:val="128B93FF"/>
    <w:rsid w:val="12DB618E"/>
    <w:rsid w:val="12F24FB6"/>
    <w:rsid w:val="12F6AC15"/>
    <w:rsid w:val="12FCCBAC"/>
    <w:rsid w:val="12FEF8E1"/>
    <w:rsid w:val="130CE823"/>
    <w:rsid w:val="130E13A7"/>
    <w:rsid w:val="1323D987"/>
    <w:rsid w:val="1343FFCE"/>
    <w:rsid w:val="135505D0"/>
    <w:rsid w:val="138837C2"/>
    <w:rsid w:val="13B293DB"/>
    <w:rsid w:val="13C0028D"/>
    <w:rsid w:val="13DE539D"/>
    <w:rsid w:val="13E4454C"/>
    <w:rsid w:val="13E8999A"/>
    <w:rsid w:val="13EA0D6F"/>
    <w:rsid w:val="13F7B4AB"/>
    <w:rsid w:val="1421EDCD"/>
    <w:rsid w:val="142CB30A"/>
    <w:rsid w:val="144E4E00"/>
    <w:rsid w:val="14695D1B"/>
    <w:rsid w:val="14716057"/>
    <w:rsid w:val="1478AC7B"/>
    <w:rsid w:val="147FC3CC"/>
    <w:rsid w:val="14950C05"/>
    <w:rsid w:val="14A2C030"/>
    <w:rsid w:val="1541AD87"/>
    <w:rsid w:val="154A1BAF"/>
    <w:rsid w:val="154FD28B"/>
    <w:rsid w:val="15607283"/>
    <w:rsid w:val="156BB253"/>
    <w:rsid w:val="1573E53C"/>
    <w:rsid w:val="15777C1B"/>
    <w:rsid w:val="15A7C48B"/>
    <w:rsid w:val="15B236A1"/>
    <w:rsid w:val="15CDA735"/>
    <w:rsid w:val="15DB6822"/>
    <w:rsid w:val="15E2CE2C"/>
    <w:rsid w:val="1609869E"/>
    <w:rsid w:val="160B4AEB"/>
    <w:rsid w:val="1629C4E3"/>
    <w:rsid w:val="163B5125"/>
    <w:rsid w:val="165B7A49"/>
    <w:rsid w:val="1664A83F"/>
    <w:rsid w:val="167CCCF4"/>
    <w:rsid w:val="16890CE5"/>
    <w:rsid w:val="1690E1C9"/>
    <w:rsid w:val="16A7B58D"/>
    <w:rsid w:val="16A8ABC5"/>
    <w:rsid w:val="16C2D52E"/>
    <w:rsid w:val="16C744CB"/>
    <w:rsid w:val="16CCAB5B"/>
    <w:rsid w:val="16D1C51B"/>
    <w:rsid w:val="16D2FE99"/>
    <w:rsid w:val="16D7CF3D"/>
    <w:rsid w:val="16EBD9E7"/>
    <w:rsid w:val="16FDB97E"/>
    <w:rsid w:val="1788F082"/>
    <w:rsid w:val="179870C3"/>
    <w:rsid w:val="179D8183"/>
    <w:rsid w:val="179FC1DD"/>
    <w:rsid w:val="17BA0166"/>
    <w:rsid w:val="17BFF72E"/>
    <w:rsid w:val="17CA1D38"/>
    <w:rsid w:val="17E6391C"/>
    <w:rsid w:val="17F0036B"/>
    <w:rsid w:val="180114FE"/>
    <w:rsid w:val="180A013D"/>
    <w:rsid w:val="182E46CD"/>
    <w:rsid w:val="183D12CA"/>
    <w:rsid w:val="18451E34"/>
    <w:rsid w:val="1855A2D3"/>
    <w:rsid w:val="187133F9"/>
    <w:rsid w:val="187E87CB"/>
    <w:rsid w:val="189C6FF4"/>
    <w:rsid w:val="18B0FF79"/>
    <w:rsid w:val="18C1026D"/>
    <w:rsid w:val="18F7CDCF"/>
    <w:rsid w:val="19022272"/>
    <w:rsid w:val="193E19F4"/>
    <w:rsid w:val="1942210D"/>
    <w:rsid w:val="194531B7"/>
    <w:rsid w:val="1948853D"/>
    <w:rsid w:val="19574251"/>
    <w:rsid w:val="195DEB2A"/>
    <w:rsid w:val="1965ED99"/>
    <w:rsid w:val="1989BDF1"/>
    <w:rsid w:val="19923167"/>
    <w:rsid w:val="199D5D1F"/>
    <w:rsid w:val="19AF7F7A"/>
    <w:rsid w:val="19B49C7D"/>
    <w:rsid w:val="19F51D3E"/>
    <w:rsid w:val="19F8AE55"/>
    <w:rsid w:val="19FE10AC"/>
    <w:rsid w:val="1A0C8E67"/>
    <w:rsid w:val="1A2730FB"/>
    <w:rsid w:val="1A3623C3"/>
    <w:rsid w:val="1A375DB1"/>
    <w:rsid w:val="1A52EBC1"/>
    <w:rsid w:val="1A542524"/>
    <w:rsid w:val="1A805BEB"/>
    <w:rsid w:val="1A9AC2C2"/>
    <w:rsid w:val="1AB44711"/>
    <w:rsid w:val="1AC32143"/>
    <w:rsid w:val="1ADDF16E"/>
    <w:rsid w:val="1AE1D7DB"/>
    <w:rsid w:val="1AEB252C"/>
    <w:rsid w:val="1AEB65EC"/>
    <w:rsid w:val="1AF2E103"/>
    <w:rsid w:val="1AFE93EB"/>
    <w:rsid w:val="1B2E01C8"/>
    <w:rsid w:val="1B3DC80E"/>
    <w:rsid w:val="1B69D1A9"/>
    <w:rsid w:val="1B83197C"/>
    <w:rsid w:val="1B86F421"/>
    <w:rsid w:val="1B8B2C4D"/>
    <w:rsid w:val="1BA46604"/>
    <w:rsid w:val="1BB0B6B1"/>
    <w:rsid w:val="1BB9BDFC"/>
    <w:rsid w:val="1BC15FAB"/>
    <w:rsid w:val="1BD5CCBC"/>
    <w:rsid w:val="1BDEFC59"/>
    <w:rsid w:val="1BDFEE85"/>
    <w:rsid w:val="1C2716AE"/>
    <w:rsid w:val="1C5800EF"/>
    <w:rsid w:val="1C595A24"/>
    <w:rsid w:val="1C6C93FB"/>
    <w:rsid w:val="1C6E882F"/>
    <w:rsid w:val="1C994390"/>
    <w:rsid w:val="1CAB52DB"/>
    <w:rsid w:val="1CB140BC"/>
    <w:rsid w:val="1CB4C080"/>
    <w:rsid w:val="1CB8FC3C"/>
    <w:rsid w:val="1CBD5FC4"/>
    <w:rsid w:val="1CBE0EF9"/>
    <w:rsid w:val="1CC29E49"/>
    <w:rsid w:val="1CEF7371"/>
    <w:rsid w:val="1CF34B1B"/>
    <w:rsid w:val="1CF3CD77"/>
    <w:rsid w:val="1CFE08AE"/>
    <w:rsid w:val="1D13D206"/>
    <w:rsid w:val="1D3432C3"/>
    <w:rsid w:val="1D450B87"/>
    <w:rsid w:val="1D539493"/>
    <w:rsid w:val="1D9A306D"/>
    <w:rsid w:val="1D9B42A0"/>
    <w:rsid w:val="1DAD7797"/>
    <w:rsid w:val="1DB66BD4"/>
    <w:rsid w:val="1DB79D2A"/>
    <w:rsid w:val="1DDAC0DF"/>
    <w:rsid w:val="1DE2020F"/>
    <w:rsid w:val="1DF07A1C"/>
    <w:rsid w:val="1DF753F0"/>
    <w:rsid w:val="1E0ACFE0"/>
    <w:rsid w:val="1E13BBDA"/>
    <w:rsid w:val="1E144FF8"/>
    <w:rsid w:val="1E174A27"/>
    <w:rsid w:val="1E22C5EE"/>
    <w:rsid w:val="1E28D433"/>
    <w:rsid w:val="1E381778"/>
    <w:rsid w:val="1E53D4A9"/>
    <w:rsid w:val="1E662A73"/>
    <w:rsid w:val="1E668C2E"/>
    <w:rsid w:val="1E8FED6E"/>
    <w:rsid w:val="1E94D16C"/>
    <w:rsid w:val="1E96F01F"/>
    <w:rsid w:val="1EA3D4D8"/>
    <w:rsid w:val="1EB087BB"/>
    <w:rsid w:val="1EB663A4"/>
    <w:rsid w:val="1EBECB59"/>
    <w:rsid w:val="1EC6165A"/>
    <w:rsid w:val="1ED7E6C9"/>
    <w:rsid w:val="1EE2DC8C"/>
    <w:rsid w:val="1EFACF2D"/>
    <w:rsid w:val="1F070AEE"/>
    <w:rsid w:val="1F14A064"/>
    <w:rsid w:val="1F6E668D"/>
    <w:rsid w:val="1F94371A"/>
    <w:rsid w:val="1FB548FE"/>
    <w:rsid w:val="1FBAE538"/>
    <w:rsid w:val="1FBD56E0"/>
    <w:rsid w:val="1FC003A6"/>
    <w:rsid w:val="1FC31A93"/>
    <w:rsid w:val="1FC683D5"/>
    <w:rsid w:val="1FFC757B"/>
    <w:rsid w:val="201ABAE6"/>
    <w:rsid w:val="20351F69"/>
    <w:rsid w:val="203FF17C"/>
    <w:rsid w:val="20608D31"/>
    <w:rsid w:val="2062A168"/>
    <w:rsid w:val="206D13C1"/>
    <w:rsid w:val="2077DFB6"/>
    <w:rsid w:val="209826CA"/>
    <w:rsid w:val="20A55959"/>
    <w:rsid w:val="20AE0948"/>
    <w:rsid w:val="20D2F2FC"/>
    <w:rsid w:val="20DC9B40"/>
    <w:rsid w:val="20DF86DB"/>
    <w:rsid w:val="20EB1B04"/>
    <w:rsid w:val="20ED3DC0"/>
    <w:rsid w:val="20F45DEE"/>
    <w:rsid w:val="210A6038"/>
    <w:rsid w:val="2120EE45"/>
    <w:rsid w:val="2122F3A1"/>
    <w:rsid w:val="21254701"/>
    <w:rsid w:val="21360E67"/>
    <w:rsid w:val="213AAE9C"/>
    <w:rsid w:val="2151195F"/>
    <w:rsid w:val="215F9B73"/>
    <w:rsid w:val="21681ADB"/>
    <w:rsid w:val="216FF44E"/>
    <w:rsid w:val="21843C27"/>
    <w:rsid w:val="219431B9"/>
    <w:rsid w:val="21C54954"/>
    <w:rsid w:val="21D43C87"/>
    <w:rsid w:val="21D74882"/>
    <w:rsid w:val="21FCDC2E"/>
    <w:rsid w:val="22097AF0"/>
    <w:rsid w:val="220D45CB"/>
    <w:rsid w:val="22177B9F"/>
    <w:rsid w:val="22198A84"/>
    <w:rsid w:val="226E418A"/>
    <w:rsid w:val="227004C0"/>
    <w:rsid w:val="2277A75D"/>
    <w:rsid w:val="22B0165D"/>
    <w:rsid w:val="22D62E91"/>
    <w:rsid w:val="22E3F4E4"/>
    <w:rsid w:val="22E4A3EF"/>
    <w:rsid w:val="22EC8A42"/>
    <w:rsid w:val="22EEF09D"/>
    <w:rsid w:val="230652BB"/>
    <w:rsid w:val="2307413C"/>
    <w:rsid w:val="233E0BDB"/>
    <w:rsid w:val="2343056D"/>
    <w:rsid w:val="234BA932"/>
    <w:rsid w:val="235383CA"/>
    <w:rsid w:val="235E1D5A"/>
    <w:rsid w:val="236A6142"/>
    <w:rsid w:val="236B8D88"/>
    <w:rsid w:val="237C25F0"/>
    <w:rsid w:val="23898DC7"/>
    <w:rsid w:val="23994266"/>
    <w:rsid w:val="23A354F7"/>
    <w:rsid w:val="23BB1897"/>
    <w:rsid w:val="23C129AF"/>
    <w:rsid w:val="23D44361"/>
    <w:rsid w:val="23D4A691"/>
    <w:rsid w:val="2413E393"/>
    <w:rsid w:val="2417B2E5"/>
    <w:rsid w:val="241E111D"/>
    <w:rsid w:val="242BDAA2"/>
    <w:rsid w:val="246F91C4"/>
    <w:rsid w:val="248DD58D"/>
    <w:rsid w:val="2494019A"/>
    <w:rsid w:val="2496B1E8"/>
    <w:rsid w:val="249C5706"/>
    <w:rsid w:val="24A3BD8D"/>
    <w:rsid w:val="24A8AFDA"/>
    <w:rsid w:val="24B17553"/>
    <w:rsid w:val="24C0F0DD"/>
    <w:rsid w:val="24CA4DD7"/>
    <w:rsid w:val="24DACBCF"/>
    <w:rsid w:val="24E1FB98"/>
    <w:rsid w:val="24E2D914"/>
    <w:rsid w:val="250631A3"/>
    <w:rsid w:val="250BB77A"/>
    <w:rsid w:val="251322B8"/>
    <w:rsid w:val="2548E46C"/>
    <w:rsid w:val="256F34F9"/>
    <w:rsid w:val="25AB5AA7"/>
    <w:rsid w:val="25AC5CB6"/>
    <w:rsid w:val="25B0866F"/>
    <w:rsid w:val="25D50ADD"/>
    <w:rsid w:val="25E7A39C"/>
    <w:rsid w:val="25E82852"/>
    <w:rsid w:val="25E98533"/>
    <w:rsid w:val="25F06EEC"/>
    <w:rsid w:val="25F12B02"/>
    <w:rsid w:val="2607A4A1"/>
    <w:rsid w:val="2608075C"/>
    <w:rsid w:val="2613FBD5"/>
    <w:rsid w:val="2618FD0F"/>
    <w:rsid w:val="26292030"/>
    <w:rsid w:val="262DD7D3"/>
    <w:rsid w:val="263576B2"/>
    <w:rsid w:val="2638C85D"/>
    <w:rsid w:val="263B4694"/>
    <w:rsid w:val="2650DBF4"/>
    <w:rsid w:val="265AB211"/>
    <w:rsid w:val="26688470"/>
    <w:rsid w:val="2680A767"/>
    <w:rsid w:val="2686BAF4"/>
    <w:rsid w:val="26A27E12"/>
    <w:rsid w:val="26AD0830"/>
    <w:rsid w:val="26AD9FCA"/>
    <w:rsid w:val="26B8DCE2"/>
    <w:rsid w:val="26CFDD15"/>
    <w:rsid w:val="26D25D28"/>
    <w:rsid w:val="26D5B572"/>
    <w:rsid w:val="26FE5630"/>
    <w:rsid w:val="27123AFE"/>
    <w:rsid w:val="271A5AFC"/>
    <w:rsid w:val="2724DFD7"/>
    <w:rsid w:val="27357811"/>
    <w:rsid w:val="2737868A"/>
    <w:rsid w:val="273BD4E4"/>
    <w:rsid w:val="27429E82"/>
    <w:rsid w:val="2782651C"/>
    <w:rsid w:val="27A0B2CF"/>
    <w:rsid w:val="27AB2926"/>
    <w:rsid w:val="27BADA78"/>
    <w:rsid w:val="27C5B260"/>
    <w:rsid w:val="27C911C5"/>
    <w:rsid w:val="27D2483A"/>
    <w:rsid w:val="27D5B1DB"/>
    <w:rsid w:val="27FCBBBC"/>
    <w:rsid w:val="280454D1"/>
    <w:rsid w:val="28159CB8"/>
    <w:rsid w:val="281E733F"/>
    <w:rsid w:val="282A4142"/>
    <w:rsid w:val="283BAE57"/>
    <w:rsid w:val="2849032B"/>
    <w:rsid w:val="284A0780"/>
    <w:rsid w:val="284E636A"/>
    <w:rsid w:val="284E9229"/>
    <w:rsid w:val="28567BED"/>
    <w:rsid w:val="285F5787"/>
    <w:rsid w:val="286912A3"/>
    <w:rsid w:val="28704301"/>
    <w:rsid w:val="287D6ED7"/>
    <w:rsid w:val="289BBA92"/>
    <w:rsid w:val="28C16465"/>
    <w:rsid w:val="29062F84"/>
    <w:rsid w:val="290F5180"/>
    <w:rsid w:val="291072AB"/>
    <w:rsid w:val="292483D9"/>
    <w:rsid w:val="293E7A11"/>
    <w:rsid w:val="29453308"/>
    <w:rsid w:val="294AD867"/>
    <w:rsid w:val="295C2B44"/>
    <w:rsid w:val="296C2708"/>
    <w:rsid w:val="296D661B"/>
    <w:rsid w:val="297625AF"/>
    <w:rsid w:val="2979E359"/>
    <w:rsid w:val="2980D4DA"/>
    <w:rsid w:val="2992AC5B"/>
    <w:rsid w:val="29E599BE"/>
    <w:rsid w:val="29EB1BB8"/>
    <w:rsid w:val="29FB27E8"/>
    <w:rsid w:val="2A15ED77"/>
    <w:rsid w:val="2A20FD40"/>
    <w:rsid w:val="2A26DD80"/>
    <w:rsid w:val="2A340D67"/>
    <w:rsid w:val="2A593B88"/>
    <w:rsid w:val="2A64ECDD"/>
    <w:rsid w:val="2A690491"/>
    <w:rsid w:val="2A8CC42A"/>
    <w:rsid w:val="2AA12714"/>
    <w:rsid w:val="2AA1FFE5"/>
    <w:rsid w:val="2AB2F159"/>
    <w:rsid w:val="2ACCCAFD"/>
    <w:rsid w:val="2ACDD4F8"/>
    <w:rsid w:val="2ACE1436"/>
    <w:rsid w:val="2AE37D60"/>
    <w:rsid w:val="2AE837A6"/>
    <w:rsid w:val="2AF020C7"/>
    <w:rsid w:val="2B17B0F7"/>
    <w:rsid w:val="2B311271"/>
    <w:rsid w:val="2B313BF7"/>
    <w:rsid w:val="2B52D9CC"/>
    <w:rsid w:val="2B577F14"/>
    <w:rsid w:val="2B6A79F5"/>
    <w:rsid w:val="2B7451C9"/>
    <w:rsid w:val="2BBA037E"/>
    <w:rsid w:val="2BC10CCA"/>
    <w:rsid w:val="2BC4400B"/>
    <w:rsid w:val="2BE0555C"/>
    <w:rsid w:val="2C0DEB22"/>
    <w:rsid w:val="2C4090D7"/>
    <w:rsid w:val="2C5DC6D5"/>
    <w:rsid w:val="2C761501"/>
    <w:rsid w:val="2C8AAC55"/>
    <w:rsid w:val="2C8B744E"/>
    <w:rsid w:val="2C8ED901"/>
    <w:rsid w:val="2C9AE06A"/>
    <w:rsid w:val="2CA1D08D"/>
    <w:rsid w:val="2CC3FC70"/>
    <w:rsid w:val="2CCD1D8C"/>
    <w:rsid w:val="2CDD6ED0"/>
    <w:rsid w:val="2CEE8D21"/>
    <w:rsid w:val="2D241605"/>
    <w:rsid w:val="2D2C803C"/>
    <w:rsid w:val="2D48A46B"/>
    <w:rsid w:val="2D50186B"/>
    <w:rsid w:val="2D56AAB1"/>
    <w:rsid w:val="2D697EDC"/>
    <w:rsid w:val="2D882BD1"/>
    <w:rsid w:val="2D961F0A"/>
    <w:rsid w:val="2DD02A6D"/>
    <w:rsid w:val="2DE9902C"/>
    <w:rsid w:val="2DEBDE1E"/>
    <w:rsid w:val="2E20E989"/>
    <w:rsid w:val="2E267CB6"/>
    <w:rsid w:val="2E2F93F0"/>
    <w:rsid w:val="2E906162"/>
    <w:rsid w:val="2EBCA915"/>
    <w:rsid w:val="2ECD7617"/>
    <w:rsid w:val="2ECE990B"/>
    <w:rsid w:val="2ED21F58"/>
    <w:rsid w:val="2EE758D8"/>
    <w:rsid w:val="2EEBE8CC"/>
    <w:rsid w:val="2F07E54B"/>
    <w:rsid w:val="2F0F15A9"/>
    <w:rsid w:val="2F2DFCBD"/>
    <w:rsid w:val="2F2EAAB6"/>
    <w:rsid w:val="2F3CBBFC"/>
    <w:rsid w:val="2F64D7D8"/>
    <w:rsid w:val="2F6D4C9E"/>
    <w:rsid w:val="2F7410F7"/>
    <w:rsid w:val="2F8876D7"/>
    <w:rsid w:val="2FBAB906"/>
    <w:rsid w:val="2FC7CF97"/>
    <w:rsid w:val="2FD94A40"/>
    <w:rsid w:val="2FE7C3F1"/>
    <w:rsid w:val="300946E1"/>
    <w:rsid w:val="300B95CC"/>
    <w:rsid w:val="3016C75C"/>
    <w:rsid w:val="30264AEF"/>
    <w:rsid w:val="306531DD"/>
    <w:rsid w:val="309F03FF"/>
    <w:rsid w:val="30A124E0"/>
    <w:rsid w:val="30BC368B"/>
    <w:rsid w:val="30C912C5"/>
    <w:rsid w:val="30D836C4"/>
    <w:rsid w:val="30DA22AE"/>
    <w:rsid w:val="30DFB84C"/>
    <w:rsid w:val="30E53E2E"/>
    <w:rsid w:val="30E9BDD5"/>
    <w:rsid w:val="30F13741"/>
    <w:rsid w:val="30F2314B"/>
    <w:rsid w:val="3109DDE1"/>
    <w:rsid w:val="3146ED46"/>
    <w:rsid w:val="31662D16"/>
    <w:rsid w:val="3169B9EB"/>
    <w:rsid w:val="3199145B"/>
    <w:rsid w:val="319B9E53"/>
    <w:rsid w:val="31A75EF5"/>
    <w:rsid w:val="31AA85AA"/>
    <w:rsid w:val="31DDB9B2"/>
    <w:rsid w:val="31E8D7BA"/>
    <w:rsid w:val="31F4BE18"/>
    <w:rsid w:val="32209E63"/>
    <w:rsid w:val="32306F40"/>
    <w:rsid w:val="32358DB3"/>
    <w:rsid w:val="32513D92"/>
    <w:rsid w:val="325D7313"/>
    <w:rsid w:val="3260DAE7"/>
    <w:rsid w:val="32721E49"/>
    <w:rsid w:val="3275F30F"/>
    <w:rsid w:val="327D44AC"/>
    <w:rsid w:val="3294AAD7"/>
    <w:rsid w:val="32B5A23E"/>
    <w:rsid w:val="32BACD04"/>
    <w:rsid w:val="32F126D0"/>
    <w:rsid w:val="3321FC8C"/>
    <w:rsid w:val="332FCAF7"/>
    <w:rsid w:val="3348B098"/>
    <w:rsid w:val="335D184F"/>
    <w:rsid w:val="33763448"/>
    <w:rsid w:val="33821471"/>
    <w:rsid w:val="3389210F"/>
    <w:rsid w:val="33895E0B"/>
    <w:rsid w:val="338B349C"/>
    <w:rsid w:val="33A01D78"/>
    <w:rsid w:val="33A63192"/>
    <w:rsid w:val="33BF127D"/>
    <w:rsid w:val="33E18CB9"/>
    <w:rsid w:val="33EEE2F7"/>
    <w:rsid w:val="33F72CCC"/>
    <w:rsid w:val="33F94374"/>
    <w:rsid w:val="33FFB534"/>
    <w:rsid w:val="3407E742"/>
    <w:rsid w:val="340BD06E"/>
    <w:rsid w:val="341ABC93"/>
    <w:rsid w:val="341F4890"/>
    <w:rsid w:val="343B6DF9"/>
    <w:rsid w:val="343EED72"/>
    <w:rsid w:val="3455ED8E"/>
    <w:rsid w:val="34768CCA"/>
    <w:rsid w:val="3490C0B7"/>
    <w:rsid w:val="34A75242"/>
    <w:rsid w:val="34B729BC"/>
    <w:rsid w:val="34C56FB2"/>
    <w:rsid w:val="34FBC792"/>
    <w:rsid w:val="3508E7A8"/>
    <w:rsid w:val="350D0454"/>
    <w:rsid w:val="352225E3"/>
    <w:rsid w:val="3524F170"/>
    <w:rsid w:val="35528DBD"/>
    <w:rsid w:val="3560E5C4"/>
    <w:rsid w:val="356B6D64"/>
    <w:rsid w:val="35759214"/>
    <w:rsid w:val="357AABF0"/>
    <w:rsid w:val="358A81A9"/>
    <w:rsid w:val="359664CE"/>
    <w:rsid w:val="35AC470E"/>
    <w:rsid w:val="35BB18F1"/>
    <w:rsid w:val="35C68C12"/>
    <w:rsid w:val="35CDB37F"/>
    <w:rsid w:val="35CFA36E"/>
    <w:rsid w:val="35E4DDC1"/>
    <w:rsid w:val="35EB6783"/>
    <w:rsid w:val="360B462E"/>
    <w:rsid w:val="361BE42C"/>
    <w:rsid w:val="361D0975"/>
    <w:rsid w:val="362481D0"/>
    <w:rsid w:val="362A78ED"/>
    <w:rsid w:val="362CC647"/>
    <w:rsid w:val="363948DF"/>
    <w:rsid w:val="364BE923"/>
    <w:rsid w:val="3661A092"/>
    <w:rsid w:val="366C4D57"/>
    <w:rsid w:val="3675481A"/>
    <w:rsid w:val="36759D62"/>
    <w:rsid w:val="3676834F"/>
    <w:rsid w:val="36AF4A87"/>
    <w:rsid w:val="36B9E969"/>
    <w:rsid w:val="36BE1A9E"/>
    <w:rsid w:val="36C361C0"/>
    <w:rsid w:val="36C884F1"/>
    <w:rsid w:val="36CAF67D"/>
    <w:rsid w:val="36D41C4F"/>
    <w:rsid w:val="36D70A7F"/>
    <w:rsid w:val="36E7D5C3"/>
    <w:rsid w:val="36E8B81B"/>
    <w:rsid w:val="36E8C31F"/>
    <w:rsid w:val="36E97796"/>
    <w:rsid w:val="3701FA79"/>
    <w:rsid w:val="37210CC3"/>
    <w:rsid w:val="37241534"/>
    <w:rsid w:val="372683B9"/>
    <w:rsid w:val="372A4788"/>
    <w:rsid w:val="37584E7C"/>
    <w:rsid w:val="3758FF59"/>
    <w:rsid w:val="3763C20A"/>
    <w:rsid w:val="376D7774"/>
    <w:rsid w:val="37769F1D"/>
    <w:rsid w:val="377F523E"/>
    <w:rsid w:val="378CCF21"/>
    <w:rsid w:val="3792DDDE"/>
    <w:rsid w:val="37AD1101"/>
    <w:rsid w:val="37D832EE"/>
    <w:rsid w:val="37DB9FB2"/>
    <w:rsid w:val="37DFC609"/>
    <w:rsid w:val="381B0286"/>
    <w:rsid w:val="38207780"/>
    <w:rsid w:val="382F5B7D"/>
    <w:rsid w:val="38307DE1"/>
    <w:rsid w:val="38526427"/>
    <w:rsid w:val="385FD49A"/>
    <w:rsid w:val="38735DA5"/>
    <w:rsid w:val="38755371"/>
    <w:rsid w:val="3892E58B"/>
    <w:rsid w:val="38B0F7A9"/>
    <w:rsid w:val="38C23C57"/>
    <w:rsid w:val="38CFB81E"/>
    <w:rsid w:val="38DCC68B"/>
    <w:rsid w:val="38E961F2"/>
    <w:rsid w:val="38FDBC10"/>
    <w:rsid w:val="38FE076E"/>
    <w:rsid w:val="3905211C"/>
    <w:rsid w:val="391B229F"/>
    <w:rsid w:val="3955907E"/>
    <w:rsid w:val="397BB085"/>
    <w:rsid w:val="3982294C"/>
    <w:rsid w:val="3984C354"/>
    <w:rsid w:val="399ED5EA"/>
    <w:rsid w:val="39B9FE40"/>
    <w:rsid w:val="39D44412"/>
    <w:rsid w:val="39DBE268"/>
    <w:rsid w:val="39DE8BB9"/>
    <w:rsid w:val="39E70AFD"/>
    <w:rsid w:val="3A036FEA"/>
    <w:rsid w:val="3A110CEF"/>
    <w:rsid w:val="3A3AC139"/>
    <w:rsid w:val="3A3C446D"/>
    <w:rsid w:val="3A5E25E4"/>
    <w:rsid w:val="3A6536DE"/>
    <w:rsid w:val="3A6589A4"/>
    <w:rsid w:val="3A66CFE7"/>
    <w:rsid w:val="3A731F6F"/>
    <w:rsid w:val="3A8E8A14"/>
    <w:rsid w:val="3A958518"/>
    <w:rsid w:val="3A99D7CF"/>
    <w:rsid w:val="3AB4863C"/>
    <w:rsid w:val="3AB4FCA4"/>
    <w:rsid w:val="3ABA1BCE"/>
    <w:rsid w:val="3ABC83F2"/>
    <w:rsid w:val="3AE09A93"/>
    <w:rsid w:val="3AE50ADD"/>
    <w:rsid w:val="3AFAE373"/>
    <w:rsid w:val="3B119AF1"/>
    <w:rsid w:val="3B3EA2D1"/>
    <w:rsid w:val="3B6504C7"/>
    <w:rsid w:val="3B68CC12"/>
    <w:rsid w:val="3B76E020"/>
    <w:rsid w:val="3B77B2C9"/>
    <w:rsid w:val="3B83053D"/>
    <w:rsid w:val="3BA468A6"/>
    <w:rsid w:val="3BBB898A"/>
    <w:rsid w:val="3BC178AA"/>
    <w:rsid w:val="3BD42532"/>
    <w:rsid w:val="3BE4D398"/>
    <w:rsid w:val="3C054C22"/>
    <w:rsid w:val="3C17C5D7"/>
    <w:rsid w:val="3C35A830"/>
    <w:rsid w:val="3C625DB1"/>
    <w:rsid w:val="3C86EE1E"/>
    <w:rsid w:val="3C87B6A9"/>
    <w:rsid w:val="3CA2C50B"/>
    <w:rsid w:val="3CA969B2"/>
    <w:rsid w:val="3CBA57E6"/>
    <w:rsid w:val="3CBB2AA7"/>
    <w:rsid w:val="3CBD920F"/>
    <w:rsid w:val="3CCCD2FE"/>
    <w:rsid w:val="3CD919D7"/>
    <w:rsid w:val="3CE1F957"/>
    <w:rsid w:val="3CE3F716"/>
    <w:rsid w:val="3CFCE047"/>
    <w:rsid w:val="3D067976"/>
    <w:rsid w:val="3D0AD435"/>
    <w:rsid w:val="3D15DB74"/>
    <w:rsid w:val="3D3D1E1C"/>
    <w:rsid w:val="3D48C9D1"/>
    <w:rsid w:val="3D4DBCCA"/>
    <w:rsid w:val="3D67A485"/>
    <w:rsid w:val="3D845181"/>
    <w:rsid w:val="3DA75044"/>
    <w:rsid w:val="3DAC7D68"/>
    <w:rsid w:val="3DAE5798"/>
    <w:rsid w:val="3DAE5FD8"/>
    <w:rsid w:val="3DB7577C"/>
    <w:rsid w:val="3DC156C2"/>
    <w:rsid w:val="3DDE76FB"/>
    <w:rsid w:val="3DDFCAA3"/>
    <w:rsid w:val="3DEC838F"/>
    <w:rsid w:val="3DF0756B"/>
    <w:rsid w:val="3DF12702"/>
    <w:rsid w:val="3E099F46"/>
    <w:rsid w:val="3E389A1D"/>
    <w:rsid w:val="3E3A4167"/>
    <w:rsid w:val="3E3E6130"/>
    <w:rsid w:val="3E40D6CB"/>
    <w:rsid w:val="3E4AECA6"/>
    <w:rsid w:val="3E5607BA"/>
    <w:rsid w:val="3E5C13C7"/>
    <w:rsid w:val="3E6DA370"/>
    <w:rsid w:val="3E73C682"/>
    <w:rsid w:val="3E8B48B2"/>
    <w:rsid w:val="3E8D85B5"/>
    <w:rsid w:val="3E950969"/>
    <w:rsid w:val="3EA9A978"/>
    <w:rsid w:val="3EBC7F28"/>
    <w:rsid w:val="3EC2E10B"/>
    <w:rsid w:val="3EC560EA"/>
    <w:rsid w:val="3ECE63E8"/>
    <w:rsid w:val="3ECFCEB3"/>
    <w:rsid w:val="3EE5AFF6"/>
    <w:rsid w:val="3F1053BC"/>
    <w:rsid w:val="3F25EB5D"/>
    <w:rsid w:val="3F2E2E58"/>
    <w:rsid w:val="3F47622F"/>
    <w:rsid w:val="3F49DA7B"/>
    <w:rsid w:val="3F4D5F11"/>
    <w:rsid w:val="3F521FBE"/>
    <w:rsid w:val="3F7A07B8"/>
    <w:rsid w:val="3F855C28"/>
    <w:rsid w:val="3F942347"/>
    <w:rsid w:val="3FAFCBD9"/>
    <w:rsid w:val="3FCBCCE5"/>
    <w:rsid w:val="3FCE95B5"/>
    <w:rsid w:val="400F96E3"/>
    <w:rsid w:val="401A9638"/>
    <w:rsid w:val="40321FEA"/>
    <w:rsid w:val="403EB04D"/>
    <w:rsid w:val="4046D9E7"/>
    <w:rsid w:val="404B5952"/>
    <w:rsid w:val="406A4D09"/>
    <w:rsid w:val="407E062B"/>
    <w:rsid w:val="40849F7B"/>
    <w:rsid w:val="409F4547"/>
    <w:rsid w:val="40A2A34D"/>
    <w:rsid w:val="40A302CB"/>
    <w:rsid w:val="40E4DB71"/>
    <w:rsid w:val="40FA7568"/>
    <w:rsid w:val="4111A36E"/>
    <w:rsid w:val="412B1B2F"/>
    <w:rsid w:val="414758AD"/>
    <w:rsid w:val="415FAE44"/>
    <w:rsid w:val="41700927"/>
    <w:rsid w:val="4184EF59"/>
    <w:rsid w:val="41CC5127"/>
    <w:rsid w:val="41FA81CD"/>
    <w:rsid w:val="421EE5AE"/>
    <w:rsid w:val="42358C3D"/>
    <w:rsid w:val="4243B2BF"/>
    <w:rsid w:val="424BFBD5"/>
    <w:rsid w:val="42995E7F"/>
    <w:rsid w:val="42A9DBD3"/>
    <w:rsid w:val="42ACFCA0"/>
    <w:rsid w:val="42B2D9B0"/>
    <w:rsid w:val="42B62A96"/>
    <w:rsid w:val="42E64C35"/>
    <w:rsid w:val="430179CB"/>
    <w:rsid w:val="43111230"/>
    <w:rsid w:val="435CDC94"/>
    <w:rsid w:val="43811829"/>
    <w:rsid w:val="438555B9"/>
    <w:rsid w:val="4389767B"/>
    <w:rsid w:val="438C2A0B"/>
    <w:rsid w:val="438FF04B"/>
    <w:rsid w:val="43B6F375"/>
    <w:rsid w:val="43BD703F"/>
    <w:rsid w:val="43D1523D"/>
    <w:rsid w:val="43EDB0C4"/>
    <w:rsid w:val="43EF6F64"/>
    <w:rsid w:val="4401D6DE"/>
    <w:rsid w:val="44182DEE"/>
    <w:rsid w:val="44187580"/>
    <w:rsid w:val="443C5ED7"/>
    <w:rsid w:val="444A1CA1"/>
    <w:rsid w:val="4467836B"/>
    <w:rsid w:val="4479A031"/>
    <w:rsid w:val="447D8819"/>
    <w:rsid w:val="4487A8F0"/>
    <w:rsid w:val="448CC757"/>
    <w:rsid w:val="4492C88E"/>
    <w:rsid w:val="4499C45B"/>
    <w:rsid w:val="449AD661"/>
    <w:rsid w:val="44A29560"/>
    <w:rsid w:val="44A8D264"/>
    <w:rsid w:val="44C13066"/>
    <w:rsid w:val="44DFA157"/>
    <w:rsid w:val="44F8ECB7"/>
    <w:rsid w:val="44FD19DF"/>
    <w:rsid w:val="4530D7CD"/>
    <w:rsid w:val="4539A08B"/>
    <w:rsid w:val="4577A2C4"/>
    <w:rsid w:val="457EF714"/>
    <w:rsid w:val="457F72C5"/>
    <w:rsid w:val="45882C08"/>
    <w:rsid w:val="45BE9B8D"/>
    <w:rsid w:val="45C7F1F4"/>
    <w:rsid w:val="45EA7A72"/>
    <w:rsid w:val="45FBFDAD"/>
    <w:rsid w:val="4610ED7A"/>
    <w:rsid w:val="46157092"/>
    <w:rsid w:val="461A24D6"/>
    <w:rsid w:val="461F839F"/>
    <w:rsid w:val="462856FD"/>
    <w:rsid w:val="463F1851"/>
    <w:rsid w:val="46575418"/>
    <w:rsid w:val="465C7D0F"/>
    <w:rsid w:val="469016E9"/>
    <w:rsid w:val="46985DE4"/>
    <w:rsid w:val="46BE0C46"/>
    <w:rsid w:val="46C0439F"/>
    <w:rsid w:val="46D21800"/>
    <w:rsid w:val="46EE9437"/>
    <w:rsid w:val="46EF3662"/>
    <w:rsid w:val="46F08175"/>
    <w:rsid w:val="47052F47"/>
    <w:rsid w:val="471BA8AD"/>
    <w:rsid w:val="47510BFE"/>
    <w:rsid w:val="475B2D31"/>
    <w:rsid w:val="475B6CA3"/>
    <w:rsid w:val="47932B05"/>
    <w:rsid w:val="47B19A0C"/>
    <w:rsid w:val="47BDB66D"/>
    <w:rsid w:val="47D9EA6C"/>
    <w:rsid w:val="47E4146B"/>
    <w:rsid w:val="47E7427D"/>
    <w:rsid w:val="47E7896D"/>
    <w:rsid w:val="47EE23C4"/>
    <w:rsid w:val="47FBDF80"/>
    <w:rsid w:val="4829F509"/>
    <w:rsid w:val="4834501B"/>
    <w:rsid w:val="48468E51"/>
    <w:rsid w:val="48479ABC"/>
    <w:rsid w:val="4847F538"/>
    <w:rsid w:val="4847F701"/>
    <w:rsid w:val="484B5452"/>
    <w:rsid w:val="484B6E52"/>
    <w:rsid w:val="484EA115"/>
    <w:rsid w:val="48661FCD"/>
    <w:rsid w:val="48C422C7"/>
    <w:rsid w:val="49015746"/>
    <w:rsid w:val="49061A80"/>
    <w:rsid w:val="4912E10A"/>
    <w:rsid w:val="491C8820"/>
    <w:rsid w:val="4928149C"/>
    <w:rsid w:val="492BDB64"/>
    <w:rsid w:val="493F9778"/>
    <w:rsid w:val="494D8D8E"/>
    <w:rsid w:val="496D76AC"/>
    <w:rsid w:val="496E124C"/>
    <w:rsid w:val="497CF421"/>
    <w:rsid w:val="4991C14B"/>
    <w:rsid w:val="49CA7EA8"/>
    <w:rsid w:val="49CFFC7F"/>
    <w:rsid w:val="49FC1848"/>
    <w:rsid w:val="4A2520A3"/>
    <w:rsid w:val="4A2A55BB"/>
    <w:rsid w:val="4A61830A"/>
    <w:rsid w:val="4A77A653"/>
    <w:rsid w:val="4A8DF162"/>
    <w:rsid w:val="4A9EE628"/>
    <w:rsid w:val="4ABD44F8"/>
    <w:rsid w:val="4AD1C942"/>
    <w:rsid w:val="4AECDECF"/>
    <w:rsid w:val="4B09E8B1"/>
    <w:rsid w:val="4B0AF65E"/>
    <w:rsid w:val="4B13AED2"/>
    <w:rsid w:val="4B2BC863"/>
    <w:rsid w:val="4B427695"/>
    <w:rsid w:val="4B46C62E"/>
    <w:rsid w:val="4B6622BB"/>
    <w:rsid w:val="4B7AC273"/>
    <w:rsid w:val="4B87E7A0"/>
    <w:rsid w:val="4B92AF84"/>
    <w:rsid w:val="4BB73A0B"/>
    <w:rsid w:val="4BE2AF29"/>
    <w:rsid w:val="4BED44E2"/>
    <w:rsid w:val="4BF22EC4"/>
    <w:rsid w:val="4C3471E6"/>
    <w:rsid w:val="4C6F4B59"/>
    <w:rsid w:val="4C759404"/>
    <w:rsid w:val="4C93F141"/>
    <w:rsid w:val="4CEE1E3E"/>
    <w:rsid w:val="4CF2A0C2"/>
    <w:rsid w:val="4CF364BB"/>
    <w:rsid w:val="4CFB47F2"/>
    <w:rsid w:val="4D1300AA"/>
    <w:rsid w:val="4D382470"/>
    <w:rsid w:val="4D5DDACD"/>
    <w:rsid w:val="4D624ED1"/>
    <w:rsid w:val="4D68A2C8"/>
    <w:rsid w:val="4D8CCAA6"/>
    <w:rsid w:val="4D90A7F3"/>
    <w:rsid w:val="4DB0A1CF"/>
    <w:rsid w:val="4DD280F5"/>
    <w:rsid w:val="4DD28FE8"/>
    <w:rsid w:val="4DE20C35"/>
    <w:rsid w:val="4E0E4BDA"/>
    <w:rsid w:val="4E4B0501"/>
    <w:rsid w:val="4E66E688"/>
    <w:rsid w:val="4E8C52AA"/>
    <w:rsid w:val="4EAD1E0B"/>
    <w:rsid w:val="4ED11D05"/>
    <w:rsid w:val="4EE082D1"/>
    <w:rsid w:val="4EE6045A"/>
    <w:rsid w:val="4F03CDD8"/>
    <w:rsid w:val="4F03FD23"/>
    <w:rsid w:val="4F0DBB2B"/>
    <w:rsid w:val="4F101291"/>
    <w:rsid w:val="4F208A1D"/>
    <w:rsid w:val="4F36020D"/>
    <w:rsid w:val="4F36D642"/>
    <w:rsid w:val="4F5078FC"/>
    <w:rsid w:val="4F70D324"/>
    <w:rsid w:val="4F7B3A9E"/>
    <w:rsid w:val="4FABA6E0"/>
    <w:rsid w:val="4FBBE399"/>
    <w:rsid w:val="4FC1CEDF"/>
    <w:rsid w:val="4FC69F62"/>
    <w:rsid w:val="4FE20D94"/>
    <w:rsid w:val="4FF3DC8C"/>
    <w:rsid w:val="4FFF35A0"/>
    <w:rsid w:val="500C31B1"/>
    <w:rsid w:val="50114D2A"/>
    <w:rsid w:val="502419D4"/>
    <w:rsid w:val="50603616"/>
    <w:rsid w:val="5069C018"/>
    <w:rsid w:val="50776198"/>
    <w:rsid w:val="507B52FC"/>
    <w:rsid w:val="50A865F2"/>
    <w:rsid w:val="50CA616C"/>
    <w:rsid w:val="50E389C9"/>
    <w:rsid w:val="50E5F298"/>
    <w:rsid w:val="50F2D31C"/>
    <w:rsid w:val="50F75FB1"/>
    <w:rsid w:val="5110E609"/>
    <w:rsid w:val="5111BA6B"/>
    <w:rsid w:val="51385F86"/>
    <w:rsid w:val="513E8B9D"/>
    <w:rsid w:val="51555EBA"/>
    <w:rsid w:val="515B7AD6"/>
    <w:rsid w:val="51689829"/>
    <w:rsid w:val="516982A0"/>
    <w:rsid w:val="517F58BE"/>
    <w:rsid w:val="5181183C"/>
    <w:rsid w:val="519E874A"/>
    <w:rsid w:val="51A1E730"/>
    <w:rsid w:val="51A9031B"/>
    <w:rsid w:val="51C884DC"/>
    <w:rsid w:val="51E56B16"/>
    <w:rsid w:val="52041734"/>
    <w:rsid w:val="5209A71E"/>
    <w:rsid w:val="5222A9EA"/>
    <w:rsid w:val="5244B960"/>
    <w:rsid w:val="52620CD4"/>
    <w:rsid w:val="526BF158"/>
    <w:rsid w:val="528029FC"/>
    <w:rsid w:val="529B5565"/>
    <w:rsid w:val="52A9F80D"/>
    <w:rsid w:val="52B1F008"/>
    <w:rsid w:val="52C54D03"/>
    <w:rsid w:val="52D9EFA6"/>
    <w:rsid w:val="52EBCA43"/>
    <w:rsid w:val="5304A745"/>
    <w:rsid w:val="5312064A"/>
    <w:rsid w:val="53213B03"/>
    <w:rsid w:val="533CA7AD"/>
    <w:rsid w:val="53427813"/>
    <w:rsid w:val="5351E988"/>
    <w:rsid w:val="5376824C"/>
    <w:rsid w:val="53813B77"/>
    <w:rsid w:val="53933504"/>
    <w:rsid w:val="53985E64"/>
    <w:rsid w:val="53A37AFD"/>
    <w:rsid w:val="53BB78A3"/>
    <w:rsid w:val="53E74C5E"/>
    <w:rsid w:val="53E89E85"/>
    <w:rsid w:val="53F5F320"/>
    <w:rsid w:val="53F73E57"/>
    <w:rsid w:val="53F784A6"/>
    <w:rsid w:val="541DFF07"/>
    <w:rsid w:val="543919BB"/>
    <w:rsid w:val="543CDFC4"/>
    <w:rsid w:val="5447DB7A"/>
    <w:rsid w:val="545750E4"/>
    <w:rsid w:val="5465657B"/>
    <w:rsid w:val="546A3684"/>
    <w:rsid w:val="546C9FE4"/>
    <w:rsid w:val="54789AF6"/>
    <w:rsid w:val="5496B2AB"/>
    <w:rsid w:val="54A8DC22"/>
    <w:rsid w:val="54AD13BC"/>
    <w:rsid w:val="54B4D1C1"/>
    <w:rsid w:val="54EE9FA6"/>
    <w:rsid w:val="55033411"/>
    <w:rsid w:val="55037AF5"/>
    <w:rsid w:val="55398B61"/>
    <w:rsid w:val="55425A9E"/>
    <w:rsid w:val="5549D1FC"/>
    <w:rsid w:val="554C9ABE"/>
    <w:rsid w:val="555E93BB"/>
    <w:rsid w:val="5570D526"/>
    <w:rsid w:val="55753FD6"/>
    <w:rsid w:val="558E5120"/>
    <w:rsid w:val="559817B3"/>
    <w:rsid w:val="55B3C551"/>
    <w:rsid w:val="55C4AF17"/>
    <w:rsid w:val="55C6E0C5"/>
    <w:rsid w:val="55CB50E5"/>
    <w:rsid w:val="55F79BD6"/>
    <w:rsid w:val="55F90DD1"/>
    <w:rsid w:val="56037E92"/>
    <w:rsid w:val="560FDE0D"/>
    <w:rsid w:val="563DBBA7"/>
    <w:rsid w:val="5659C5DA"/>
    <w:rsid w:val="56646651"/>
    <w:rsid w:val="56805AAB"/>
    <w:rsid w:val="568A3DB5"/>
    <w:rsid w:val="56954666"/>
    <w:rsid w:val="56BDA0E3"/>
    <w:rsid w:val="56C03C3D"/>
    <w:rsid w:val="56C45C7A"/>
    <w:rsid w:val="56CF1CD8"/>
    <w:rsid w:val="56FEE899"/>
    <w:rsid w:val="5709DE47"/>
    <w:rsid w:val="572FF621"/>
    <w:rsid w:val="57412644"/>
    <w:rsid w:val="5758D056"/>
    <w:rsid w:val="575BC10A"/>
    <w:rsid w:val="5761D0DD"/>
    <w:rsid w:val="576368E3"/>
    <w:rsid w:val="57A0C2FF"/>
    <w:rsid w:val="57B6492A"/>
    <w:rsid w:val="57F3C594"/>
    <w:rsid w:val="57FA1330"/>
    <w:rsid w:val="581D00AB"/>
    <w:rsid w:val="583780FD"/>
    <w:rsid w:val="58480739"/>
    <w:rsid w:val="5878F8C4"/>
    <w:rsid w:val="587D260E"/>
    <w:rsid w:val="58886362"/>
    <w:rsid w:val="5890E581"/>
    <w:rsid w:val="58A7E47B"/>
    <w:rsid w:val="58ABDE06"/>
    <w:rsid w:val="58C57023"/>
    <w:rsid w:val="58CB35F7"/>
    <w:rsid w:val="58CBC682"/>
    <w:rsid w:val="58CC705C"/>
    <w:rsid w:val="58D0BFD9"/>
    <w:rsid w:val="58D87771"/>
    <w:rsid w:val="58DCF6A5"/>
    <w:rsid w:val="58FD76E8"/>
    <w:rsid w:val="58FD8F99"/>
    <w:rsid w:val="5924ECA5"/>
    <w:rsid w:val="592BF9E1"/>
    <w:rsid w:val="592E755C"/>
    <w:rsid w:val="59499D82"/>
    <w:rsid w:val="596F4069"/>
    <w:rsid w:val="59773871"/>
    <w:rsid w:val="597E24EC"/>
    <w:rsid w:val="59CEB2CD"/>
    <w:rsid w:val="59F2CCBF"/>
    <w:rsid w:val="5A2A3AC3"/>
    <w:rsid w:val="5A444649"/>
    <w:rsid w:val="5A47DBD9"/>
    <w:rsid w:val="5A5314F3"/>
    <w:rsid w:val="5A597657"/>
    <w:rsid w:val="5A7916ED"/>
    <w:rsid w:val="5A983D4E"/>
    <w:rsid w:val="5ABBA521"/>
    <w:rsid w:val="5ACA2893"/>
    <w:rsid w:val="5AFE3F55"/>
    <w:rsid w:val="5B0F8DF5"/>
    <w:rsid w:val="5B315A50"/>
    <w:rsid w:val="5B325387"/>
    <w:rsid w:val="5B362538"/>
    <w:rsid w:val="5B5C8ED1"/>
    <w:rsid w:val="5B6213A3"/>
    <w:rsid w:val="5B65B120"/>
    <w:rsid w:val="5B83FC38"/>
    <w:rsid w:val="5B8A5300"/>
    <w:rsid w:val="5B8A900F"/>
    <w:rsid w:val="5B90DAE2"/>
    <w:rsid w:val="5B97CF31"/>
    <w:rsid w:val="5BB59EBF"/>
    <w:rsid w:val="5BBF05D9"/>
    <w:rsid w:val="5BDDCB93"/>
    <w:rsid w:val="5BE6FBE6"/>
    <w:rsid w:val="5BEAB42F"/>
    <w:rsid w:val="5BFC33C9"/>
    <w:rsid w:val="5BFD24A8"/>
    <w:rsid w:val="5C114AE5"/>
    <w:rsid w:val="5C178E58"/>
    <w:rsid w:val="5C352160"/>
    <w:rsid w:val="5C3FA13B"/>
    <w:rsid w:val="5C404FC0"/>
    <w:rsid w:val="5C581B92"/>
    <w:rsid w:val="5C58C998"/>
    <w:rsid w:val="5CD6283A"/>
    <w:rsid w:val="5CE9ADF0"/>
    <w:rsid w:val="5CF6008A"/>
    <w:rsid w:val="5D00D706"/>
    <w:rsid w:val="5D036F57"/>
    <w:rsid w:val="5D08C48C"/>
    <w:rsid w:val="5D0CA2EB"/>
    <w:rsid w:val="5D2EF7FE"/>
    <w:rsid w:val="5D46E132"/>
    <w:rsid w:val="5D4758F4"/>
    <w:rsid w:val="5D546D9C"/>
    <w:rsid w:val="5D68F3CB"/>
    <w:rsid w:val="5D6D2829"/>
    <w:rsid w:val="5D7592BA"/>
    <w:rsid w:val="5DE465D0"/>
    <w:rsid w:val="5DE5349D"/>
    <w:rsid w:val="5DFF175C"/>
    <w:rsid w:val="5E0AD12E"/>
    <w:rsid w:val="5E0F4987"/>
    <w:rsid w:val="5E1388FB"/>
    <w:rsid w:val="5E2F7199"/>
    <w:rsid w:val="5E304D4D"/>
    <w:rsid w:val="5E3B3C14"/>
    <w:rsid w:val="5E8C0462"/>
    <w:rsid w:val="5E8ED650"/>
    <w:rsid w:val="5EBB6C87"/>
    <w:rsid w:val="5EC59FD9"/>
    <w:rsid w:val="5ED5C13E"/>
    <w:rsid w:val="5EDF5FC7"/>
    <w:rsid w:val="5EEAA4B3"/>
    <w:rsid w:val="5EEBF47B"/>
    <w:rsid w:val="5EF07568"/>
    <w:rsid w:val="5F0A7AB6"/>
    <w:rsid w:val="5F5A83BF"/>
    <w:rsid w:val="5F623B0E"/>
    <w:rsid w:val="5F696D19"/>
    <w:rsid w:val="5F75B34F"/>
    <w:rsid w:val="5F9401B0"/>
    <w:rsid w:val="5FC51181"/>
    <w:rsid w:val="5FCBDBA7"/>
    <w:rsid w:val="5FD7D7D9"/>
    <w:rsid w:val="5FE1565B"/>
    <w:rsid w:val="60191026"/>
    <w:rsid w:val="6030C220"/>
    <w:rsid w:val="6031E0E2"/>
    <w:rsid w:val="6083450C"/>
    <w:rsid w:val="608E8FCC"/>
    <w:rsid w:val="60A8117E"/>
    <w:rsid w:val="60B92BA1"/>
    <w:rsid w:val="60C407D7"/>
    <w:rsid w:val="60C78960"/>
    <w:rsid w:val="60C80F21"/>
    <w:rsid w:val="60C9815B"/>
    <w:rsid w:val="60D3C7FB"/>
    <w:rsid w:val="60F48BE7"/>
    <w:rsid w:val="613095E7"/>
    <w:rsid w:val="613299D3"/>
    <w:rsid w:val="6154AF67"/>
    <w:rsid w:val="6164B6E8"/>
    <w:rsid w:val="6165F7A6"/>
    <w:rsid w:val="616CDCAE"/>
    <w:rsid w:val="617C51D1"/>
    <w:rsid w:val="618D0983"/>
    <w:rsid w:val="61A18C9A"/>
    <w:rsid w:val="61AB01F4"/>
    <w:rsid w:val="61AFC5B4"/>
    <w:rsid w:val="61D5D070"/>
    <w:rsid w:val="61DBCB7D"/>
    <w:rsid w:val="61DFF97E"/>
    <w:rsid w:val="61E60C49"/>
    <w:rsid w:val="61EEA92C"/>
    <w:rsid w:val="61F64898"/>
    <w:rsid w:val="61FEE60C"/>
    <w:rsid w:val="62185A9A"/>
    <w:rsid w:val="623634E3"/>
    <w:rsid w:val="62380C37"/>
    <w:rsid w:val="6245A219"/>
    <w:rsid w:val="6246554A"/>
    <w:rsid w:val="62501FE2"/>
    <w:rsid w:val="62562265"/>
    <w:rsid w:val="625C0344"/>
    <w:rsid w:val="627BF9A1"/>
    <w:rsid w:val="628DAD0E"/>
    <w:rsid w:val="629DA7E8"/>
    <w:rsid w:val="62A0E72F"/>
    <w:rsid w:val="62AEE2BF"/>
    <w:rsid w:val="62B3820D"/>
    <w:rsid w:val="62C98ED4"/>
    <w:rsid w:val="62E2603B"/>
    <w:rsid w:val="6325C34A"/>
    <w:rsid w:val="634E900A"/>
    <w:rsid w:val="63956E1A"/>
    <w:rsid w:val="6395E2EE"/>
    <w:rsid w:val="639E6B21"/>
    <w:rsid w:val="63A2A5B2"/>
    <w:rsid w:val="63A3DF84"/>
    <w:rsid w:val="63A9D088"/>
    <w:rsid w:val="63AF66AD"/>
    <w:rsid w:val="63B860C9"/>
    <w:rsid w:val="63BAEFAE"/>
    <w:rsid w:val="63C673E7"/>
    <w:rsid w:val="63E5781E"/>
    <w:rsid w:val="63E75832"/>
    <w:rsid w:val="63F00249"/>
    <w:rsid w:val="64033BBF"/>
    <w:rsid w:val="640D9459"/>
    <w:rsid w:val="64341D2A"/>
    <w:rsid w:val="6440CA37"/>
    <w:rsid w:val="645A7CA4"/>
    <w:rsid w:val="645DB45F"/>
    <w:rsid w:val="647B18B9"/>
    <w:rsid w:val="64A3DE4E"/>
    <w:rsid w:val="64AD3887"/>
    <w:rsid w:val="64BC6F20"/>
    <w:rsid w:val="64BF1439"/>
    <w:rsid w:val="64D23AF4"/>
    <w:rsid w:val="64F5E3F5"/>
    <w:rsid w:val="64F92CAE"/>
    <w:rsid w:val="64FE0D67"/>
    <w:rsid w:val="6500DB94"/>
    <w:rsid w:val="65180CE9"/>
    <w:rsid w:val="651E36EE"/>
    <w:rsid w:val="653830DA"/>
    <w:rsid w:val="6551ED61"/>
    <w:rsid w:val="6564FF60"/>
    <w:rsid w:val="657C4EEE"/>
    <w:rsid w:val="657DF60C"/>
    <w:rsid w:val="659862BF"/>
    <w:rsid w:val="659EC4A3"/>
    <w:rsid w:val="65D09C5C"/>
    <w:rsid w:val="65E2B44E"/>
    <w:rsid w:val="65E568E9"/>
    <w:rsid w:val="6601A2DA"/>
    <w:rsid w:val="660C4C14"/>
    <w:rsid w:val="6626FF2C"/>
    <w:rsid w:val="663FBD82"/>
    <w:rsid w:val="664D0DAA"/>
    <w:rsid w:val="6668D753"/>
    <w:rsid w:val="666CB0E1"/>
    <w:rsid w:val="6684E5BF"/>
    <w:rsid w:val="66A0D3F7"/>
    <w:rsid w:val="66BE7AE1"/>
    <w:rsid w:val="66BEA9C3"/>
    <w:rsid w:val="66CD77CD"/>
    <w:rsid w:val="66D2D631"/>
    <w:rsid w:val="66E004B5"/>
    <w:rsid w:val="66FCAE33"/>
    <w:rsid w:val="67181F4F"/>
    <w:rsid w:val="671A4895"/>
    <w:rsid w:val="6735AFE9"/>
    <w:rsid w:val="676134AB"/>
    <w:rsid w:val="6791D3FD"/>
    <w:rsid w:val="679802F1"/>
    <w:rsid w:val="67AAA150"/>
    <w:rsid w:val="67B18822"/>
    <w:rsid w:val="67B8B8BF"/>
    <w:rsid w:val="67E8DE0B"/>
    <w:rsid w:val="6800D448"/>
    <w:rsid w:val="680FA670"/>
    <w:rsid w:val="6819AC48"/>
    <w:rsid w:val="683C3225"/>
    <w:rsid w:val="6866F7D1"/>
    <w:rsid w:val="6869482E"/>
    <w:rsid w:val="68712952"/>
    <w:rsid w:val="688A3DFC"/>
    <w:rsid w:val="68A6473F"/>
    <w:rsid w:val="68B596CE"/>
    <w:rsid w:val="68C45CD2"/>
    <w:rsid w:val="68CDFFBE"/>
    <w:rsid w:val="68E249CA"/>
    <w:rsid w:val="68E93954"/>
    <w:rsid w:val="68FC4435"/>
    <w:rsid w:val="69024E28"/>
    <w:rsid w:val="6905AA6B"/>
    <w:rsid w:val="690CE96C"/>
    <w:rsid w:val="6913F14B"/>
    <w:rsid w:val="694E3E74"/>
    <w:rsid w:val="694E89DC"/>
    <w:rsid w:val="6967FE2A"/>
    <w:rsid w:val="69793440"/>
    <w:rsid w:val="697C5DA7"/>
    <w:rsid w:val="698C84B9"/>
    <w:rsid w:val="698D80D2"/>
    <w:rsid w:val="698EBC91"/>
    <w:rsid w:val="69B721F4"/>
    <w:rsid w:val="69C07C61"/>
    <w:rsid w:val="69DCD870"/>
    <w:rsid w:val="69E74794"/>
    <w:rsid w:val="69ED0E39"/>
    <w:rsid w:val="69F1A811"/>
    <w:rsid w:val="69F60276"/>
    <w:rsid w:val="6A192517"/>
    <w:rsid w:val="6A2A3780"/>
    <w:rsid w:val="6A668852"/>
    <w:rsid w:val="6A6C5781"/>
    <w:rsid w:val="6A749F32"/>
    <w:rsid w:val="6A981496"/>
    <w:rsid w:val="6ACB1BB2"/>
    <w:rsid w:val="6AF334E8"/>
    <w:rsid w:val="6B03E62E"/>
    <w:rsid w:val="6B330D74"/>
    <w:rsid w:val="6B3A6690"/>
    <w:rsid w:val="6B76BA8F"/>
    <w:rsid w:val="6B86DBC4"/>
    <w:rsid w:val="6B8D3560"/>
    <w:rsid w:val="6BE01F72"/>
    <w:rsid w:val="6BE39CD2"/>
    <w:rsid w:val="6BF46637"/>
    <w:rsid w:val="6BFAC075"/>
    <w:rsid w:val="6C0573F4"/>
    <w:rsid w:val="6C19C7F7"/>
    <w:rsid w:val="6C1DADBA"/>
    <w:rsid w:val="6C277411"/>
    <w:rsid w:val="6C2E7CCD"/>
    <w:rsid w:val="6C51BD3C"/>
    <w:rsid w:val="6C715559"/>
    <w:rsid w:val="6C723CF6"/>
    <w:rsid w:val="6C978084"/>
    <w:rsid w:val="6CEF7A09"/>
    <w:rsid w:val="6D24AEFB"/>
    <w:rsid w:val="6D33065E"/>
    <w:rsid w:val="6D4198B3"/>
    <w:rsid w:val="6D467C3C"/>
    <w:rsid w:val="6D63E92F"/>
    <w:rsid w:val="6D6CB792"/>
    <w:rsid w:val="6DB5FE31"/>
    <w:rsid w:val="6DC46635"/>
    <w:rsid w:val="6DC712E9"/>
    <w:rsid w:val="6DC773ED"/>
    <w:rsid w:val="6E04E876"/>
    <w:rsid w:val="6E157172"/>
    <w:rsid w:val="6E29B356"/>
    <w:rsid w:val="6E30F699"/>
    <w:rsid w:val="6EA7D5DB"/>
    <w:rsid w:val="6EBAB8B7"/>
    <w:rsid w:val="6EC97399"/>
    <w:rsid w:val="6ECE2776"/>
    <w:rsid w:val="6EDCA848"/>
    <w:rsid w:val="6EDDA9AE"/>
    <w:rsid w:val="6EEEF18A"/>
    <w:rsid w:val="6F083DD3"/>
    <w:rsid w:val="6F0DCD05"/>
    <w:rsid w:val="6F25E16E"/>
    <w:rsid w:val="6F5AD2AA"/>
    <w:rsid w:val="6F84AE16"/>
    <w:rsid w:val="6F8B05E0"/>
    <w:rsid w:val="6F98B9FC"/>
    <w:rsid w:val="6FA0F1A2"/>
    <w:rsid w:val="6FB42485"/>
    <w:rsid w:val="6FBD9FF8"/>
    <w:rsid w:val="6FCFFEBC"/>
    <w:rsid w:val="6FE9A1C4"/>
    <w:rsid w:val="700807A4"/>
    <w:rsid w:val="7047FC77"/>
    <w:rsid w:val="704ABAFF"/>
    <w:rsid w:val="70566076"/>
    <w:rsid w:val="70574582"/>
    <w:rsid w:val="706E45D8"/>
    <w:rsid w:val="707781C6"/>
    <w:rsid w:val="7094D88F"/>
    <w:rsid w:val="70C1A132"/>
    <w:rsid w:val="70CCF9E7"/>
    <w:rsid w:val="70CFB6D8"/>
    <w:rsid w:val="70D1A73B"/>
    <w:rsid w:val="70DD14B7"/>
    <w:rsid w:val="70E05CAE"/>
    <w:rsid w:val="70FCD44E"/>
    <w:rsid w:val="7119B42C"/>
    <w:rsid w:val="711BB269"/>
    <w:rsid w:val="712981DD"/>
    <w:rsid w:val="714AB5DB"/>
    <w:rsid w:val="715E0B78"/>
    <w:rsid w:val="7161F7EA"/>
    <w:rsid w:val="716B369F"/>
    <w:rsid w:val="71706440"/>
    <w:rsid w:val="717E4B03"/>
    <w:rsid w:val="718C4B47"/>
    <w:rsid w:val="718D4849"/>
    <w:rsid w:val="71996560"/>
    <w:rsid w:val="7216D130"/>
    <w:rsid w:val="721A60D0"/>
    <w:rsid w:val="7230FB1D"/>
    <w:rsid w:val="7243273D"/>
    <w:rsid w:val="726031AE"/>
    <w:rsid w:val="7261FBDE"/>
    <w:rsid w:val="726B8DA1"/>
    <w:rsid w:val="72804315"/>
    <w:rsid w:val="72B5C8F1"/>
    <w:rsid w:val="72BC1C20"/>
    <w:rsid w:val="72D324E3"/>
    <w:rsid w:val="72DBF85D"/>
    <w:rsid w:val="72E22824"/>
    <w:rsid w:val="72EE38F8"/>
    <w:rsid w:val="7313D868"/>
    <w:rsid w:val="731872FB"/>
    <w:rsid w:val="73326B9D"/>
    <w:rsid w:val="73409C96"/>
    <w:rsid w:val="734C843B"/>
    <w:rsid w:val="735E28B6"/>
    <w:rsid w:val="73636728"/>
    <w:rsid w:val="73778920"/>
    <w:rsid w:val="737C408C"/>
    <w:rsid w:val="73A712E1"/>
    <w:rsid w:val="73B34672"/>
    <w:rsid w:val="73BD891D"/>
    <w:rsid w:val="73DB7959"/>
    <w:rsid w:val="73F041D3"/>
    <w:rsid w:val="7412BF92"/>
    <w:rsid w:val="743247AA"/>
    <w:rsid w:val="744086DC"/>
    <w:rsid w:val="744A14E8"/>
    <w:rsid w:val="74546E7D"/>
    <w:rsid w:val="746FE6A3"/>
    <w:rsid w:val="7477BF99"/>
    <w:rsid w:val="7481951F"/>
    <w:rsid w:val="748ECEBE"/>
    <w:rsid w:val="74CE7043"/>
    <w:rsid w:val="74F7EBC2"/>
    <w:rsid w:val="74FF9707"/>
    <w:rsid w:val="750EE961"/>
    <w:rsid w:val="75178BCE"/>
    <w:rsid w:val="752DC297"/>
    <w:rsid w:val="7543CCD8"/>
    <w:rsid w:val="756639C4"/>
    <w:rsid w:val="75782DD3"/>
    <w:rsid w:val="759C075C"/>
    <w:rsid w:val="759EA589"/>
    <w:rsid w:val="75A4F18F"/>
    <w:rsid w:val="75A60FB3"/>
    <w:rsid w:val="75AD0A2C"/>
    <w:rsid w:val="75C4F427"/>
    <w:rsid w:val="75C55799"/>
    <w:rsid w:val="75C5F947"/>
    <w:rsid w:val="75C6A691"/>
    <w:rsid w:val="75DC67C0"/>
    <w:rsid w:val="761503E3"/>
    <w:rsid w:val="761E7321"/>
    <w:rsid w:val="761EF248"/>
    <w:rsid w:val="76378BC9"/>
    <w:rsid w:val="763D4C34"/>
    <w:rsid w:val="76552B5A"/>
    <w:rsid w:val="7657AC79"/>
    <w:rsid w:val="767228B3"/>
    <w:rsid w:val="768635AB"/>
    <w:rsid w:val="76BEB22B"/>
    <w:rsid w:val="76C36DF6"/>
    <w:rsid w:val="76E94128"/>
    <w:rsid w:val="76F36EAF"/>
    <w:rsid w:val="76F86B49"/>
    <w:rsid w:val="771A93DE"/>
    <w:rsid w:val="772CB8A8"/>
    <w:rsid w:val="773A640C"/>
    <w:rsid w:val="776DC8E0"/>
    <w:rsid w:val="778E30FC"/>
    <w:rsid w:val="77B15C0C"/>
    <w:rsid w:val="77B36671"/>
    <w:rsid w:val="77D37CBA"/>
    <w:rsid w:val="78179DC3"/>
    <w:rsid w:val="7825B2D4"/>
    <w:rsid w:val="78269292"/>
    <w:rsid w:val="7840E9DA"/>
    <w:rsid w:val="785938FA"/>
    <w:rsid w:val="78A0A183"/>
    <w:rsid w:val="78BCA038"/>
    <w:rsid w:val="78C1805D"/>
    <w:rsid w:val="78C1D332"/>
    <w:rsid w:val="78C73E7D"/>
    <w:rsid w:val="78D546AC"/>
    <w:rsid w:val="78F44BBD"/>
    <w:rsid w:val="79138FB2"/>
    <w:rsid w:val="7931F73B"/>
    <w:rsid w:val="79433EFA"/>
    <w:rsid w:val="79475159"/>
    <w:rsid w:val="79506501"/>
    <w:rsid w:val="796893EB"/>
    <w:rsid w:val="796E0C7F"/>
    <w:rsid w:val="79AB8462"/>
    <w:rsid w:val="79BB55EE"/>
    <w:rsid w:val="79D3082A"/>
    <w:rsid w:val="79DE235D"/>
    <w:rsid w:val="79DF2D64"/>
    <w:rsid w:val="7A02492F"/>
    <w:rsid w:val="7A12E9BC"/>
    <w:rsid w:val="7A1C2529"/>
    <w:rsid w:val="7A264378"/>
    <w:rsid w:val="7A2E5F8E"/>
    <w:rsid w:val="7A58D6DE"/>
    <w:rsid w:val="7A6374D5"/>
    <w:rsid w:val="7AA123D0"/>
    <w:rsid w:val="7AA45043"/>
    <w:rsid w:val="7AAC273F"/>
    <w:rsid w:val="7AB0B384"/>
    <w:rsid w:val="7AE7D823"/>
    <w:rsid w:val="7AF11639"/>
    <w:rsid w:val="7AF49472"/>
    <w:rsid w:val="7AF9F0B8"/>
    <w:rsid w:val="7AFAE66D"/>
    <w:rsid w:val="7B0633AE"/>
    <w:rsid w:val="7B0AFCEC"/>
    <w:rsid w:val="7B0D3C6A"/>
    <w:rsid w:val="7B114638"/>
    <w:rsid w:val="7B1B061B"/>
    <w:rsid w:val="7B35FB56"/>
    <w:rsid w:val="7B3C73E0"/>
    <w:rsid w:val="7B79C4EF"/>
    <w:rsid w:val="7B877DDD"/>
    <w:rsid w:val="7BA9639B"/>
    <w:rsid w:val="7BAE345A"/>
    <w:rsid w:val="7BBA7C88"/>
    <w:rsid w:val="7BCA78D8"/>
    <w:rsid w:val="7BDE61C2"/>
    <w:rsid w:val="7BE066D3"/>
    <w:rsid w:val="7C01568A"/>
    <w:rsid w:val="7C041B79"/>
    <w:rsid w:val="7C36CA32"/>
    <w:rsid w:val="7C632C26"/>
    <w:rsid w:val="7C6C2F2B"/>
    <w:rsid w:val="7C71753A"/>
    <w:rsid w:val="7CB32B1D"/>
    <w:rsid w:val="7CDB1FE4"/>
    <w:rsid w:val="7CDC959D"/>
    <w:rsid w:val="7CE209D8"/>
    <w:rsid w:val="7CEDC30B"/>
    <w:rsid w:val="7CF1B834"/>
    <w:rsid w:val="7D00FA29"/>
    <w:rsid w:val="7D072B7D"/>
    <w:rsid w:val="7D239089"/>
    <w:rsid w:val="7D2D3377"/>
    <w:rsid w:val="7D398129"/>
    <w:rsid w:val="7D3AD956"/>
    <w:rsid w:val="7D3CAABF"/>
    <w:rsid w:val="7D3D3BE0"/>
    <w:rsid w:val="7D58CAD9"/>
    <w:rsid w:val="7D65985B"/>
    <w:rsid w:val="7D7F5D2A"/>
    <w:rsid w:val="7D8DC050"/>
    <w:rsid w:val="7D9F5377"/>
    <w:rsid w:val="7DA0924D"/>
    <w:rsid w:val="7DA53E1E"/>
    <w:rsid w:val="7DB220E2"/>
    <w:rsid w:val="7DC3FCEB"/>
    <w:rsid w:val="7DC78446"/>
    <w:rsid w:val="7DE1AEDB"/>
    <w:rsid w:val="7DF59707"/>
    <w:rsid w:val="7E00178A"/>
    <w:rsid w:val="7E05A74E"/>
    <w:rsid w:val="7E223FE2"/>
    <w:rsid w:val="7E30F1AF"/>
    <w:rsid w:val="7E45F7AD"/>
    <w:rsid w:val="7E470753"/>
    <w:rsid w:val="7E5C2A2C"/>
    <w:rsid w:val="7E6DEE24"/>
    <w:rsid w:val="7E6F897E"/>
    <w:rsid w:val="7E80E0F1"/>
    <w:rsid w:val="7E8CED1F"/>
    <w:rsid w:val="7EA75C38"/>
    <w:rsid w:val="7EAD9110"/>
    <w:rsid w:val="7EF65391"/>
    <w:rsid w:val="7F1549DC"/>
    <w:rsid w:val="7F16F426"/>
    <w:rsid w:val="7F225CCF"/>
    <w:rsid w:val="7F2D7045"/>
    <w:rsid w:val="7F42E9A2"/>
    <w:rsid w:val="7F4575F1"/>
    <w:rsid w:val="7F5FCD4C"/>
    <w:rsid w:val="7F66FC45"/>
    <w:rsid w:val="7F6B27CC"/>
    <w:rsid w:val="7F6F6937"/>
    <w:rsid w:val="7F7D30EF"/>
    <w:rsid w:val="7F885081"/>
    <w:rsid w:val="7F909656"/>
    <w:rsid w:val="7F924EBA"/>
    <w:rsid w:val="7FBF8659"/>
    <w:rsid w:val="7FCF26CC"/>
    <w:rsid w:val="7FD35A56"/>
    <w:rsid w:val="7FD4A2E3"/>
    <w:rsid w:val="7FDC3DD7"/>
    <w:rsid w:val="7FE1C80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D143A"/>
  <w15:chartTrackingRefBased/>
  <w15:docId w15:val="{0FFAA60B-01E2-F143-A12C-1329BD3BD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B21"/>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2B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72B21"/>
    <w:rPr>
      <w:sz w:val="16"/>
      <w:szCs w:val="16"/>
    </w:rPr>
  </w:style>
  <w:style w:type="paragraph" w:styleId="CommentText">
    <w:name w:val="annotation text"/>
    <w:basedOn w:val="Normal"/>
    <w:link w:val="CommentTextChar"/>
    <w:uiPriority w:val="99"/>
    <w:unhideWhenUsed/>
    <w:rsid w:val="00472B21"/>
    <w:rPr>
      <w:sz w:val="20"/>
      <w:szCs w:val="20"/>
    </w:rPr>
  </w:style>
  <w:style w:type="character" w:customStyle="1" w:styleId="CommentTextChar">
    <w:name w:val="Comment Text Char"/>
    <w:basedOn w:val="DefaultParagraphFont"/>
    <w:link w:val="CommentText"/>
    <w:uiPriority w:val="99"/>
    <w:rsid w:val="00472B21"/>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472B21"/>
    <w:rPr>
      <w:sz w:val="18"/>
      <w:szCs w:val="18"/>
    </w:rPr>
  </w:style>
  <w:style w:type="character" w:customStyle="1" w:styleId="BalloonTextChar">
    <w:name w:val="Balloon Text Char"/>
    <w:basedOn w:val="DefaultParagraphFont"/>
    <w:link w:val="BalloonText"/>
    <w:uiPriority w:val="99"/>
    <w:semiHidden/>
    <w:rsid w:val="00472B21"/>
    <w:rPr>
      <w:rFonts w:ascii="Times New Roman" w:eastAsia="Times New Roman" w:hAnsi="Times New Roman" w:cs="Times New Roman"/>
      <w:sz w:val="18"/>
      <w:szCs w:val="18"/>
      <w:lang w:eastAsia="en-GB"/>
    </w:rPr>
  </w:style>
  <w:style w:type="paragraph" w:styleId="CommentSubject">
    <w:name w:val="annotation subject"/>
    <w:basedOn w:val="CommentText"/>
    <w:next w:val="CommentText"/>
    <w:link w:val="CommentSubjectChar"/>
    <w:uiPriority w:val="99"/>
    <w:semiHidden/>
    <w:unhideWhenUsed/>
    <w:rsid w:val="00472B21"/>
    <w:rPr>
      <w:b/>
      <w:bCs/>
    </w:rPr>
  </w:style>
  <w:style w:type="character" w:customStyle="1" w:styleId="CommentSubjectChar">
    <w:name w:val="Comment Subject Char"/>
    <w:basedOn w:val="CommentTextChar"/>
    <w:link w:val="CommentSubject"/>
    <w:uiPriority w:val="99"/>
    <w:semiHidden/>
    <w:rsid w:val="00472B21"/>
    <w:rPr>
      <w:rFonts w:ascii="Times New Roman" w:eastAsia="Times New Roman" w:hAnsi="Times New Roman" w:cs="Times New Roman"/>
      <w:b/>
      <w:bCs/>
      <w:sz w:val="20"/>
      <w:szCs w:val="20"/>
      <w:lang w:eastAsia="en-GB"/>
    </w:rPr>
  </w:style>
  <w:style w:type="character" w:styleId="Hyperlink">
    <w:name w:val="Hyperlink"/>
    <w:basedOn w:val="DefaultParagraphFont"/>
    <w:uiPriority w:val="99"/>
    <w:unhideWhenUsed/>
    <w:rsid w:val="00472B21"/>
    <w:rPr>
      <w:color w:val="0563C1" w:themeColor="hyperlink"/>
      <w:u w:val="single"/>
    </w:rPr>
  </w:style>
  <w:style w:type="paragraph" w:customStyle="1" w:styleId="EndNoteBibliographyTitle">
    <w:name w:val="EndNote Bibliography Title"/>
    <w:basedOn w:val="Normal"/>
    <w:link w:val="EndNoteBibliographyTitleChar"/>
    <w:rsid w:val="00472B21"/>
    <w:pPr>
      <w:jc w:val="center"/>
    </w:pPr>
    <w:rPr>
      <w:sz w:val="20"/>
      <w:szCs w:val="20"/>
    </w:rPr>
  </w:style>
  <w:style w:type="character" w:customStyle="1" w:styleId="EndNoteBibliographyTitleChar">
    <w:name w:val="EndNote Bibliography Title Char"/>
    <w:basedOn w:val="CommentTextChar"/>
    <w:link w:val="EndNoteBibliographyTitle"/>
    <w:rsid w:val="00472B21"/>
    <w:rPr>
      <w:rFonts w:ascii="Times New Roman" w:eastAsia="Times New Roman" w:hAnsi="Times New Roman" w:cs="Times New Roman"/>
      <w:sz w:val="20"/>
      <w:szCs w:val="20"/>
      <w:lang w:eastAsia="en-GB"/>
    </w:rPr>
  </w:style>
  <w:style w:type="paragraph" w:customStyle="1" w:styleId="EndNoteBibliography">
    <w:name w:val="EndNote Bibliography"/>
    <w:basedOn w:val="Normal"/>
    <w:link w:val="EndNoteBibliographyChar"/>
    <w:rsid w:val="00472B21"/>
    <w:rPr>
      <w:sz w:val="20"/>
      <w:szCs w:val="20"/>
    </w:rPr>
  </w:style>
  <w:style w:type="character" w:customStyle="1" w:styleId="EndNoteBibliographyChar">
    <w:name w:val="EndNote Bibliography Char"/>
    <w:basedOn w:val="CommentTextChar"/>
    <w:link w:val="EndNoteBibliography"/>
    <w:rsid w:val="00472B21"/>
    <w:rPr>
      <w:rFonts w:ascii="Times New Roman" w:eastAsia="Times New Roman" w:hAnsi="Times New Roman" w:cs="Times New Roman"/>
      <w:sz w:val="20"/>
      <w:szCs w:val="20"/>
      <w:lang w:eastAsia="en-GB"/>
    </w:rPr>
  </w:style>
  <w:style w:type="character" w:customStyle="1" w:styleId="apple-converted-space">
    <w:name w:val="apple-converted-space"/>
    <w:basedOn w:val="DefaultParagraphFont"/>
    <w:rsid w:val="00472B21"/>
  </w:style>
  <w:style w:type="paragraph" w:styleId="Revision">
    <w:name w:val="Revision"/>
    <w:hidden/>
    <w:uiPriority w:val="99"/>
    <w:semiHidden/>
    <w:rsid w:val="00472B21"/>
    <w:rPr>
      <w:rFonts w:ascii="Times New Roman" w:eastAsia="Times New Roman" w:hAnsi="Times New Roman" w:cs="Times New Roman"/>
      <w:lang w:eastAsia="en-GB"/>
    </w:rPr>
  </w:style>
  <w:style w:type="character" w:styleId="FollowedHyperlink">
    <w:name w:val="FollowedHyperlink"/>
    <w:basedOn w:val="DefaultParagraphFont"/>
    <w:uiPriority w:val="99"/>
    <w:semiHidden/>
    <w:unhideWhenUsed/>
    <w:rsid w:val="00472B21"/>
    <w:rPr>
      <w:color w:val="954F72" w:themeColor="followedHyperlink"/>
      <w:u w:val="single"/>
    </w:rPr>
  </w:style>
  <w:style w:type="paragraph" w:styleId="ListParagraph">
    <w:name w:val="List Paragraph"/>
    <w:basedOn w:val="Normal"/>
    <w:uiPriority w:val="1"/>
    <w:qFormat/>
    <w:rsid w:val="00472B21"/>
    <w:pPr>
      <w:ind w:left="720"/>
      <w:contextualSpacing/>
    </w:pPr>
  </w:style>
  <w:style w:type="character" w:customStyle="1" w:styleId="UnresolvedMention1">
    <w:name w:val="Unresolved Mention1"/>
    <w:basedOn w:val="DefaultParagraphFont"/>
    <w:uiPriority w:val="99"/>
    <w:semiHidden/>
    <w:unhideWhenUsed/>
    <w:rsid w:val="00472B21"/>
    <w:rPr>
      <w:color w:val="605E5C"/>
      <w:shd w:val="clear" w:color="auto" w:fill="E1DFDD"/>
    </w:rPr>
  </w:style>
  <w:style w:type="paragraph" w:styleId="Caption">
    <w:name w:val="caption"/>
    <w:basedOn w:val="Normal"/>
    <w:next w:val="Normal"/>
    <w:uiPriority w:val="35"/>
    <w:unhideWhenUsed/>
    <w:qFormat/>
    <w:rsid w:val="00472B21"/>
    <w:pPr>
      <w:spacing w:after="200"/>
    </w:pPr>
    <w:rPr>
      <w:i/>
      <w:iCs/>
      <w:color w:val="44546A" w:themeColor="text2"/>
      <w:sz w:val="18"/>
      <w:szCs w:val="18"/>
    </w:rPr>
  </w:style>
  <w:style w:type="character" w:styleId="Strong">
    <w:name w:val="Strong"/>
    <w:basedOn w:val="DefaultParagraphFont"/>
    <w:uiPriority w:val="22"/>
    <w:qFormat/>
    <w:rsid w:val="00472B21"/>
    <w:rPr>
      <w:b/>
      <w:bCs/>
    </w:rPr>
  </w:style>
  <w:style w:type="paragraph" w:styleId="Footer">
    <w:name w:val="footer"/>
    <w:basedOn w:val="Normal"/>
    <w:link w:val="FooterChar"/>
    <w:uiPriority w:val="99"/>
    <w:unhideWhenUsed/>
    <w:rsid w:val="00D03EDD"/>
    <w:pPr>
      <w:tabs>
        <w:tab w:val="center" w:pos="4513"/>
        <w:tab w:val="right" w:pos="9026"/>
      </w:tabs>
    </w:pPr>
  </w:style>
  <w:style w:type="character" w:customStyle="1" w:styleId="FooterChar">
    <w:name w:val="Footer Char"/>
    <w:basedOn w:val="DefaultParagraphFont"/>
    <w:link w:val="Footer"/>
    <w:uiPriority w:val="99"/>
    <w:rsid w:val="00D03EDD"/>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D03EDD"/>
  </w:style>
  <w:style w:type="character" w:customStyle="1" w:styleId="UnresolvedMention2">
    <w:name w:val="Unresolved Mention2"/>
    <w:basedOn w:val="DefaultParagraphFont"/>
    <w:uiPriority w:val="99"/>
    <w:semiHidden/>
    <w:unhideWhenUsed/>
    <w:rsid w:val="00E86F25"/>
    <w:rPr>
      <w:color w:val="605E5C"/>
      <w:shd w:val="clear" w:color="auto" w:fill="E1DFDD"/>
    </w:rPr>
  </w:style>
  <w:style w:type="numbering" w:customStyle="1" w:styleId="Style1">
    <w:name w:val="Style1"/>
    <w:uiPriority w:val="99"/>
    <w:rsid w:val="00AC1EFE"/>
    <w:pPr>
      <w:numPr>
        <w:numId w:val="9"/>
      </w:numPr>
    </w:pPr>
  </w:style>
  <w:style w:type="paragraph" w:customStyle="1" w:styleId="TableParagraph">
    <w:name w:val="Table Paragraph"/>
    <w:basedOn w:val="Normal"/>
    <w:uiPriority w:val="1"/>
    <w:qFormat/>
    <w:rsid w:val="003F6DFE"/>
    <w:pPr>
      <w:widowControl w:val="0"/>
      <w:autoSpaceDE w:val="0"/>
      <w:autoSpaceDN w:val="0"/>
      <w:spacing w:before="82"/>
    </w:pPr>
    <w:rPr>
      <w:rFonts w:ascii="Verdana" w:eastAsia="Verdana" w:hAnsi="Verdana" w:cs="Verdana"/>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640791">
      <w:bodyDiv w:val="1"/>
      <w:marLeft w:val="0"/>
      <w:marRight w:val="0"/>
      <w:marTop w:val="0"/>
      <w:marBottom w:val="0"/>
      <w:divBdr>
        <w:top w:val="none" w:sz="0" w:space="0" w:color="auto"/>
        <w:left w:val="none" w:sz="0" w:space="0" w:color="auto"/>
        <w:bottom w:val="none" w:sz="0" w:space="0" w:color="auto"/>
        <w:right w:val="none" w:sz="0" w:space="0" w:color="auto"/>
      </w:divBdr>
    </w:div>
    <w:div w:id="1386224844">
      <w:bodyDiv w:val="1"/>
      <w:marLeft w:val="0"/>
      <w:marRight w:val="0"/>
      <w:marTop w:val="0"/>
      <w:marBottom w:val="0"/>
      <w:divBdr>
        <w:top w:val="none" w:sz="0" w:space="0" w:color="auto"/>
        <w:left w:val="none" w:sz="0" w:space="0" w:color="auto"/>
        <w:bottom w:val="none" w:sz="0" w:space="0" w:color="auto"/>
        <w:right w:val="none" w:sz="0" w:space="0" w:color="auto"/>
      </w:divBdr>
    </w:div>
    <w:div w:id="1638997946">
      <w:bodyDiv w:val="1"/>
      <w:marLeft w:val="0"/>
      <w:marRight w:val="0"/>
      <w:marTop w:val="0"/>
      <w:marBottom w:val="0"/>
      <w:divBdr>
        <w:top w:val="none" w:sz="0" w:space="0" w:color="auto"/>
        <w:left w:val="none" w:sz="0" w:space="0" w:color="auto"/>
        <w:bottom w:val="none" w:sz="0" w:space="0" w:color="auto"/>
        <w:right w:val="none" w:sz="0" w:space="0" w:color="auto"/>
      </w:divBdr>
    </w:div>
    <w:div w:id="1747260507">
      <w:bodyDiv w:val="1"/>
      <w:marLeft w:val="0"/>
      <w:marRight w:val="0"/>
      <w:marTop w:val="0"/>
      <w:marBottom w:val="0"/>
      <w:divBdr>
        <w:top w:val="none" w:sz="0" w:space="0" w:color="auto"/>
        <w:left w:val="none" w:sz="0" w:space="0" w:color="auto"/>
        <w:bottom w:val="none" w:sz="0" w:space="0" w:color="auto"/>
        <w:right w:val="none" w:sz="0" w:space="0" w:color="auto"/>
      </w:divBdr>
    </w:div>
    <w:div w:id="193327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2f60dc5d73f14e33" Type="http://schemas.microsoft.com/office/2019/09/relationships/intelligence" Target="intelligenc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cmillan.org.uk/_images/carers-of-people-with-cancer_tcm9-282780.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67F7436544C014185FDCFCDE1A7123D" ma:contentTypeVersion="14" ma:contentTypeDescription="Create a new document." ma:contentTypeScope="" ma:versionID="07eb2441b4c5be6bb55d2b27b90dc32a">
  <xsd:schema xmlns:xsd="http://www.w3.org/2001/XMLSchema" xmlns:xs="http://www.w3.org/2001/XMLSchema" xmlns:p="http://schemas.microsoft.com/office/2006/metadata/properties" xmlns:ns3="79b430d0-7e07-4df5-bd08-2a5a5774b1b9" xmlns:ns4="aa157ba4-4f55-4beb-b791-4f2adf4796ae" targetNamespace="http://schemas.microsoft.com/office/2006/metadata/properties" ma:root="true" ma:fieldsID="212c450fc431042bda502498629d4665" ns3:_="" ns4:_="">
    <xsd:import namespace="79b430d0-7e07-4df5-bd08-2a5a5774b1b9"/>
    <xsd:import namespace="aa157ba4-4f55-4beb-b791-4f2adf4796a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b430d0-7e07-4df5-bd08-2a5a5774b1b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157ba4-4f55-4beb-b791-4f2adf4796a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1185DC-CA88-4698-B0B3-AEFE31DF6C24}">
  <ds:schemaRefs>
    <ds:schemaRef ds:uri="http://schemas.microsoft.com/sharepoint/v3/contenttype/forms"/>
  </ds:schemaRefs>
</ds:datastoreItem>
</file>

<file path=customXml/itemProps2.xml><?xml version="1.0" encoding="utf-8"?>
<ds:datastoreItem xmlns:ds="http://schemas.openxmlformats.org/officeDocument/2006/customXml" ds:itemID="{F974C008-00A3-47AE-81C9-14BFF134A51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1F1C5EE-0BEF-4DC7-BA3C-173AE2517BAA}">
  <ds:schemaRefs>
    <ds:schemaRef ds:uri="http://schemas.openxmlformats.org/officeDocument/2006/bibliography"/>
  </ds:schemaRefs>
</ds:datastoreItem>
</file>

<file path=customXml/itemProps4.xml><?xml version="1.0" encoding="utf-8"?>
<ds:datastoreItem xmlns:ds="http://schemas.openxmlformats.org/officeDocument/2006/customXml" ds:itemID="{0DE34985-B76B-4C6F-BE24-8A491D639A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b430d0-7e07-4df5-bd08-2a5a5774b1b9"/>
    <ds:schemaRef ds:uri="aa157ba4-4f55-4beb-b791-4f2adf479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19</Pages>
  <Words>6205</Words>
  <Characters>35372</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Yasmin Dhuga (student)</dc:creator>
  <cp:keywords/>
  <dc:description/>
  <cp:lastModifiedBy>McGregor, Alison H</cp:lastModifiedBy>
  <cp:revision>15</cp:revision>
  <dcterms:created xsi:type="dcterms:W3CDTF">2022-02-22T08:31:00Z</dcterms:created>
  <dcterms:modified xsi:type="dcterms:W3CDTF">2022-02-28T10:52:00Z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0x010100567F7436544C014185FDCFCDE1A7123D</vt:lpwstr>
  </property>
</Properties>
</file>