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DF8E6" w14:textId="77777777" w:rsidR="00262DA3" w:rsidRPr="009F3D26" w:rsidRDefault="00262DA3" w:rsidP="00262DA3">
      <w:pPr>
        <w:pStyle w:val="Title"/>
        <w:spacing w:after="240"/>
        <w:jc w:val="both"/>
        <w:rPr>
          <w:rFonts w:ascii="Times New Roman" w:hAnsi="Times New Roman" w:cs="Times New Roman"/>
          <w:sz w:val="36"/>
          <w:szCs w:val="36"/>
        </w:rPr>
      </w:pPr>
      <w:r w:rsidRPr="009F3D26">
        <w:rPr>
          <w:rFonts w:ascii="Times New Roman" w:hAnsi="Times New Roman" w:cs="Times New Roman"/>
          <w:sz w:val="36"/>
          <w:szCs w:val="36"/>
        </w:rPr>
        <w:t>A-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9F3D26">
        <w:rPr>
          <w:rFonts w:ascii="Times New Roman" w:hAnsi="Times New Roman" w:cs="Times New Roman"/>
          <w:sz w:val="36"/>
          <w:szCs w:val="36"/>
        </w:rPr>
        <w:t xml:space="preserve">ite 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9F3D26">
        <w:rPr>
          <w:rFonts w:ascii="Times New Roman" w:hAnsi="Times New Roman" w:cs="Times New Roman"/>
          <w:sz w:val="36"/>
          <w:szCs w:val="36"/>
        </w:rPr>
        <w:t>cceptor-</w:t>
      </w:r>
      <w:r>
        <w:rPr>
          <w:rFonts w:ascii="Times New Roman" w:hAnsi="Times New Roman" w:cs="Times New Roman"/>
          <w:sz w:val="36"/>
          <w:szCs w:val="36"/>
        </w:rPr>
        <w:t>d</w:t>
      </w:r>
      <w:r w:rsidRPr="009F3D26">
        <w:rPr>
          <w:rFonts w:ascii="Times New Roman" w:hAnsi="Times New Roman" w:cs="Times New Roman"/>
          <w:sz w:val="36"/>
          <w:szCs w:val="36"/>
        </w:rPr>
        <w:t>op</w:t>
      </w:r>
      <w:r>
        <w:rPr>
          <w:rFonts w:ascii="Times New Roman" w:hAnsi="Times New Roman" w:cs="Times New Roman"/>
          <w:sz w:val="36"/>
          <w:szCs w:val="36"/>
        </w:rPr>
        <w:t>ing strategy to enhance oxygen transport in s</w:t>
      </w:r>
      <w:r w:rsidRPr="009F3D26">
        <w:rPr>
          <w:rFonts w:ascii="Times New Roman" w:hAnsi="Times New Roman" w:cs="Times New Roman"/>
          <w:sz w:val="36"/>
          <w:szCs w:val="36"/>
        </w:rPr>
        <w:t xml:space="preserve">odium </w:t>
      </w:r>
      <w:r>
        <w:rPr>
          <w:rFonts w:ascii="Times New Roman" w:hAnsi="Times New Roman" w:cs="Times New Roman"/>
          <w:sz w:val="36"/>
          <w:szCs w:val="36"/>
        </w:rPr>
        <w:t>b</w:t>
      </w:r>
      <w:r w:rsidRPr="009F3D26">
        <w:rPr>
          <w:rFonts w:ascii="Times New Roman" w:hAnsi="Times New Roman" w:cs="Times New Roman"/>
          <w:sz w:val="36"/>
          <w:szCs w:val="36"/>
        </w:rPr>
        <w:t xml:space="preserve">ismuth </w:t>
      </w:r>
      <w:r>
        <w:rPr>
          <w:rFonts w:ascii="Times New Roman" w:hAnsi="Times New Roman" w:cs="Times New Roman"/>
          <w:sz w:val="36"/>
          <w:szCs w:val="36"/>
        </w:rPr>
        <w:t>t</w:t>
      </w:r>
      <w:r w:rsidRPr="009F3D26">
        <w:rPr>
          <w:rFonts w:ascii="Times New Roman" w:hAnsi="Times New Roman" w:cs="Times New Roman"/>
          <w:sz w:val="36"/>
          <w:szCs w:val="36"/>
        </w:rPr>
        <w:t xml:space="preserve">itanate </w:t>
      </w:r>
      <w:r>
        <w:rPr>
          <w:rFonts w:ascii="Times New Roman" w:hAnsi="Times New Roman" w:cs="Times New Roman"/>
          <w:sz w:val="36"/>
          <w:szCs w:val="36"/>
        </w:rPr>
        <w:t>p</w:t>
      </w:r>
      <w:r w:rsidRPr="009F3D26">
        <w:rPr>
          <w:rFonts w:ascii="Times New Roman" w:hAnsi="Times New Roman" w:cs="Times New Roman"/>
          <w:sz w:val="36"/>
          <w:szCs w:val="36"/>
        </w:rPr>
        <w:t>erovskite</w:t>
      </w:r>
    </w:p>
    <w:p w14:paraId="112FFD22" w14:textId="08F09D77" w:rsidR="005270AE" w:rsidRPr="0039693C" w:rsidRDefault="005270AE" w:rsidP="00261C14">
      <w:pPr>
        <w:spacing w:line="240" w:lineRule="auto"/>
        <w:ind w:right="1133"/>
        <w:rPr>
          <w:rFonts w:ascii="Times New Roman" w:hAnsi="Times New Roman" w:cs="Times New Roman"/>
          <w:i/>
          <w:sz w:val="24"/>
          <w:szCs w:val="24"/>
        </w:rPr>
      </w:pPr>
      <w:r w:rsidRPr="0039693C">
        <w:rPr>
          <w:rFonts w:ascii="Times New Roman" w:hAnsi="Times New Roman" w:cs="Times New Roman"/>
          <w:i/>
          <w:sz w:val="24"/>
          <w:szCs w:val="24"/>
        </w:rPr>
        <w:t>Duke</w:t>
      </w:r>
      <w:r w:rsidR="00261C14" w:rsidRPr="0039693C">
        <w:rPr>
          <w:rFonts w:ascii="Times New Roman" w:hAnsi="Times New Roman" w:cs="Times New Roman"/>
          <w:i/>
          <w:sz w:val="24"/>
          <w:szCs w:val="24"/>
        </w:rPr>
        <w:t xml:space="preserve"> P.C</w:t>
      </w:r>
      <w:r w:rsidRPr="0039693C">
        <w:rPr>
          <w:rFonts w:ascii="Times New Roman" w:hAnsi="Times New Roman" w:cs="Times New Roman"/>
          <w:i/>
          <w:sz w:val="24"/>
          <w:szCs w:val="24"/>
        </w:rPr>
        <w:t xml:space="preserve"> Shih, </w:t>
      </w:r>
      <w:proofErr w:type="spellStart"/>
      <w:r w:rsidRPr="0039693C">
        <w:rPr>
          <w:rFonts w:ascii="Times New Roman" w:hAnsi="Times New Roman" w:cs="Times New Roman"/>
          <w:i/>
          <w:sz w:val="24"/>
          <w:szCs w:val="24"/>
        </w:rPr>
        <w:t>Ainara</w:t>
      </w:r>
      <w:proofErr w:type="spellEnd"/>
      <w:r w:rsidRPr="003969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9693C">
        <w:rPr>
          <w:rFonts w:ascii="Times New Roman" w:hAnsi="Times New Roman" w:cs="Times New Roman"/>
          <w:i/>
          <w:sz w:val="24"/>
          <w:szCs w:val="24"/>
        </w:rPr>
        <w:t>Aguadero</w:t>
      </w:r>
      <w:proofErr w:type="spellEnd"/>
      <w:r w:rsidRPr="0039693C">
        <w:rPr>
          <w:rFonts w:ascii="Times New Roman" w:hAnsi="Times New Roman" w:cs="Times New Roman"/>
          <w:i/>
          <w:sz w:val="24"/>
          <w:szCs w:val="24"/>
        </w:rPr>
        <w:t>, Stephen J. Skinner*</w:t>
      </w:r>
    </w:p>
    <w:p w14:paraId="790EB02E" w14:textId="0D06F279" w:rsidR="005270AE" w:rsidRPr="006E6EE3" w:rsidRDefault="005270AE" w:rsidP="0052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EE3">
        <w:rPr>
          <w:rFonts w:ascii="Times New Roman" w:hAnsi="Times New Roman" w:cs="Times New Roman"/>
          <w:sz w:val="24"/>
          <w:szCs w:val="24"/>
        </w:rPr>
        <w:t xml:space="preserve">Department of Materials, Imperial College London, </w:t>
      </w:r>
      <w:r w:rsidR="00E667D3">
        <w:rPr>
          <w:rFonts w:ascii="Times New Roman" w:hAnsi="Times New Roman" w:cs="Times New Roman"/>
          <w:sz w:val="24"/>
          <w:szCs w:val="24"/>
        </w:rPr>
        <w:t>Exhibition</w:t>
      </w:r>
      <w:r w:rsidRPr="006E6EE3">
        <w:rPr>
          <w:rFonts w:ascii="Times New Roman" w:hAnsi="Times New Roman" w:cs="Times New Roman"/>
          <w:sz w:val="24"/>
          <w:szCs w:val="24"/>
        </w:rPr>
        <w:t xml:space="preserve"> Road, London SW7 2</w:t>
      </w:r>
      <w:r w:rsidR="00E667D3">
        <w:rPr>
          <w:rFonts w:ascii="Times New Roman" w:hAnsi="Times New Roman" w:cs="Times New Roman"/>
          <w:sz w:val="24"/>
          <w:szCs w:val="24"/>
        </w:rPr>
        <w:t>AZ</w:t>
      </w:r>
      <w:r w:rsidRPr="006E6EE3">
        <w:rPr>
          <w:rFonts w:ascii="Times New Roman" w:hAnsi="Times New Roman" w:cs="Times New Roman"/>
          <w:sz w:val="24"/>
          <w:szCs w:val="24"/>
        </w:rPr>
        <w:t>, UK</w:t>
      </w:r>
    </w:p>
    <w:p w14:paraId="4389C2B5" w14:textId="77777777" w:rsidR="005270AE" w:rsidRPr="006E6EE3" w:rsidRDefault="005270AE" w:rsidP="0052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FF661C" w14:textId="0DA7EEB4" w:rsidR="005270AE" w:rsidRPr="006E6EE3" w:rsidRDefault="005270AE" w:rsidP="0052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EE3">
        <w:rPr>
          <w:rFonts w:ascii="Times New Roman" w:hAnsi="Times New Roman" w:cs="Times New Roman"/>
          <w:sz w:val="24"/>
          <w:szCs w:val="24"/>
        </w:rPr>
        <w:t>*</w:t>
      </w:r>
      <w:r w:rsidR="004C17FD" w:rsidRPr="006E6EE3">
        <w:rPr>
          <w:rFonts w:ascii="Times New Roman" w:hAnsi="Times New Roman" w:cs="Times New Roman"/>
          <w:sz w:val="24"/>
          <w:szCs w:val="24"/>
        </w:rPr>
        <w:t xml:space="preserve"> Author to whom correspondence should be addressed.</w:t>
      </w:r>
    </w:p>
    <w:p w14:paraId="5EFCF72B" w14:textId="0E1FEE1C" w:rsidR="005270AE" w:rsidRPr="006E6EE3" w:rsidRDefault="005270AE" w:rsidP="005270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6EE3">
        <w:rPr>
          <w:rFonts w:ascii="Times New Roman" w:hAnsi="Times New Roman" w:cs="Times New Roman"/>
          <w:sz w:val="24"/>
          <w:szCs w:val="24"/>
        </w:rPr>
        <w:t xml:space="preserve">E-mail: </w:t>
      </w:r>
      <w:r w:rsidRPr="007F7B8D">
        <w:rPr>
          <w:rFonts w:ascii="Times New Roman" w:hAnsi="Times New Roman" w:cs="Times New Roman"/>
          <w:color w:val="0070C0"/>
          <w:sz w:val="24"/>
          <w:szCs w:val="24"/>
        </w:rPr>
        <w:t xml:space="preserve">s.skinner@imperial.ac.uk </w:t>
      </w:r>
      <w:r w:rsidRPr="006E6EE3">
        <w:rPr>
          <w:rFonts w:ascii="Times New Roman" w:hAnsi="Times New Roman" w:cs="Times New Roman"/>
          <w:sz w:val="24"/>
          <w:szCs w:val="24"/>
        </w:rPr>
        <w:t>(Stephen J. Skinner).</w:t>
      </w:r>
    </w:p>
    <w:p w14:paraId="64D3A06A" w14:textId="4E1277CE" w:rsidR="00657C79" w:rsidRPr="006E6EE3" w:rsidRDefault="00657C79" w:rsidP="00E667D3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EB5F3" w14:textId="21DEB799" w:rsidR="00657C79" w:rsidRPr="006E6EE3" w:rsidRDefault="00981658" w:rsidP="00477A42">
      <w:pPr>
        <w:pStyle w:val="Heading1"/>
        <w:numPr>
          <w:ilvl w:val="0"/>
          <w:numId w:val="3"/>
        </w:numPr>
        <w:ind w:left="567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</w:t>
      </w:r>
      <w:r w:rsidR="00A42470">
        <w:rPr>
          <w:rFonts w:ascii="Times New Roman" w:hAnsi="Times New Roman" w:cs="Times New Roman"/>
          <w:color w:val="auto"/>
        </w:rPr>
        <w:t>-ray diffraction (X</w:t>
      </w:r>
      <w:r>
        <w:rPr>
          <w:rFonts w:ascii="Times New Roman" w:hAnsi="Times New Roman" w:cs="Times New Roman"/>
          <w:color w:val="auto"/>
        </w:rPr>
        <w:t>RD</w:t>
      </w:r>
      <w:r w:rsidR="00A42470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and </w:t>
      </w:r>
      <w:r w:rsidR="00A42470">
        <w:rPr>
          <w:rFonts w:ascii="Times New Roman" w:hAnsi="Times New Roman" w:cs="Times New Roman"/>
          <w:color w:val="auto"/>
        </w:rPr>
        <w:t>scanning electron microscopy (</w:t>
      </w:r>
      <w:r>
        <w:rPr>
          <w:rFonts w:ascii="Times New Roman" w:hAnsi="Times New Roman" w:cs="Times New Roman"/>
          <w:color w:val="auto"/>
        </w:rPr>
        <w:t>SEM</w:t>
      </w:r>
      <w:r w:rsidR="00A42470">
        <w:rPr>
          <w:rFonts w:ascii="Times New Roman" w:hAnsi="Times New Roman" w:cs="Times New Roman"/>
          <w:color w:val="auto"/>
        </w:rPr>
        <w:t>) analysis</w:t>
      </w:r>
    </w:p>
    <w:p w14:paraId="60977BAE" w14:textId="78B0B265" w:rsidR="00E35DB1" w:rsidRDefault="008957B0" w:rsidP="00477A42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phase purity of K-doped NBT was confirmed by XRD. All the samples show a clear perovskite phase and </w:t>
      </w:r>
      <w:r w:rsidR="00400265">
        <w:rPr>
          <w:rFonts w:ascii="Times New Roman" w:hAnsi="Times New Roman" w:cs="Times New Roman"/>
          <w:sz w:val="24"/>
        </w:rPr>
        <w:t xml:space="preserve">are indexed in the rhombohedral space group </w:t>
      </w:r>
      <w:r w:rsidR="00400265" w:rsidRPr="00400265">
        <w:rPr>
          <w:rFonts w:ascii="Times New Roman" w:hAnsi="Times New Roman" w:cs="Times New Roman"/>
          <w:i/>
          <w:sz w:val="24"/>
        </w:rPr>
        <w:t>R</w:t>
      </w:r>
      <w:r w:rsidR="00400265" w:rsidRPr="00400265">
        <w:rPr>
          <w:rFonts w:ascii="Times New Roman" w:hAnsi="Times New Roman" w:cs="Times New Roman"/>
          <w:sz w:val="24"/>
        </w:rPr>
        <w:t>3</w:t>
      </w:r>
      <w:r w:rsidR="00400265" w:rsidRPr="00400265">
        <w:rPr>
          <w:rFonts w:ascii="Times New Roman" w:hAnsi="Times New Roman" w:cs="Times New Roman"/>
          <w:i/>
          <w:sz w:val="24"/>
        </w:rPr>
        <w:t>c</w:t>
      </w:r>
      <w:r w:rsidR="00E35DB1">
        <w:rPr>
          <w:rFonts w:ascii="Times New Roman" w:hAnsi="Times New Roman" w:cs="Times New Roman"/>
          <w:i/>
          <w:sz w:val="24"/>
        </w:rPr>
        <w:t>,</w:t>
      </w:r>
      <w:r w:rsidR="00E35DB1" w:rsidRPr="00E35DB1">
        <w:rPr>
          <w:rFonts w:ascii="Times New Roman" w:hAnsi="Times New Roman" w:cs="Times New Roman"/>
          <w:iCs/>
          <w:sz w:val="24"/>
        </w:rPr>
        <w:t xml:space="preserve"> Figure S1 and Table S1</w:t>
      </w:r>
      <w:r w:rsidR="00400265">
        <w:rPr>
          <w:rFonts w:ascii="Times New Roman" w:hAnsi="Times New Roman" w:cs="Times New Roman"/>
          <w:sz w:val="24"/>
        </w:rPr>
        <w:t xml:space="preserve">. </w:t>
      </w:r>
      <w:r w:rsidR="00E35DB1">
        <w:rPr>
          <w:rFonts w:ascii="Times New Roman" w:hAnsi="Times New Roman" w:cs="Times New Roman"/>
          <w:sz w:val="24"/>
        </w:rPr>
        <w:t xml:space="preserve">Each of the XRD patterns were </w:t>
      </w:r>
      <w:proofErr w:type="spellStart"/>
      <w:r w:rsidR="00E35DB1">
        <w:rPr>
          <w:rFonts w:ascii="Times New Roman" w:hAnsi="Times New Roman" w:cs="Times New Roman"/>
          <w:sz w:val="24"/>
        </w:rPr>
        <w:t>analysed</w:t>
      </w:r>
      <w:proofErr w:type="spellEnd"/>
      <w:r w:rsidR="00E35DB1">
        <w:rPr>
          <w:rFonts w:ascii="Times New Roman" w:hAnsi="Times New Roman" w:cs="Times New Roman"/>
          <w:sz w:val="24"/>
        </w:rPr>
        <w:t xml:space="preserve"> by Rietveld refinement</w:t>
      </w:r>
      <w:r w:rsidR="00E02A22">
        <w:rPr>
          <w:rFonts w:ascii="Times New Roman" w:hAnsi="Times New Roman" w:cs="Times New Roman"/>
          <w:sz w:val="24"/>
        </w:rPr>
        <w:t xml:space="preserve"> using the </w:t>
      </w:r>
      <w:proofErr w:type="spellStart"/>
      <w:r w:rsidR="00E02A22">
        <w:rPr>
          <w:rFonts w:ascii="Times New Roman" w:hAnsi="Times New Roman" w:cs="Times New Roman"/>
          <w:sz w:val="24"/>
        </w:rPr>
        <w:t>Fullprof</w:t>
      </w:r>
      <w:proofErr w:type="spellEnd"/>
      <w:r w:rsidR="00E02A22">
        <w:rPr>
          <w:rFonts w:ascii="Times New Roman" w:hAnsi="Times New Roman" w:cs="Times New Roman"/>
          <w:sz w:val="24"/>
        </w:rPr>
        <w:t xml:space="preserve"> software suite. Goodness of fit parameters are included in Table S1.</w:t>
      </w:r>
    </w:p>
    <w:p w14:paraId="32604F71" w14:textId="33D47453" w:rsidR="00E35DB1" w:rsidRDefault="00E35DB1" w:rsidP="00DF46CB">
      <w:pPr>
        <w:spacing w:before="240" w:line="276" w:lineRule="auto"/>
        <w:ind w:firstLine="360"/>
        <w:jc w:val="both"/>
        <w:rPr>
          <w:rFonts w:ascii="Times New Roman" w:hAnsi="Times New Roman" w:cs="Times New Roman"/>
          <w:sz w:val="24"/>
        </w:rPr>
      </w:pPr>
    </w:p>
    <w:p w14:paraId="48755FEF" w14:textId="77777777" w:rsidR="00E35DB1" w:rsidRDefault="00E35DB1" w:rsidP="00E35DB1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C42">
        <w:rPr>
          <w:rFonts w:ascii="Times New Roman" w:hAnsi="Times New Roman" w:cs="Times New Roman"/>
          <w:noProof/>
        </w:rPr>
        <w:drawing>
          <wp:inline distT="0" distB="0" distL="0" distR="0" wp14:anchorId="6CADB188" wp14:editId="5F41A366">
            <wp:extent cx="5941236" cy="2581065"/>
            <wp:effectExtent l="0" t="0" r="2540" b="0"/>
            <wp:docPr id="44" name="Picture 44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XRD_4%K_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7421" cy="260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E2293" w14:textId="77777777" w:rsidR="00E35DB1" w:rsidRDefault="00E35DB1" w:rsidP="00E35DB1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C4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56A79E1" wp14:editId="1DE45764">
            <wp:extent cx="3594226" cy="3049167"/>
            <wp:effectExtent l="0" t="0" r="0" b="0"/>
            <wp:docPr id="45" name="Picture 45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XRD_4%K_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24551" cy="307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F588F" w14:textId="7C4B8816" w:rsidR="00E35DB1" w:rsidRPr="00503F2E" w:rsidRDefault="00E35DB1" w:rsidP="00477A4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503F2E">
        <w:rPr>
          <w:rFonts w:ascii="Times New Roman" w:hAnsi="Times New Roman" w:cs="Times New Roman"/>
          <w:i/>
          <w:iCs/>
        </w:rPr>
        <w:t>Figure S1</w:t>
      </w:r>
      <w:r w:rsidRPr="00503F2E">
        <w:rPr>
          <w:rFonts w:ascii="Times New Roman" w:hAnsi="Times New Roman" w:cs="Times New Roman"/>
        </w:rPr>
        <w:t xml:space="preserve">. XRD patterns and Rietveld refinement results of K-doped NBT ceramics where a) 2% b) 4% and c) 5% K substitution. The cross symbols represent the observed pattern and the solid line shows the calculated fit. The reflection marker for the </w:t>
      </w:r>
      <w:r w:rsidRPr="00503F2E">
        <w:rPr>
          <w:rFonts w:ascii="Times New Roman" w:hAnsi="Times New Roman" w:cs="Times New Roman"/>
          <w:i/>
        </w:rPr>
        <w:t>R</w:t>
      </w:r>
      <w:r w:rsidRPr="00503F2E">
        <w:rPr>
          <w:rFonts w:ascii="Times New Roman" w:hAnsi="Times New Roman" w:cs="Times New Roman"/>
        </w:rPr>
        <w:t>3</w:t>
      </w:r>
      <w:r w:rsidRPr="00503F2E">
        <w:rPr>
          <w:rFonts w:ascii="Times New Roman" w:hAnsi="Times New Roman" w:cs="Times New Roman"/>
          <w:i/>
        </w:rPr>
        <w:t>c</w:t>
      </w:r>
      <w:r w:rsidRPr="00503F2E">
        <w:rPr>
          <w:rFonts w:ascii="Times New Roman" w:hAnsi="Times New Roman" w:cs="Times New Roman"/>
        </w:rPr>
        <w:t xml:space="preserve"> structure is shown as vertical lines with the difference pattern below the diffraction pattern.</w:t>
      </w:r>
    </w:p>
    <w:p w14:paraId="49A08198" w14:textId="77777777" w:rsidR="00E35DB1" w:rsidRDefault="00E35DB1" w:rsidP="00E35DB1">
      <w:pPr>
        <w:pStyle w:val="Caption-Top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42">
        <w:rPr>
          <w:rFonts w:ascii="Times New Roman" w:hAnsi="Times New Roman" w:cs="Times New Roman"/>
          <w:i/>
          <w:iCs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E3C42">
        <w:rPr>
          <w:rFonts w:ascii="Times New Roman" w:hAnsi="Times New Roman" w:cs="Times New Roman"/>
          <w:sz w:val="24"/>
          <w:szCs w:val="24"/>
        </w:rPr>
        <w:t xml:space="preserve">Refined lattice parameters of K-doped NBT ceramics compared with literature data for the parent phase.  </w:t>
      </w:r>
      <w:proofErr w:type="spellStart"/>
      <w:r w:rsidRPr="004E3C42">
        <w:rPr>
          <w:rFonts w:ascii="Times New Roman" w:hAnsi="Times New Roman" w:cs="Times New Roman"/>
          <w:sz w:val="24"/>
          <w:szCs w:val="24"/>
        </w:rPr>
        <w:t>R</w:t>
      </w:r>
      <w:r w:rsidRPr="004E3C42">
        <w:rPr>
          <w:rFonts w:ascii="Times New Roman" w:hAnsi="Times New Roman" w:cs="Times New Roman"/>
          <w:sz w:val="24"/>
          <w:szCs w:val="24"/>
          <w:vertAlign w:val="subscript"/>
        </w:rPr>
        <w:t>wp</w:t>
      </w:r>
      <w:proofErr w:type="spellEnd"/>
      <w:r w:rsidRPr="004E3C42">
        <w:rPr>
          <w:rFonts w:ascii="Times New Roman" w:hAnsi="Times New Roman" w:cs="Times New Roman"/>
          <w:sz w:val="24"/>
          <w:szCs w:val="24"/>
        </w:rPr>
        <w:t>, R</w:t>
      </w:r>
      <w:r w:rsidRPr="004E3C42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4E3C42">
        <w:rPr>
          <w:rFonts w:ascii="Times New Roman" w:hAnsi="Times New Roman" w:cs="Times New Roman"/>
          <w:sz w:val="24"/>
          <w:szCs w:val="24"/>
        </w:rPr>
        <w:t xml:space="preserve"> and χ</w:t>
      </w:r>
      <w:r w:rsidRPr="004E3C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E3C42">
        <w:rPr>
          <w:rFonts w:ascii="Times New Roman" w:hAnsi="Times New Roman" w:cs="Times New Roman"/>
          <w:sz w:val="24"/>
          <w:szCs w:val="24"/>
        </w:rPr>
        <w:t xml:space="preserve"> are the refinement reliability factors.</w:t>
      </w:r>
    </w:p>
    <w:tbl>
      <w:tblPr>
        <w:tblStyle w:val="PlainTable21"/>
        <w:tblW w:w="5000" w:type="pct"/>
        <w:jc w:val="center"/>
        <w:tblLook w:val="04A0" w:firstRow="1" w:lastRow="0" w:firstColumn="1" w:lastColumn="0" w:noHBand="0" w:noVBand="1"/>
      </w:tblPr>
      <w:tblGrid>
        <w:gridCol w:w="1926"/>
        <w:gridCol w:w="1534"/>
        <w:gridCol w:w="1534"/>
        <w:gridCol w:w="1534"/>
        <w:gridCol w:w="2112"/>
      </w:tblGrid>
      <w:tr w:rsidR="00E35DB1" w:rsidRPr="004E3C42" w14:paraId="0E8B9A8F" w14:textId="77777777" w:rsidTr="00075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 w:val="restart"/>
          </w:tcPr>
          <w:p w14:paraId="2D98900B" w14:textId="77777777" w:rsidR="00E35DB1" w:rsidRPr="004E3C42" w:rsidRDefault="00E35DB1" w:rsidP="000752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4" w:type="pct"/>
            <w:gridSpan w:val="3"/>
          </w:tcPr>
          <w:p w14:paraId="50DAB815" w14:textId="77777777" w:rsidR="00E35DB1" w:rsidRPr="004E3C42" w:rsidRDefault="00E35DB1" w:rsidP="000752F1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  <w:lang w:val="en-CA"/>
              </w:rPr>
              <w:t xml:space="preserve">Lattice Parameters </w:t>
            </w:r>
          </w:p>
        </w:tc>
        <w:tc>
          <w:tcPr>
            <w:tcW w:w="1222" w:type="pct"/>
          </w:tcPr>
          <w:p w14:paraId="71D4DF68" w14:textId="77777777" w:rsidR="00E35DB1" w:rsidRPr="004E3C42" w:rsidRDefault="00E35DB1" w:rsidP="000752F1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35DB1" w:rsidRPr="004E3C42" w14:paraId="55A7E5FD" w14:textId="77777777" w:rsidTr="00075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  <w:vMerge/>
          </w:tcPr>
          <w:p w14:paraId="1CB52A81" w14:textId="77777777" w:rsidR="00E35DB1" w:rsidRPr="004E3C42" w:rsidRDefault="00E35DB1" w:rsidP="000752F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14:paraId="6D2C666F" w14:textId="77777777" w:rsidR="00E35DB1" w:rsidRPr="004E3C42" w:rsidRDefault="00E35DB1" w:rsidP="000752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  <w:lang w:val="en-CA"/>
              </w:rPr>
              <w:t>a/b (Å)</w:t>
            </w:r>
          </w:p>
        </w:tc>
        <w:tc>
          <w:tcPr>
            <w:tcW w:w="888" w:type="pct"/>
          </w:tcPr>
          <w:p w14:paraId="5B62ACC7" w14:textId="77777777" w:rsidR="00E35DB1" w:rsidRPr="004E3C42" w:rsidRDefault="00E35DB1" w:rsidP="000752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  <w:lang w:val="en-CA"/>
              </w:rPr>
              <w:t>c (Å)</w:t>
            </w:r>
          </w:p>
        </w:tc>
        <w:tc>
          <w:tcPr>
            <w:tcW w:w="888" w:type="pct"/>
          </w:tcPr>
          <w:p w14:paraId="738B4341" w14:textId="77777777" w:rsidR="00E35DB1" w:rsidRPr="004E3C42" w:rsidRDefault="00E35DB1" w:rsidP="000752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  <w:lang w:val="en-CA"/>
              </w:rPr>
              <w:t>V (Å</w:t>
            </w:r>
            <w:r w:rsidRPr="004E3C42">
              <w:rPr>
                <w:rFonts w:ascii="Times New Roman" w:hAnsi="Times New Roman" w:cs="Times New Roman"/>
                <w:vertAlign w:val="superscript"/>
                <w:lang w:val="en-CA"/>
              </w:rPr>
              <w:t>3</w:t>
            </w:r>
            <w:r w:rsidRPr="004E3C42">
              <w:rPr>
                <w:rFonts w:ascii="Times New Roman" w:hAnsi="Times New Roman" w:cs="Times New Roman"/>
                <w:lang w:val="en-CA"/>
              </w:rPr>
              <w:t>)</w:t>
            </w:r>
          </w:p>
        </w:tc>
        <w:tc>
          <w:tcPr>
            <w:tcW w:w="1222" w:type="pct"/>
          </w:tcPr>
          <w:p w14:paraId="40A00335" w14:textId="77777777" w:rsidR="00E35DB1" w:rsidRPr="004E3C42" w:rsidRDefault="00E35DB1" w:rsidP="000752F1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R</w:t>
            </w:r>
            <w:r w:rsidRPr="004E3C42">
              <w:rPr>
                <w:rFonts w:ascii="Times New Roman" w:hAnsi="Times New Roman" w:cs="Times New Roman"/>
                <w:vertAlign w:val="subscript"/>
              </w:rPr>
              <w:t>WP</w:t>
            </w:r>
            <w:r w:rsidRPr="004E3C42">
              <w:rPr>
                <w:rFonts w:ascii="Times New Roman" w:hAnsi="Times New Roman" w:cs="Times New Roman"/>
              </w:rPr>
              <w:t>, R</w:t>
            </w:r>
            <w:r w:rsidRPr="004E3C42">
              <w:rPr>
                <w:rFonts w:ascii="Times New Roman" w:hAnsi="Times New Roman" w:cs="Times New Roman"/>
                <w:vertAlign w:val="subscript"/>
              </w:rPr>
              <w:t>P</w:t>
            </w:r>
            <w:r w:rsidRPr="004E3C42">
              <w:rPr>
                <w:rFonts w:ascii="Times New Roman" w:hAnsi="Times New Roman" w:cs="Times New Roman"/>
              </w:rPr>
              <w:t>, χ</w:t>
            </w:r>
            <w:r w:rsidRPr="004E3C4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E35DB1" w:rsidRPr="004E3C42" w14:paraId="079AA4A1" w14:textId="77777777" w:rsidTr="000752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</w:tcPr>
          <w:p w14:paraId="252EFDAB" w14:textId="77777777" w:rsidR="00E35DB1" w:rsidRPr="004E3C42" w:rsidRDefault="00E35DB1" w:rsidP="000752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  <w:lang w:val="en-CA"/>
              </w:rPr>
              <w:t xml:space="preserve">NBT </w:t>
            </w:r>
            <w:r w:rsidRPr="004E3C42">
              <w:rPr>
                <w:rFonts w:ascii="Times New Roman" w:hAnsi="Times New Roman" w:cs="Times New Roman"/>
                <w:lang w:val="en-CA"/>
              </w:rPr>
              <w:fldChar w:fldCharType="begin"/>
            </w:r>
            <w:r>
              <w:rPr>
                <w:rFonts w:ascii="Times New Roman" w:hAnsi="Times New Roman" w:cs="Times New Roman"/>
                <w:lang w:val="en-CA"/>
              </w:rPr>
              <w:instrText xml:space="preserve"> ADDIN EN.CITE &lt;EndNote&gt;&lt;Cite&gt;&lt;Author&gt;Ranjan&lt;/Author&gt;&lt;Year&gt;2005&lt;/Year&gt;&lt;RecNum&gt;337&lt;/RecNum&gt;&lt;DisplayText&gt;&lt;style face="superscript"&gt;5&lt;/style&gt;&lt;/DisplayText&gt;&lt;record&gt;&lt;rec-number&gt;337&lt;/rec-number&gt;&lt;foreign-keys&gt;&lt;key app="EN" db-id="vwdwxxz0gz2zxgezsvlxws0qew95z0frf2ee" timestamp="1494519506"&gt;337&lt;/key&gt;&lt;key app="ENWeb" db-id=""&gt;0&lt;/key&gt;&lt;/foreign-keys&gt;&lt;ref-type name="Journal Article"&gt;17&lt;/ref-type&gt;&lt;contributors&gt;&lt;authors&gt;&lt;author&gt;Ranjan, Rajeev&lt;/author&gt;&lt;author&gt;Dviwedi, Akansha&lt;/author&gt;&lt;/authors&gt;&lt;/contributors&gt;&lt;titles&gt;&lt;title&gt;Structure and dielectric properties of (Na0.50Bi0.50)1−xBaxTiO3: 0≤x≤0.10&lt;/title&gt;&lt;secondary-title&gt;Solid State Communications&lt;/secondary-title&gt;&lt;/titles&gt;&lt;periodical&gt;&lt;full-title&gt;Solid State Communications&lt;/full-title&gt;&lt;/periodical&gt;&lt;pages&gt;394-399&lt;/pages&gt;&lt;volume&gt;135&lt;/volume&gt;&lt;number&gt;6&lt;/number&gt;&lt;section&gt;394&lt;/section&gt;&lt;dates&gt;&lt;year&gt;2005&lt;/year&gt;&lt;/dates&gt;&lt;isbn&gt;00381098&lt;/isbn&gt;&lt;urls&gt;&lt;/urls&gt;&lt;electronic-resource-num&gt;10.1016/j.ssc.2005.03.053&lt;/electronic-resource-num&gt;&lt;/record&gt;&lt;/Cite&gt;&lt;/EndNote&gt;</w:instrText>
            </w:r>
            <w:r w:rsidRPr="004E3C42">
              <w:rPr>
                <w:rFonts w:ascii="Times New Roman" w:hAnsi="Times New Roman" w:cs="Times New Roman"/>
                <w:lang w:val="en-CA"/>
              </w:rPr>
              <w:fldChar w:fldCharType="separate"/>
            </w:r>
            <w:r w:rsidRPr="00664752">
              <w:rPr>
                <w:rFonts w:ascii="Times New Roman" w:hAnsi="Times New Roman" w:cs="Times New Roman"/>
                <w:noProof/>
                <w:vertAlign w:val="superscript"/>
                <w:lang w:val="en-CA"/>
              </w:rPr>
              <w:t>5</w:t>
            </w:r>
            <w:r w:rsidRPr="004E3C42">
              <w:rPr>
                <w:rFonts w:ascii="Times New Roman" w:hAnsi="Times New Roman" w:cs="Times New Roman"/>
                <w:lang w:val="en-CA"/>
              </w:rPr>
              <w:fldChar w:fldCharType="end"/>
            </w:r>
          </w:p>
        </w:tc>
        <w:tc>
          <w:tcPr>
            <w:tcW w:w="888" w:type="pct"/>
          </w:tcPr>
          <w:p w14:paraId="16C64C09" w14:textId="77777777" w:rsidR="00E35DB1" w:rsidRPr="004E3C42" w:rsidRDefault="00E35DB1" w:rsidP="000752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  <w:lang w:val="en-CA"/>
              </w:rPr>
              <w:t>5.4882(3)</w:t>
            </w:r>
          </w:p>
        </w:tc>
        <w:tc>
          <w:tcPr>
            <w:tcW w:w="888" w:type="pct"/>
          </w:tcPr>
          <w:p w14:paraId="505FB09D" w14:textId="77777777" w:rsidR="00E35DB1" w:rsidRPr="004E3C42" w:rsidRDefault="00E35DB1" w:rsidP="000752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  <w:lang w:val="en-CA"/>
              </w:rPr>
              <w:t>13.502(1)</w:t>
            </w:r>
          </w:p>
        </w:tc>
        <w:tc>
          <w:tcPr>
            <w:tcW w:w="888" w:type="pct"/>
          </w:tcPr>
          <w:p w14:paraId="02074B7C" w14:textId="77777777" w:rsidR="00E35DB1" w:rsidRPr="004E3C42" w:rsidRDefault="00E35DB1" w:rsidP="000752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  <w:lang w:val="en-CA"/>
              </w:rPr>
              <w:t>352.21(2)</w:t>
            </w:r>
          </w:p>
        </w:tc>
        <w:tc>
          <w:tcPr>
            <w:tcW w:w="1222" w:type="pct"/>
          </w:tcPr>
          <w:p w14:paraId="6CE77C5B" w14:textId="77777777" w:rsidR="00E35DB1" w:rsidRPr="004E3C42" w:rsidRDefault="00E35DB1" w:rsidP="000752F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35DB1" w:rsidRPr="004E3C42" w14:paraId="0589A607" w14:textId="77777777" w:rsidTr="00075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</w:tcPr>
          <w:p w14:paraId="52AA5861" w14:textId="77777777" w:rsidR="00E35DB1" w:rsidRPr="004E3C42" w:rsidRDefault="00E35DB1" w:rsidP="000752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2% K-NBT</w:t>
            </w:r>
          </w:p>
        </w:tc>
        <w:tc>
          <w:tcPr>
            <w:tcW w:w="888" w:type="pct"/>
          </w:tcPr>
          <w:p w14:paraId="6C0D5B4D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5.4890(5)</w:t>
            </w:r>
          </w:p>
        </w:tc>
        <w:tc>
          <w:tcPr>
            <w:tcW w:w="888" w:type="pct"/>
          </w:tcPr>
          <w:p w14:paraId="57747F8C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13.500(2)</w:t>
            </w:r>
          </w:p>
        </w:tc>
        <w:tc>
          <w:tcPr>
            <w:tcW w:w="888" w:type="pct"/>
          </w:tcPr>
          <w:p w14:paraId="2B4E1153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352.26(6)</w:t>
            </w:r>
          </w:p>
        </w:tc>
        <w:tc>
          <w:tcPr>
            <w:tcW w:w="1222" w:type="pct"/>
          </w:tcPr>
          <w:p w14:paraId="6CFB7378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7.20, 5.60, 2.16</w:t>
            </w:r>
          </w:p>
        </w:tc>
      </w:tr>
      <w:tr w:rsidR="00E35DB1" w:rsidRPr="004E3C42" w14:paraId="11CED5C4" w14:textId="77777777" w:rsidTr="000752F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</w:tcPr>
          <w:p w14:paraId="0CB30F85" w14:textId="77777777" w:rsidR="00E35DB1" w:rsidRPr="004E3C42" w:rsidRDefault="00E35DB1" w:rsidP="000752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4% K-NBT</w:t>
            </w:r>
          </w:p>
        </w:tc>
        <w:tc>
          <w:tcPr>
            <w:tcW w:w="888" w:type="pct"/>
          </w:tcPr>
          <w:p w14:paraId="4C6724E7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5.4885(3)</w:t>
            </w:r>
          </w:p>
        </w:tc>
        <w:tc>
          <w:tcPr>
            <w:tcW w:w="888" w:type="pct"/>
          </w:tcPr>
          <w:p w14:paraId="2BFF859D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13.500(2)</w:t>
            </w:r>
          </w:p>
        </w:tc>
        <w:tc>
          <w:tcPr>
            <w:tcW w:w="888" w:type="pct"/>
          </w:tcPr>
          <w:p w14:paraId="04B5ADC2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352.19(5)</w:t>
            </w:r>
          </w:p>
        </w:tc>
        <w:tc>
          <w:tcPr>
            <w:tcW w:w="1222" w:type="pct"/>
          </w:tcPr>
          <w:p w14:paraId="48D79729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8.30, 5.66, 1.63</w:t>
            </w:r>
          </w:p>
        </w:tc>
      </w:tr>
      <w:tr w:rsidR="00E35DB1" w:rsidRPr="004E3C42" w14:paraId="6D4F436B" w14:textId="77777777" w:rsidTr="00075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4" w:type="pct"/>
          </w:tcPr>
          <w:p w14:paraId="46EB79D3" w14:textId="77777777" w:rsidR="00E35DB1" w:rsidRPr="004E3C42" w:rsidRDefault="00E35DB1" w:rsidP="000752F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6% K-NBT</w:t>
            </w:r>
          </w:p>
        </w:tc>
        <w:tc>
          <w:tcPr>
            <w:tcW w:w="888" w:type="pct"/>
          </w:tcPr>
          <w:p w14:paraId="52AD6147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5.4880(2)</w:t>
            </w:r>
          </w:p>
        </w:tc>
        <w:tc>
          <w:tcPr>
            <w:tcW w:w="888" w:type="pct"/>
          </w:tcPr>
          <w:p w14:paraId="6079C186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13.504(4)</w:t>
            </w:r>
          </w:p>
        </w:tc>
        <w:tc>
          <w:tcPr>
            <w:tcW w:w="888" w:type="pct"/>
          </w:tcPr>
          <w:p w14:paraId="3A021EA0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352.23(5)</w:t>
            </w:r>
          </w:p>
        </w:tc>
        <w:tc>
          <w:tcPr>
            <w:tcW w:w="1222" w:type="pct"/>
          </w:tcPr>
          <w:p w14:paraId="7E5DBE02" w14:textId="77777777" w:rsidR="00E35DB1" w:rsidRPr="004E3C42" w:rsidRDefault="00E35DB1" w:rsidP="000752F1">
            <w:pPr>
              <w:pStyle w:val="NormalWeb"/>
              <w:spacing w:before="0" w:beforeAutospacing="0" w:after="0" w:afterAutospacing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3C42">
              <w:rPr>
                <w:kern w:val="24"/>
                <w:lang w:val="en-CA"/>
              </w:rPr>
              <w:t>7.80, 5.04, 1.45</w:t>
            </w:r>
          </w:p>
        </w:tc>
      </w:tr>
    </w:tbl>
    <w:p w14:paraId="14DA40E8" w14:textId="77777777" w:rsidR="00E35DB1" w:rsidRPr="001215EA" w:rsidRDefault="00E35DB1" w:rsidP="00E35DB1">
      <w:pPr>
        <w:rPr>
          <w:lang w:val="en-GB" w:eastAsia="en-US"/>
        </w:rPr>
      </w:pPr>
    </w:p>
    <w:p w14:paraId="69D4EA46" w14:textId="118730A2" w:rsidR="001215EA" w:rsidRDefault="001215EA" w:rsidP="00477A4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SEM images on thermally-etched surface revealed dense bodies and an average grain size of 5-10 </w:t>
      </w:r>
      <w:r w:rsidRPr="006E6EE3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Pr="006E6EE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EDX characterization on K-doped NBT shows the content of K increases proportionally with increasing K doping level. The measured composition of K-doped NBT ceramics was in excellent agreement with the nominal cation ratio within instrument resolution and standard deviations. This confirms the doping mechanism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"/>
        <w:gridCol w:w="7712"/>
        <w:gridCol w:w="560"/>
      </w:tblGrid>
      <w:tr w:rsidR="001215EA" w:rsidRPr="004E3C42" w14:paraId="281B51D7" w14:textId="77777777" w:rsidTr="00815913">
        <w:tc>
          <w:tcPr>
            <w:tcW w:w="213" w:type="pct"/>
          </w:tcPr>
          <w:p w14:paraId="282C76CB" w14:textId="77777777" w:rsidR="001215EA" w:rsidRPr="004E3C42" w:rsidRDefault="001215EA" w:rsidP="00DF46C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3" w:type="pct"/>
            <w:vAlign w:val="center"/>
          </w:tcPr>
          <w:p w14:paraId="4CD60AC9" w14:textId="09D2E3A0" w:rsidR="001215EA" w:rsidRPr="004E3C42" w:rsidRDefault="001215EA" w:rsidP="00DF46CB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hAnsi="Times New Roman" w:cs="Times New Roman"/>
                    <w:sz w:val="28"/>
                    <w:szCs w:val="24"/>
                  </w:rPr>
                  <m:t>K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4"/>
                    <w:vertAlign w:val="subscript"/>
                  </w:rPr>
                  <m:t>2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4"/>
                  </w:rPr>
                  <m:t>O</m:t>
                </m:r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→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Cs/>
                        <w:sz w:val="28"/>
                        <w:szCs w:val="24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iCs/>
                        <w:sz w:val="28"/>
                        <w:szCs w:val="24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Cs/>
                        <w:sz w:val="28"/>
                        <w:szCs w:val="24"/>
                      </w:rPr>
                      <m:t>B</m:t>
                    </m:r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iCs/>
                        <w:sz w:val="28"/>
                        <w:szCs w:val="24"/>
                      </w:rPr>
                      <m:t>i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iCs/>
                        <w:sz w:val="28"/>
                        <w:szCs w:val="24"/>
                      </w:rPr>
                      <m:t>'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Cs/>
                        <w:sz w:val="28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+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4"/>
                      </w:rPr>
                    </m:ctrlPr>
                  </m:sSubSupPr>
                  <m:e>
                    <m:r>
                      <m:rPr>
                        <m:nor/>
                      </m:rPr>
                      <w:rPr>
                        <w:rFonts w:ascii="Cambria Math" w:hAnsi="Times New Roman" w:cs="Times New Roman"/>
                        <w:iCs/>
                        <w:sz w:val="28"/>
                        <w:szCs w:val="24"/>
                      </w:rPr>
                      <m:t>2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Cs/>
                        <w:sz w:val="28"/>
                        <w:szCs w:val="24"/>
                      </w:rPr>
                      <m:t>V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iCs/>
                        <w:sz w:val="28"/>
                        <w:szCs w:val="24"/>
                      </w:rPr>
                      <m:t>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∙∙</m:t>
                    </m:r>
                  </m:sup>
                </m:sSubSup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O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4"/>
                      </w:rPr>
                      <m:t>X</m:t>
                    </m:r>
                  </m:sup>
                </m:sSubSup>
              </m:oMath>
            </m:oMathPara>
          </w:p>
        </w:tc>
        <w:tc>
          <w:tcPr>
            <w:tcW w:w="325" w:type="pct"/>
            <w:vAlign w:val="center"/>
          </w:tcPr>
          <w:p w14:paraId="4A688DF8" w14:textId="48A01EBF" w:rsidR="001215EA" w:rsidRPr="004E3C42" w:rsidRDefault="001215EA" w:rsidP="00DF46CB">
            <w:pPr>
              <w:pStyle w:val="Caption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3F37F2CB" w14:textId="77777777" w:rsidR="00030694" w:rsidRDefault="00030694" w:rsidP="00DF46CB">
      <w:pPr>
        <w:pStyle w:val="Caption-Top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4A082" w14:textId="599D280B" w:rsidR="008957B0" w:rsidRDefault="008957B0" w:rsidP="001215E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E6040" w14:textId="77777777" w:rsidR="005C0F3C" w:rsidRDefault="005C0F3C" w:rsidP="001215E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102C1" w14:textId="7E27AF08" w:rsidR="006B37BE" w:rsidRDefault="00F3797D" w:rsidP="00F3797D">
      <w:pPr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3C42">
        <w:rPr>
          <w:rFonts w:ascii="Times New Roman" w:hAnsi="Times New Roman" w:cs="Times New Roman"/>
          <w:noProof/>
        </w:rPr>
        <w:drawing>
          <wp:inline distT="0" distB="0" distL="0" distR="0" wp14:anchorId="5372B121" wp14:editId="72021621">
            <wp:extent cx="4491103" cy="4206240"/>
            <wp:effectExtent l="0" t="0" r="5080" b="3810"/>
            <wp:docPr id="63" name="Picture 63" descr="A picture containing outdoor object, honeycomb, building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 micrographs of thermally-etched surface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103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6A4E" w14:textId="7E6C3224" w:rsidR="006B37BE" w:rsidRPr="00503F2E" w:rsidRDefault="006B37BE" w:rsidP="001215EA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503F2E">
        <w:rPr>
          <w:rFonts w:ascii="Times New Roman" w:hAnsi="Times New Roman" w:cs="Times New Roman"/>
          <w:i/>
          <w:iCs/>
        </w:rPr>
        <w:t>Figure S</w:t>
      </w:r>
      <w:r w:rsidR="00256307" w:rsidRPr="00503F2E">
        <w:rPr>
          <w:rFonts w:ascii="Times New Roman" w:hAnsi="Times New Roman" w:cs="Times New Roman"/>
          <w:i/>
          <w:iCs/>
        </w:rPr>
        <w:t>2</w:t>
      </w:r>
      <w:r w:rsidRPr="00503F2E">
        <w:rPr>
          <w:rFonts w:ascii="Times New Roman" w:hAnsi="Times New Roman" w:cs="Times New Roman"/>
        </w:rPr>
        <w:t>. SEM micrographs of thermally-etched surfaces showing the reduction in grain size due to the K doping.</w:t>
      </w:r>
    </w:p>
    <w:p w14:paraId="5E813D19" w14:textId="77777777" w:rsidR="00DB69FD" w:rsidRDefault="00DB69FD" w:rsidP="001215E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3E324" w14:textId="13D0EACD" w:rsidR="001215EA" w:rsidRPr="007A2D20" w:rsidRDefault="006B37BE" w:rsidP="001215E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42">
        <w:rPr>
          <w:rFonts w:ascii="Times New Roman" w:hAnsi="Times New Roman" w:cs="Times New Roman"/>
          <w:i/>
          <w:iCs/>
          <w:sz w:val="24"/>
          <w:szCs w:val="24"/>
        </w:rPr>
        <w:t>Table S2</w:t>
      </w:r>
      <w:r w:rsidRPr="007A2D20">
        <w:rPr>
          <w:rFonts w:ascii="Times New Roman" w:hAnsi="Times New Roman" w:cs="Times New Roman"/>
          <w:sz w:val="24"/>
          <w:szCs w:val="24"/>
        </w:rPr>
        <w:t>. Analyzed composition of un-doped and K-doped NBT ceramics determined by EDX, including associated error.  The cation ratio of A-site to B-site is also reported.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1621"/>
        <w:gridCol w:w="1512"/>
        <w:gridCol w:w="1465"/>
        <w:gridCol w:w="1370"/>
        <w:gridCol w:w="1469"/>
        <w:gridCol w:w="1203"/>
      </w:tblGrid>
      <w:tr w:rsidR="006B37BE" w:rsidRPr="004E3C42" w14:paraId="32B08F58" w14:textId="77777777" w:rsidTr="00815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hideMark/>
          </w:tcPr>
          <w:p w14:paraId="4F6340C6" w14:textId="77777777" w:rsidR="006B37BE" w:rsidRPr="004E3C42" w:rsidRDefault="006B37BE" w:rsidP="008159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  <w:hideMark/>
          </w:tcPr>
          <w:p w14:paraId="2DB8CE9D" w14:textId="77777777" w:rsidR="006B37BE" w:rsidRPr="004E3C42" w:rsidRDefault="006B37BE" w:rsidP="00815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Na (at%)</w:t>
            </w:r>
          </w:p>
        </w:tc>
        <w:tc>
          <w:tcPr>
            <w:tcW w:w="848" w:type="pct"/>
            <w:hideMark/>
          </w:tcPr>
          <w:p w14:paraId="25DB18FB" w14:textId="77777777" w:rsidR="006B37BE" w:rsidRPr="004E3C42" w:rsidRDefault="006B37BE" w:rsidP="00815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Bi (at%)</w:t>
            </w:r>
          </w:p>
        </w:tc>
        <w:tc>
          <w:tcPr>
            <w:tcW w:w="793" w:type="pct"/>
            <w:hideMark/>
          </w:tcPr>
          <w:p w14:paraId="615A14A5" w14:textId="77777777" w:rsidR="006B37BE" w:rsidRPr="004E3C42" w:rsidRDefault="006B37BE" w:rsidP="00815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K (at%)</w:t>
            </w:r>
          </w:p>
        </w:tc>
        <w:tc>
          <w:tcPr>
            <w:tcW w:w="850" w:type="pct"/>
            <w:hideMark/>
          </w:tcPr>
          <w:p w14:paraId="57D6F860" w14:textId="77777777" w:rsidR="006B37BE" w:rsidRPr="004E3C42" w:rsidRDefault="006B37BE" w:rsidP="00815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4E3C42">
              <w:rPr>
                <w:rFonts w:ascii="Times New Roman" w:hAnsi="Times New Roman" w:cs="Times New Roman"/>
              </w:rPr>
              <w:t>Ti</w:t>
            </w:r>
            <w:proofErr w:type="spellEnd"/>
            <w:r w:rsidRPr="004E3C42">
              <w:rPr>
                <w:rFonts w:ascii="Times New Roman" w:hAnsi="Times New Roman" w:cs="Times New Roman"/>
              </w:rPr>
              <w:t xml:space="preserve"> (at%)</w:t>
            </w:r>
          </w:p>
        </w:tc>
        <w:tc>
          <w:tcPr>
            <w:tcW w:w="696" w:type="pct"/>
            <w:hideMark/>
          </w:tcPr>
          <w:p w14:paraId="6D034D12" w14:textId="77777777" w:rsidR="006B37BE" w:rsidRPr="004E3C42" w:rsidRDefault="006B37BE" w:rsidP="008159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A/B Ratio</w:t>
            </w:r>
          </w:p>
        </w:tc>
      </w:tr>
      <w:tr w:rsidR="006B37BE" w:rsidRPr="004E3C42" w14:paraId="343BC402" w14:textId="77777777" w:rsidTr="00815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hideMark/>
          </w:tcPr>
          <w:p w14:paraId="3A77FAB6" w14:textId="77777777" w:rsidR="006B37BE" w:rsidRPr="004E3C42" w:rsidRDefault="006B37BE" w:rsidP="00815913">
            <w:pPr>
              <w:jc w:val="center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NBT</w:t>
            </w:r>
          </w:p>
        </w:tc>
        <w:tc>
          <w:tcPr>
            <w:tcW w:w="875" w:type="pct"/>
          </w:tcPr>
          <w:p w14:paraId="27D9E67E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25.0 (± 0.4)</w:t>
            </w:r>
          </w:p>
        </w:tc>
        <w:tc>
          <w:tcPr>
            <w:tcW w:w="848" w:type="pct"/>
          </w:tcPr>
          <w:p w14:paraId="6D6C4976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25.2 (± 0.2)</w:t>
            </w:r>
          </w:p>
        </w:tc>
        <w:tc>
          <w:tcPr>
            <w:tcW w:w="793" w:type="pct"/>
            <w:hideMark/>
          </w:tcPr>
          <w:p w14:paraId="6E4B1DF7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pct"/>
          </w:tcPr>
          <w:p w14:paraId="52C96E5C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49.8 (± 0.4)</w:t>
            </w:r>
          </w:p>
        </w:tc>
        <w:tc>
          <w:tcPr>
            <w:tcW w:w="696" w:type="pct"/>
          </w:tcPr>
          <w:p w14:paraId="149BB357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1.01</w:t>
            </w:r>
          </w:p>
        </w:tc>
      </w:tr>
      <w:tr w:rsidR="006B37BE" w:rsidRPr="004E3C42" w14:paraId="30CA1135" w14:textId="77777777" w:rsidTr="0081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hideMark/>
          </w:tcPr>
          <w:p w14:paraId="73DB4B6D" w14:textId="77777777" w:rsidR="006B37BE" w:rsidRPr="004E3C42" w:rsidRDefault="006B37BE" w:rsidP="00815913">
            <w:pPr>
              <w:jc w:val="center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 xml:space="preserve">2% </w:t>
            </w:r>
            <w:r w:rsidRPr="004E3C42">
              <w:rPr>
                <w:rFonts w:ascii="Times New Roman" w:hAnsi="Times New Roman" w:cs="Times New Roman"/>
                <w:lang w:val="en-CA"/>
              </w:rPr>
              <w:t>K-NBT</w:t>
            </w:r>
          </w:p>
        </w:tc>
        <w:tc>
          <w:tcPr>
            <w:tcW w:w="875" w:type="pct"/>
          </w:tcPr>
          <w:p w14:paraId="3EE99879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25.1 (± 0.5)</w:t>
            </w:r>
          </w:p>
        </w:tc>
        <w:tc>
          <w:tcPr>
            <w:tcW w:w="848" w:type="pct"/>
          </w:tcPr>
          <w:p w14:paraId="228B27CF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23.8 (± 0.4)</w:t>
            </w:r>
          </w:p>
        </w:tc>
        <w:tc>
          <w:tcPr>
            <w:tcW w:w="793" w:type="pct"/>
          </w:tcPr>
          <w:p w14:paraId="4F82FF79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0.9 (± 0.4)</w:t>
            </w:r>
          </w:p>
        </w:tc>
        <w:tc>
          <w:tcPr>
            <w:tcW w:w="850" w:type="pct"/>
          </w:tcPr>
          <w:p w14:paraId="6F8FA589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50.2 (± 0.2)</w:t>
            </w:r>
          </w:p>
        </w:tc>
        <w:tc>
          <w:tcPr>
            <w:tcW w:w="696" w:type="pct"/>
          </w:tcPr>
          <w:p w14:paraId="74CE7E24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0.99</w:t>
            </w:r>
          </w:p>
        </w:tc>
      </w:tr>
      <w:tr w:rsidR="006B37BE" w:rsidRPr="004E3C42" w14:paraId="5BA6A13A" w14:textId="77777777" w:rsidTr="00815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hideMark/>
          </w:tcPr>
          <w:p w14:paraId="5302E7E8" w14:textId="77777777" w:rsidR="006B37BE" w:rsidRPr="004E3C42" w:rsidRDefault="006B37BE" w:rsidP="00815913">
            <w:pPr>
              <w:jc w:val="center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 xml:space="preserve">4 % </w:t>
            </w:r>
            <w:r w:rsidRPr="004E3C42">
              <w:rPr>
                <w:rFonts w:ascii="Times New Roman" w:hAnsi="Times New Roman" w:cs="Times New Roman"/>
                <w:lang w:val="en-CA"/>
              </w:rPr>
              <w:t>K-NBT</w:t>
            </w:r>
          </w:p>
        </w:tc>
        <w:tc>
          <w:tcPr>
            <w:tcW w:w="875" w:type="pct"/>
          </w:tcPr>
          <w:p w14:paraId="31879E54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25.1 (± 0.4)</w:t>
            </w:r>
          </w:p>
        </w:tc>
        <w:tc>
          <w:tcPr>
            <w:tcW w:w="848" w:type="pct"/>
          </w:tcPr>
          <w:p w14:paraId="3AD1B756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22.6 (± 0.2)</w:t>
            </w:r>
          </w:p>
        </w:tc>
        <w:tc>
          <w:tcPr>
            <w:tcW w:w="793" w:type="pct"/>
          </w:tcPr>
          <w:p w14:paraId="1A732846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2.0 (± 0.1)</w:t>
            </w:r>
          </w:p>
        </w:tc>
        <w:tc>
          <w:tcPr>
            <w:tcW w:w="850" w:type="pct"/>
          </w:tcPr>
          <w:p w14:paraId="4EDCCA97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50.3 (± 0.3)</w:t>
            </w:r>
          </w:p>
        </w:tc>
        <w:tc>
          <w:tcPr>
            <w:tcW w:w="696" w:type="pct"/>
          </w:tcPr>
          <w:p w14:paraId="0754CF70" w14:textId="77777777" w:rsidR="006B37BE" w:rsidRPr="004E3C42" w:rsidRDefault="006B37BE" w:rsidP="008159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0.99</w:t>
            </w:r>
          </w:p>
        </w:tc>
      </w:tr>
      <w:tr w:rsidR="006B37BE" w:rsidRPr="004E3C42" w14:paraId="1446DE28" w14:textId="77777777" w:rsidTr="008159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</w:tcPr>
          <w:p w14:paraId="228407FD" w14:textId="77777777" w:rsidR="006B37BE" w:rsidRPr="004E3C42" w:rsidRDefault="006B37BE" w:rsidP="00815913">
            <w:pPr>
              <w:jc w:val="center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 xml:space="preserve">6 % </w:t>
            </w:r>
            <w:r w:rsidRPr="004E3C42">
              <w:rPr>
                <w:rFonts w:ascii="Times New Roman" w:hAnsi="Times New Roman" w:cs="Times New Roman"/>
                <w:lang w:val="en-CA"/>
              </w:rPr>
              <w:t>K-NBT</w:t>
            </w:r>
          </w:p>
        </w:tc>
        <w:tc>
          <w:tcPr>
            <w:tcW w:w="875" w:type="pct"/>
          </w:tcPr>
          <w:p w14:paraId="3E332730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25.0 (± 0.4)</w:t>
            </w:r>
          </w:p>
        </w:tc>
        <w:tc>
          <w:tcPr>
            <w:tcW w:w="848" w:type="pct"/>
          </w:tcPr>
          <w:p w14:paraId="4B7331B5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22.1 (± 0.1)</w:t>
            </w:r>
          </w:p>
        </w:tc>
        <w:tc>
          <w:tcPr>
            <w:tcW w:w="793" w:type="pct"/>
          </w:tcPr>
          <w:p w14:paraId="1D46BB5B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2.5 (± 0.6)</w:t>
            </w:r>
          </w:p>
        </w:tc>
        <w:tc>
          <w:tcPr>
            <w:tcW w:w="850" w:type="pct"/>
          </w:tcPr>
          <w:p w14:paraId="3D8E5A4A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50.4 (± 0.2)</w:t>
            </w:r>
          </w:p>
        </w:tc>
        <w:tc>
          <w:tcPr>
            <w:tcW w:w="696" w:type="pct"/>
          </w:tcPr>
          <w:p w14:paraId="192AA69F" w14:textId="77777777" w:rsidR="006B37BE" w:rsidRPr="004E3C42" w:rsidRDefault="006B37BE" w:rsidP="008159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E3C42">
              <w:rPr>
                <w:rFonts w:ascii="Times New Roman" w:hAnsi="Times New Roman" w:cs="Times New Roman"/>
              </w:rPr>
              <w:t>0.99</w:t>
            </w:r>
          </w:p>
        </w:tc>
      </w:tr>
    </w:tbl>
    <w:p w14:paraId="3900D886" w14:textId="3BFFB969" w:rsidR="00A41D4E" w:rsidRDefault="00A41D4E" w:rsidP="00657C7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13D19B8" w14:textId="2139EAE3" w:rsidR="00AD128B" w:rsidRDefault="00AD128B" w:rsidP="00AD128B">
      <w:pPr>
        <w:spacing w:line="480" w:lineRule="auto"/>
        <w:jc w:val="both"/>
        <w:rPr>
          <w:rFonts w:ascii="Times New Roman" w:hAnsi="Times New Roman" w:cs="Times New Roman"/>
        </w:rPr>
      </w:pPr>
    </w:p>
    <w:p w14:paraId="45F4B90B" w14:textId="586BA5C6" w:rsidR="00AD128B" w:rsidRDefault="00AD128B" w:rsidP="00AD128B">
      <w:pPr>
        <w:spacing w:line="480" w:lineRule="auto"/>
        <w:jc w:val="both"/>
        <w:rPr>
          <w:rFonts w:ascii="Times New Roman" w:hAnsi="Times New Roman" w:cs="Times New Roman"/>
        </w:rPr>
      </w:pPr>
    </w:p>
    <w:p w14:paraId="34C38169" w14:textId="759F04BF" w:rsidR="00AD128B" w:rsidRPr="00AD128B" w:rsidRDefault="00AD128B" w:rsidP="00AD128B">
      <w:pPr>
        <w:spacing w:line="480" w:lineRule="auto"/>
        <w:jc w:val="both"/>
        <w:rPr>
          <w:rFonts w:ascii="Times New Roman" w:hAnsi="Times New Roman" w:cs="Times New Roman"/>
        </w:rPr>
      </w:pPr>
      <w:r w:rsidRPr="001155BA">
        <w:rPr>
          <w:rFonts w:ascii="Times New Roman" w:hAnsi="Times New Roman" w:cs="Times New Roman"/>
          <w:i/>
          <w:iCs/>
        </w:rPr>
        <w:lastRenderedPageBreak/>
        <w:t>Table S3</w:t>
      </w:r>
      <w:r w:rsidRPr="001155B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Theoretical and measured densities of the K substituted Na</w:t>
      </w:r>
      <w:r w:rsidRPr="00AD128B">
        <w:rPr>
          <w:rFonts w:ascii="Times New Roman" w:hAnsi="Times New Roman" w:cs="Times New Roman"/>
          <w:vertAlign w:val="subscript"/>
        </w:rPr>
        <w:t>0.5</w:t>
      </w:r>
      <w:r>
        <w:rPr>
          <w:rFonts w:ascii="Times New Roman" w:hAnsi="Times New Roman" w:cs="Times New Roman"/>
        </w:rPr>
        <w:t>Bi</w:t>
      </w:r>
      <w:r w:rsidRPr="00AD128B">
        <w:rPr>
          <w:rFonts w:ascii="Times New Roman" w:hAnsi="Times New Roman" w:cs="Times New Roman"/>
          <w:vertAlign w:val="subscript"/>
        </w:rPr>
        <w:t>0.5</w:t>
      </w:r>
      <w:r>
        <w:rPr>
          <w:rFonts w:ascii="Times New Roman" w:hAnsi="Times New Roman" w:cs="Times New Roman"/>
        </w:rPr>
        <w:t>TiO</w:t>
      </w:r>
      <w:r w:rsidRPr="00AD128B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2370"/>
        <w:gridCol w:w="2280"/>
        <w:gridCol w:w="1770"/>
      </w:tblGrid>
      <w:tr w:rsidR="00AD128B" w:rsidRPr="00033C4D" w14:paraId="48FC1954" w14:textId="77777777" w:rsidTr="00504DF6">
        <w:tc>
          <w:tcPr>
            <w:tcW w:w="172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0106C67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6420" w:type="dxa"/>
            <w:gridSpan w:val="3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11B8CF9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Density </w:t>
            </w:r>
          </w:p>
        </w:tc>
      </w:tr>
      <w:tr w:rsidR="00AD128B" w:rsidRPr="00033C4D" w14:paraId="730CD2F7" w14:textId="77777777" w:rsidTr="00504DF6">
        <w:tc>
          <w:tcPr>
            <w:tcW w:w="172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0A648283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CEF8AA5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proofErr w:type="spellStart"/>
            <w:r w:rsidRPr="00033C4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ρ</w:t>
            </w:r>
            <w:r w:rsidRPr="00033C4D">
              <w:rPr>
                <w:rFonts w:ascii="Times New Roman" w:eastAsia="Times New Roman" w:hAnsi="Times New Roman" w:cs="Times New Roman"/>
                <w:vertAlign w:val="subscript"/>
                <w:lang w:val="en-GB" w:eastAsia="en-GB"/>
              </w:rPr>
              <w:t>theoretical</w:t>
            </w:r>
            <w:proofErr w:type="spellEnd"/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(g cm</w:t>
            </w:r>
            <w:r w:rsidRPr="00033C4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GB" w:eastAsia="en-GB"/>
              </w:rPr>
              <w:t>-3</w:t>
            </w: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 </w:t>
            </w:r>
          </w:p>
        </w:tc>
        <w:tc>
          <w:tcPr>
            <w:tcW w:w="228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1CA6B87B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proofErr w:type="spellStart"/>
            <w:r w:rsidRPr="00033C4D">
              <w:rPr>
                <w:rFonts w:ascii="Times New Roman" w:eastAsia="Times New Roman" w:hAnsi="Times New Roman" w:cs="Times New Roman"/>
                <w:sz w:val="28"/>
                <w:szCs w:val="28"/>
                <w:lang w:val="en-GB" w:eastAsia="en-GB"/>
              </w:rPr>
              <w:t>ρ</w:t>
            </w:r>
            <w:r w:rsidRPr="00033C4D">
              <w:rPr>
                <w:rFonts w:ascii="Times New Roman" w:eastAsia="Times New Roman" w:hAnsi="Times New Roman" w:cs="Times New Roman"/>
                <w:vertAlign w:val="subscript"/>
                <w:lang w:val="en-GB" w:eastAsia="en-GB"/>
              </w:rPr>
              <w:t>measured</w:t>
            </w:r>
            <w:proofErr w:type="spellEnd"/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(g cm</w:t>
            </w:r>
            <w:r w:rsidRPr="00033C4D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val="en-GB" w:eastAsia="en-GB"/>
              </w:rPr>
              <w:t>-3</w:t>
            </w: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 </w:t>
            </w:r>
          </w:p>
        </w:tc>
        <w:tc>
          <w:tcPr>
            <w:tcW w:w="175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30006AC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Relative (%) </w:t>
            </w:r>
          </w:p>
        </w:tc>
      </w:tr>
      <w:tr w:rsidR="00AD128B" w:rsidRPr="00033C4D" w14:paraId="1FEA200C" w14:textId="77777777" w:rsidTr="00504DF6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64FCE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NBT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7843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5.98 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287CB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5.77 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04E57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96.5 </w:t>
            </w:r>
          </w:p>
        </w:tc>
      </w:tr>
      <w:tr w:rsidR="00AD128B" w:rsidRPr="00033C4D" w14:paraId="6601160A" w14:textId="77777777" w:rsidTr="00504DF6">
        <w:tc>
          <w:tcPr>
            <w:tcW w:w="172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3DC27ED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2% </w:t>
            </w: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GB"/>
              </w:rPr>
              <w:t>K-NBT</w:t>
            </w: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5FF49872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5.96 </w:t>
            </w:r>
          </w:p>
        </w:tc>
        <w:tc>
          <w:tcPr>
            <w:tcW w:w="228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4589363D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5.80 </w:t>
            </w:r>
          </w:p>
        </w:tc>
        <w:tc>
          <w:tcPr>
            <w:tcW w:w="175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3BF2A06C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97.3 </w:t>
            </w:r>
          </w:p>
        </w:tc>
      </w:tr>
      <w:tr w:rsidR="00AD128B" w:rsidRPr="00033C4D" w14:paraId="0F0C8D5D" w14:textId="77777777" w:rsidTr="00504DF6"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7706C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4% </w:t>
            </w: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GB"/>
              </w:rPr>
              <w:t>K-NBT</w:t>
            </w: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C390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5.99 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B4D78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5.74 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7CC7C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97.3 </w:t>
            </w:r>
          </w:p>
        </w:tc>
      </w:tr>
      <w:tr w:rsidR="00AD128B" w:rsidRPr="00033C4D" w14:paraId="3CFCB100" w14:textId="77777777" w:rsidTr="00504DF6">
        <w:tc>
          <w:tcPr>
            <w:tcW w:w="172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F97D3DE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6 % </w:t>
            </w: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CA" w:eastAsia="en-GB"/>
              </w:rPr>
              <w:t>K-NBT</w:t>
            </w:r>
            <w:r w:rsidRPr="0003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37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2EA7D67F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5.99 </w:t>
            </w:r>
          </w:p>
        </w:tc>
        <w:tc>
          <w:tcPr>
            <w:tcW w:w="2280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77DCA0DF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5.72 </w:t>
            </w:r>
          </w:p>
        </w:tc>
        <w:tc>
          <w:tcPr>
            <w:tcW w:w="1755" w:type="dxa"/>
            <w:tcBorders>
              <w:top w:val="single" w:sz="6" w:space="0" w:color="7F7F7F"/>
              <w:left w:val="nil"/>
              <w:bottom w:val="single" w:sz="6" w:space="0" w:color="7F7F7F"/>
              <w:right w:val="nil"/>
            </w:tcBorders>
            <w:shd w:val="clear" w:color="auto" w:fill="auto"/>
            <w:hideMark/>
          </w:tcPr>
          <w:p w14:paraId="661489F0" w14:textId="77777777" w:rsidR="00AD128B" w:rsidRPr="00033C4D" w:rsidRDefault="00AD128B" w:rsidP="00504DF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033C4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96.9 </w:t>
            </w:r>
          </w:p>
        </w:tc>
      </w:tr>
    </w:tbl>
    <w:p w14:paraId="5C78CF2E" w14:textId="77777777" w:rsidR="00AD128B" w:rsidRDefault="00AD128B" w:rsidP="00657C7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0186C8E" w14:textId="0C0A27B0" w:rsidR="00657C79" w:rsidRPr="006E6EE3" w:rsidRDefault="00F7083C" w:rsidP="00477A42">
      <w:pPr>
        <w:pStyle w:val="Heading1"/>
        <w:numPr>
          <w:ilvl w:val="0"/>
          <w:numId w:val="3"/>
        </w:numPr>
        <w:ind w:hanging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Electrochemical </w:t>
      </w:r>
      <w:r w:rsidR="00657C79" w:rsidRPr="006E6EE3">
        <w:rPr>
          <w:rFonts w:ascii="Times New Roman" w:hAnsi="Times New Roman" w:cs="Times New Roman"/>
          <w:color w:val="auto"/>
        </w:rPr>
        <w:t>Impedance Spectroscopy</w:t>
      </w:r>
      <w:r>
        <w:rPr>
          <w:rFonts w:ascii="Times New Roman" w:hAnsi="Times New Roman" w:cs="Times New Roman"/>
          <w:color w:val="auto"/>
        </w:rPr>
        <w:t xml:space="preserve"> (EIS)</w:t>
      </w:r>
    </w:p>
    <w:p w14:paraId="6EB95B22" w14:textId="2709681A" w:rsidR="00E61D30" w:rsidRDefault="008F2031" w:rsidP="00E61D3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equivalent circuit of three resistor-constant phase elements (R-CPE) connected in series was used to analyze the </w:t>
      </w:r>
      <w:r w:rsidR="00692C27">
        <w:rPr>
          <w:rFonts w:ascii="Times New Roman" w:hAnsi="Times New Roman" w:cs="Times New Roman"/>
          <w:sz w:val="24"/>
          <w:szCs w:val="24"/>
        </w:rPr>
        <w:t>EIS data presented in Figure 1and is shown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E6A">
        <w:rPr>
          <w:rFonts w:ascii="Times New Roman" w:hAnsi="Times New Roman" w:cs="Times New Roman"/>
          <w:sz w:val="24"/>
          <w:szCs w:val="24"/>
        </w:rPr>
        <w:t>Figure S3</w:t>
      </w:r>
      <w:r w:rsidR="00692C27">
        <w:rPr>
          <w:rFonts w:ascii="Times New Roman" w:hAnsi="Times New Roman" w:cs="Times New Roman"/>
          <w:sz w:val="24"/>
          <w:szCs w:val="24"/>
        </w:rPr>
        <w:t xml:space="preserve"> for the 2at% K substitution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86844">
        <w:rPr>
          <w:rFonts w:ascii="Times New Roman" w:hAnsi="Times New Roman" w:cs="Times New Roman"/>
          <w:sz w:val="24"/>
          <w:szCs w:val="24"/>
        </w:rPr>
        <w:t xml:space="preserve">Impedance measurements were also performed in dry and wet air atmospheres. The moisture-independent conductivity supports the suggestion that the possibility of proton conduction is excluded in the K-doped NBT materials (Figure S4). </w:t>
      </w:r>
      <w:r w:rsidR="00272AD5">
        <w:rPr>
          <w:rFonts w:ascii="Times New Roman" w:hAnsi="Times New Roman" w:cs="Times New Roman"/>
          <w:sz w:val="24"/>
          <w:szCs w:val="24"/>
        </w:rPr>
        <w:t xml:space="preserve">A comparison of bulk conductivity for acceptor-doped NBT at 500 </w:t>
      </w:r>
      <w:r w:rsidR="00272AD5" w:rsidRPr="00272AD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72AD5">
        <w:rPr>
          <w:rFonts w:ascii="Times New Roman" w:hAnsi="Times New Roman" w:cs="Times New Roman"/>
          <w:sz w:val="24"/>
          <w:szCs w:val="24"/>
        </w:rPr>
        <w:t>C is shown in Table S</w:t>
      </w:r>
      <w:r w:rsidR="00AD128B">
        <w:rPr>
          <w:rFonts w:ascii="Times New Roman" w:hAnsi="Times New Roman" w:cs="Times New Roman"/>
          <w:sz w:val="24"/>
          <w:szCs w:val="24"/>
        </w:rPr>
        <w:t>5</w:t>
      </w:r>
      <w:r w:rsidR="00272AD5">
        <w:rPr>
          <w:rFonts w:ascii="Times New Roman" w:hAnsi="Times New Roman" w:cs="Times New Roman"/>
          <w:sz w:val="24"/>
          <w:szCs w:val="24"/>
        </w:rPr>
        <w:t>.</w:t>
      </w:r>
    </w:p>
    <w:p w14:paraId="11BCDB27" w14:textId="4FC565AE" w:rsidR="00BE0B05" w:rsidRPr="00DB69FD" w:rsidRDefault="00DB69FD" w:rsidP="00DB69FD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F8FF76" wp14:editId="4A58E7E7">
                <wp:simplePos x="0" y="0"/>
                <wp:positionH relativeFrom="column">
                  <wp:posOffset>694853</wp:posOffset>
                </wp:positionH>
                <wp:positionV relativeFrom="paragraph">
                  <wp:posOffset>240414</wp:posOffset>
                </wp:positionV>
                <wp:extent cx="3929946" cy="3154447"/>
                <wp:effectExtent l="0" t="0" r="0" b="0"/>
                <wp:wrapTopAndBottom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9946" cy="3154447"/>
                          <a:chOff x="0" y="0"/>
                          <a:chExt cx="3929946" cy="3154447"/>
                        </a:xfrm>
                      </wpg:grpSpPr>
                      <pic:pic xmlns:pic="http://schemas.openxmlformats.org/drawingml/2006/picture">
                        <pic:nvPicPr>
                          <pic:cNvPr id="65" name="Picture 65" descr="A close up of a map&#10;&#10;Description generated with high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2" t="3787"/>
                          <a:stretch/>
                        </pic:blipFill>
                        <pic:spPr bwMode="auto">
                          <a:xfrm>
                            <a:off x="172016" y="162962"/>
                            <a:ext cx="3757930" cy="2991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98765" cy="29876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D072AC" id="Group 3" o:spid="_x0000_s1026" style="position:absolute;margin-left:54.7pt;margin-top:18.95pt;width:309.45pt;height:248.4pt;z-index:251661312" coordsize="39299,31544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4v9ov4BeGv2pvgX4q+HfjGxXUfDXjDTpdMv4DwSjj&#13;&#10;AZT2dWwykchlB7V4h/wSX+GPxe/Z0/Zrb4S/Fyxa8l+Ft42g+GfFq3lvLF4x0VP+PO4MSSvNBLHH&#13;&#10;tidJlByilWcEkfUdFABRRRQAUUUUAFFFFABRRRQAUUUUAFFFFABSMdqngn2HelooA+JP2Iv2MPHn&#13;&#10;i79vn4nftRfGzRf+Ee8V6rEfCHgHwxJfW98/hfw9C/8ArZJIHeL7RdODKwR22K5UnLFV+26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27" type="#_x0000_t75" alt="A close up of a map&#10;&#10;Description generated with high confidence" style="position:absolute;left:1720;top:1629;width:37579;height:299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">
                  <v:imagedata r:id="rId11" o:title="A close up of a map&#10;&#10;Description generated with high confidence" croptop="2482f" cropleft="1692f"/>
                </v:shape>
                <v:rect id="Rectangle 1" o:spid="_x0000_s1028" style="position:absolute;width:2987;height:29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" fillcolor="white [3212]" strokecolor="white [3212]" strokeweight="1pt"/>
                <w10:wrap type="topAndBottom"/>
              </v:group>
            </w:pict>
          </mc:Fallback>
        </mc:AlternateContent>
      </w:r>
    </w:p>
    <w:p w14:paraId="68803793" w14:textId="48845A15" w:rsidR="00E61D30" w:rsidRPr="00966E3E" w:rsidRDefault="00A769F7" w:rsidP="00E61D3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42">
        <w:rPr>
          <w:rFonts w:ascii="Times New Roman" w:hAnsi="Times New Roman" w:cs="Times New Roman"/>
          <w:i/>
          <w:iCs/>
          <w:sz w:val="24"/>
          <w:szCs w:val="24"/>
        </w:rPr>
        <w:t xml:space="preserve">Figure </w:t>
      </w:r>
      <w:r w:rsidR="005118CE" w:rsidRPr="00477A42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477A42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966E3E">
        <w:rPr>
          <w:rFonts w:ascii="Times New Roman" w:hAnsi="Times New Roman" w:cs="Times New Roman"/>
          <w:sz w:val="24"/>
          <w:szCs w:val="24"/>
        </w:rPr>
        <w:t xml:space="preserve">. Impedance spectra for K-doped NBT ceramics measured at 600 </w:t>
      </w:r>
      <w:r w:rsidRPr="00966E3E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966E3E">
        <w:rPr>
          <w:rFonts w:ascii="Times New Roman" w:hAnsi="Times New Roman" w:cs="Times New Roman"/>
          <w:sz w:val="24"/>
          <w:szCs w:val="24"/>
        </w:rPr>
        <w:t>C in air</w:t>
      </w:r>
      <w:r w:rsidR="00692C27">
        <w:rPr>
          <w:rFonts w:ascii="Times New Roman" w:hAnsi="Times New Roman" w:cs="Times New Roman"/>
          <w:sz w:val="24"/>
          <w:szCs w:val="24"/>
        </w:rPr>
        <w:t xml:space="preserve">. </w:t>
      </w:r>
      <w:r w:rsidRPr="00966E3E">
        <w:rPr>
          <w:rFonts w:ascii="Times New Roman" w:hAnsi="Times New Roman" w:cs="Times New Roman"/>
          <w:sz w:val="24"/>
          <w:szCs w:val="24"/>
        </w:rPr>
        <w:t>Equivalent circuit fitting for a 2% K-doped NBT ceramic demonstrates the quality of fitting. The open circles are the experimental data and the red line is the fitting result.</w:t>
      </w:r>
      <w:r w:rsidR="00171DA8" w:rsidRPr="00966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B1CF6" w14:textId="54D306B9" w:rsidR="00B67F29" w:rsidRDefault="00B67F29" w:rsidP="00E61D3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</w:p>
    <w:p w14:paraId="5CCCF5DE" w14:textId="1A717720" w:rsidR="006A0B0B" w:rsidRPr="00646CEA" w:rsidRDefault="006A0B0B" w:rsidP="00646CEA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42">
        <w:rPr>
          <w:rFonts w:ascii="Times New Roman" w:hAnsi="Times New Roman" w:cs="Times New Roman"/>
          <w:i/>
          <w:iCs/>
          <w:sz w:val="24"/>
          <w:szCs w:val="24"/>
        </w:rPr>
        <w:lastRenderedPageBreak/>
        <w:t>Table S</w:t>
      </w:r>
      <w:r w:rsidR="00AD128B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646CEA">
        <w:rPr>
          <w:rFonts w:ascii="Times New Roman" w:hAnsi="Times New Roman" w:cs="Times New Roman"/>
          <w:sz w:val="24"/>
          <w:szCs w:val="24"/>
        </w:rPr>
        <w:t>. Bulk</w:t>
      </w:r>
      <w:r w:rsidR="00646CEA" w:rsidRPr="00646CEA">
        <w:rPr>
          <w:rFonts w:ascii="Times New Roman" w:hAnsi="Times New Roman" w:cs="Times New Roman"/>
          <w:sz w:val="24"/>
          <w:szCs w:val="24"/>
        </w:rPr>
        <w:t xml:space="preserve"> </w:t>
      </w:r>
      <w:r w:rsidRPr="00646CEA">
        <w:rPr>
          <w:rFonts w:ascii="Times New Roman" w:hAnsi="Times New Roman" w:cs="Times New Roman"/>
          <w:sz w:val="24"/>
          <w:szCs w:val="24"/>
        </w:rPr>
        <w:t xml:space="preserve">conductivity </w:t>
      </w:r>
      <w:r w:rsidR="00852E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2E28" w:rsidRPr="00197180">
        <w:rPr>
          <w:rFonts w:ascii="Times New Roman" w:hAnsi="Times New Roman" w:cs="Times New Roman"/>
          <w:sz w:val="28"/>
          <w:szCs w:val="24"/>
        </w:rPr>
        <w:t>σ</w:t>
      </w:r>
      <w:r w:rsidR="00852E28" w:rsidRPr="00197180">
        <w:rPr>
          <w:rFonts w:ascii="Times New Roman" w:hAnsi="Times New Roman" w:cs="Times New Roman"/>
          <w:sz w:val="28"/>
          <w:szCs w:val="24"/>
          <w:vertAlign w:val="subscript"/>
        </w:rPr>
        <w:t>bulk</w:t>
      </w:r>
      <w:proofErr w:type="spellEnd"/>
      <w:r w:rsidR="00852E28">
        <w:rPr>
          <w:rFonts w:ascii="Times New Roman" w:hAnsi="Times New Roman" w:cs="Times New Roman"/>
          <w:sz w:val="24"/>
          <w:szCs w:val="24"/>
        </w:rPr>
        <w:t xml:space="preserve">) </w:t>
      </w:r>
      <w:r w:rsidR="003E6F76">
        <w:rPr>
          <w:rFonts w:ascii="Times New Roman" w:hAnsi="Times New Roman" w:cs="Times New Roman"/>
          <w:sz w:val="24"/>
          <w:szCs w:val="24"/>
        </w:rPr>
        <w:t xml:space="preserve">and tracer diffusion </w:t>
      </w:r>
      <w:r w:rsidR="00852E28">
        <w:rPr>
          <w:rFonts w:ascii="Times New Roman" w:hAnsi="Times New Roman" w:cs="Times New Roman"/>
          <w:sz w:val="24"/>
          <w:szCs w:val="24"/>
        </w:rPr>
        <w:t>coefficient</w:t>
      </w:r>
      <w:r w:rsidR="003E6F76">
        <w:rPr>
          <w:rFonts w:ascii="Times New Roman" w:hAnsi="Times New Roman" w:cs="Times New Roman"/>
          <w:sz w:val="24"/>
          <w:szCs w:val="24"/>
        </w:rPr>
        <w:t xml:space="preserve"> (</w:t>
      </w:r>
      <w:r w:rsidR="003E6F76" w:rsidRPr="003E6F76">
        <w:rPr>
          <w:rFonts w:ascii="Times New Roman" w:hAnsi="Times New Roman" w:cs="Times New Roman"/>
          <w:i/>
          <w:sz w:val="24"/>
          <w:szCs w:val="24"/>
        </w:rPr>
        <w:t>D*</w:t>
      </w:r>
      <w:r w:rsidR="003E6F76">
        <w:rPr>
          <w:rFonts w:ascii="Times New Roman" w:hAnsi="Times New Roman" w:cs="Times New Roman"/>
          <w:sz w:val="24"/>
          <w:szCs w:val="24"/>
        </w:rPr>
        <w:t xml:space="preserve">) </w:t>
      </w:r>
      <w:r w:rsidRPr="00646CEA">
        <w:rPr>
          <w:rFonts w:ascii="Times New Roman" w:hAnsi="Times New Roman" w:cs="Times New Roman"/>
          <w:sz w:val="24"/>
          <w:szCs w:val="24"/>
        </w:rPr>
        <w:t xml:space="preserve">of </w:t>
      </w:r>
      <w:r w:rsidR="00646CEA" w:rsidRPr="00646CEA">
        <w:rPr>
          <w:rFonts w:ascii="Times New Roman" w:hAnsi="Times New Roman" w:cs="Times New Roman"/>
          <w:sz w:val="24"/>
          <w:szCs w:val="24"/>
        </w:rPr>
        <w:t>acceptor-doped NBT</w:t>
      </w:r>
      <w:r w:rsidRPr="00646C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1906"/>
        <w:gridCol w:w="1657"/>
        <w:gridCol w:w="1657"/>
        <w:gridCol w:w="1763"/>
        <w:gridCol w:w="1657"/>
      </w:tblGrid>
      <w:tr w:rsidR="00C01AB2" w:rsidRPr="004E3C42" w14:paraId="163CA8FB" w14:textId="2A841997" w:rsidTr="007E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vMerge w:val="restart"/>
            <w:vAlign w:val="center"/>
          </w:tcPr>
          <w:p w14:paraId="3E012F5F" w14:textId="77777777" w:rsidR="00C01AB2" w:rsidRPr="004E3C42" w:rsidRDefault="00C01AB2" w:rsidP="00CF37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18" w:type="pct"/>
            <w:gridSpan w:val="2"/>
            <w:vAlign w:val="center"/>
          </w:tcPr>
          <w:p w14:paraId="4E8334AA" w14:textId="3000B90B" w:rsidR="00C01AB2" w:rsidRPr="004E3C42" w:rsidRDefault="00C01AB2" w:rsidP="00CF3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E3C42">
              <w:rPr>
                <w:rFonts w:ascii="Times New Roman" w:hAnsi="Times New Roman" w:cs="Times New Roman"/>
                <w:szCs w:val="24"/>
                <w:lang w:val="el-GR"/>
              </w:rPr>
              <w:t>σ</w:t>
            </w:r>
            <w:r w:rsidRPr="00852E28">
              <w:rPr>
                <w:rFonts w:ascii="Times New Roman" w:hAnsi="Times New Roman" w:cs="Times New Roman"/>
                <w:szCs w:val="24"/>
                <w:vertAlign w:val="subscript"/>
                <w:lang w:val="en-US"/>
              </w:rPr>
              <w:t>bulk</w:t>
            </w:r>
            <w:r w:rsidRPr="004E3C42">
              <w:rPr>
                <w:rFonts w:ascii="Times New Roman" w:hAnsi="Times New Roman" w:cs="Times New Roman"/>
                <w:szCs w:val="24"/>
                <w:vertAlign w:val="subscript"/>
              </w:rPr>
              <w:t xml:space="preserve">  </w:t>
            </w:r>
            <w:r w:rsidRPr="004E3C42">
              <w:rPr>
                <w:rFonts w:ascii="Times New Roman" w:hAnsi="Times New Roman" w:cs="Times New Roman"/>
                <w:szCs w:val="24"/>
              </w:rPr>
              <w:t>(S cm</w:t>
            </w:r>
            <w:r w:rsidRPr="004E3C42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 w:rsidRPr="004E3C4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979" w:type="pct"/>
            <w:gridSpan w:val="2"/>
          </w:tcPr>
          <w:p w14:paraId="28D68E6C" w14:textId="0EF475DA" w:rsidR="00C01AB2" w:rsidRPr="00852E28" w:rsidRDefault="00C01AB2" w:rsidP="00CF3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Cs w:val="24"/>
              </w:rPr>
            </w:pPr>
            <w:r w:rsidRPr="00852E28">
              <w:rPr>
                <w:rFonts w:ascii="Times New Roman" w:hAnsi="Times New Roman" w:cs="Times New Roman"/>
                <w:i/>
                <w:szCs w:val="24"/>
              </w:rPr>
              <w:t>D*</w:t>
            </w:r>
            <w:r>
              <w:rPr>
                <w:rFonts w:ascii="Times New Roman" w:hAnsi="Times New Roman" w:cs="Times New Roman"/>
                <w:szCs w:val="24"/>
              </w:rPr>
              <w:t xml:space="preserve"> (cm</w:t>
            </w:r>
            <w:r w:rsidRPr="00823F52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s</w:t>
            </w:r>
            <w:r w:rsidRPr="00823F52">
              <w:rPr>
                <w:rFonts w:ascii="Times New Roman" w:hAnsi="Times New Roman" w:cs="Times New Roman"/>
                <w:szCs w:val="24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C01AB2" w:rsidRPr="004E3C42" w14:paraId="0E7DEED6" w14:textId="4A229389" w:rsidTr="007E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vMerge/>
            <w:vAlign w:val="center"/>
          </w:tcPr>
          <w:p w14:paraId="302B4FF8" w14:textId="77777777" w:rsidR="00C01AB2" w:rsidRPr="004E3C42" w:rsidRDefault="00C01AB2" w:rsidP="00CF377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pct"/>
            <w:vAlign w:val="center"/>
          </w:tcPr>
          <w:p w14:paraId="08A7AC12" w14:textId="6E18F189" w:rsidR="00C01AB2" w:rsidRPr="00852E28" w:rsidRDefault="00C01AB2" w:rsidP="00CF3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Cs w:val="24"/>
              </w:rPr>
            </w:pPr>
            <w:r w:rsidRPr="00852E28">
              <w:rPr>
                <w:rFonts w:ascii="Times New Roman" w:hAnsi="Times New Roman" w:cs="Times New Roman"/>
                <w:bCs/>
                <w:szCs w:val="24"/>
              </w:rPr>
              <w:t xml:space="preserve">500 </w:t>
            </w:r>
            <w:proofErr w:type="spellStart"/>
            <w:r w:rsidRPr="00852E28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o</w:t>
            </w:r>
            <w:r w:rsidRPr="00852E28">
              <w:rPr>
                <w:rFonts w:ascii="Times New Roman" w:hAnsi="Times New Roman" w:cs="Times New Roman"/>
                <w:bCs/>
                <w:szCs w:val="24"/>
              </w:rPr>
              <w:t>C</w:t>
            </w:r>
            <w:proofErr w:type="spellEnd"/>
          </w:p>
        </w:tc>
        <w:tc>
          <w:tcPr>
            <w:tcW w:w="959" w:type="pct"/>
            <w:vAlign w:val="center"/>
          </w:tcPr>
          <w:p w14:paraId="2380F340" w14:textId="2095E311" w:rsidR="00C01AB2" w:rsidRPr="00852E28" w:rsidRDefault="00C01AB2" w:rsidP="00CF3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2E28">
              <w:rPr>
                <w:rFonts w:ascii="Times New Roman" w:hAnsi="Times New Roman" w:cs="Times New Roman"/>
                <w:szCs w:val="24"/>
              </w:rPr>
              <w:t xml:space="preserve">600 </w:t>
            </w:r>
            <w:proofErr w:type="spellStart"/>
            <w:r w:rsidRPr="00852E28">
              <w:rPr>
                <w:rFonts w:ascii="Times New Roman" w:hAnsi="Times New Roman" w:cs="Times New Roman"/>
                <w:szCs w:val="24"/>
                <w:vertAlign w:val="superscript"/>
              </w:rPr>
              <w:t>o</w:t>
            </w:r>
            <w:r w:rsidRPr="00852E28">
              <w:rPr>
                <w:rFonts w:ascii="Times New Roman" w:hAnsi="Times New Roman" w:cs="Times New Roman"/>
                <w:szCs w:val="24"/>
              </w:rPr>
              <w:t>C</w:t>
            </w:r>
            <w:proofErr w:type="spellEnd"/>
          </w:p>
        </w:tc>
        <w:tc>
          <w:tcPr>
            <w:tcW w:w="1020" w:type="pct"/>
          </w:tcPr>
          <w:p w14:paraId="2820D451" w14:textId="38290F34" w:rsidR="00C01AB2" w:rsidRPr="00852E28" w:rsidRDefault="00C01AB2" w:rsidP="00CF3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500 </w:t>
            </w:r>
            <w:r w:rsidRPr="00852E28">
              <w:rPr>
                <w:rFonts w:ascii="Times New Roman" w:hAnsi="Times New Roman" w:cs="Times New Roman"/>
                <w:szCs w:val="24"/>
                <w:vertAlign w:val="superscript"/>
                <w:lang w:val="en-US"/>
              </w:rPr>
              <w:t>o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</w:t>
            </w:r>
          </w:p>
        </w:tc>
        <w:tc>
          <w:tcPr>
            <w:tcW w:w="959" w:type="pct"/>
          </w:tcPr>
          <w:p w14:paraId="2B82C17E" w14:textId="193C6A89" w:rsidR="00C01AB2" w:rsidRDefault="00C01AB2" w:rsidP="00CF37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852E28">
              <w:rPr>
                <w:rFonts w:ascii="Times New Roman" w:hAnsi="Times New Roman" w:cs="Times New Roman"/>
                <w:szCs w:val="24"/>
              </w:rPr>
              <w:t xml:space="preserve">600 </w:t>
            </w:r>
            <w:proofErr w:type="spellStart"/>
            <w:r w:rsidRPr="00852E28">
              <w:rPr>
                <w:rFonts w:ascii="Times New Roman" w:hAnsi="Times New Roman" w:cs="Times New Roman"/>
                <w:szCs w:val="24"/>
                <w:vertAlign w:val="superscript"/>
              </w:rPr>
              <w:t>o</w:t>
            </w:r>
            <w:r w:rsidRPr="00852E28">
              <w:rPr>
                <w:rFonts w:ascii="Times New Roman" w:hAnsi="Times New Roman" w:cs="Times New Roman"/>
                <w:szCs w:val="24"/>
              </w:rPr>
              <w:t>C</w:t>
            </w:r>
            <w:proofErr w:type="spellEnd"/>
          </w:p>
        </w:tc>
      </w:tr>
      <w:tr w:rsidR="00C01AB2" w:rsidRPr="004E3C42" w14:paraId="519A18E6" w14:textId="5245C6A1" w:rsidTr="007E5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  <w:vAlign w:val="center"/>
          </w:tcPr>
          <w:p w14:paraId="10403F31" w14:textId="235C85A5" w:rsidR="00C01AB2" w:rsidRPr="004E3C42" w:rsidRDefault="00C01AB2" w:rsidP="00CF377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C42">
              <w:rPr>
                <w:rFonts w:ascii="Times New Roman" w:hAnsi="Times New Roman" w:cs="Times New Roman"/>
                <w:szCs w:val="24"/>
              </w:rPr>
              <w:t xml:space="preserve">NBT </w:t>
            </w:r>
            <w:r w:rsidRPr="004E3C42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="00664752">
              <w:rPr>
                <w:rFonts w:ascii="Times New Roman" w:hAnsi="Times New Roman" w:cs="Times New Roman"/>
                <w:szCs w:val="24"/>
              </w:rPr>
              <w:instrText xml:space="preserve"> ADDIN EN.CITE &lt;EndNote&gt;&lt;Cite&gt;&lt;Author&gt;Li&lt;/Author&gt;&lt;Year&gt;2014&lt;/Year&gt;&lt;RecNum&gt;515&lt;/RecNum&gt;&lt;DisplayText&gt;&lt;style face="superscript"&gt;6&lt;/style&gt;&lt;/DisplayText&gt;&lt;record&gt;&lt;rec-number&gt;515&lt;/rec-number&gt;&lt;foreign-keys&gt;&lt;key app="EN" db-id="vwdwxxz0gz2zxgezsvlxws0qew95z0frf2ee" timestamp="1494519982"&gt;515&lt;/key&gt;&lt;key app="ENWeb" db-id=""&gt;0&lt;/key&gt;&lt;/foreign-keys&gt;&lt;ref-type name="Journal Article"&gt;17&lt;/ref-type&gt;&lt;contributors&gt;&lt;authors&gt;&lt;author&gt;Li, M.&lt;/author&gt;&lt;author&gt;Pietrowski, M. J.&lt;/author&gt;&lt;author&gt;De Souza, R. A.&lt;/author&gt;&lt;author&gt;Zhang, H.&lt;/author&gt;&lt;author&gt;Reaney, I. M.&lt;/author&gt;&lt;author&gt;Cook, S. N.&lt;/author&gt;&lt;author&gt;Kilner, J. A.&lt;/author&gt;&lt;author&gt;Sinclair, D. C.&lt;/author&gt;&lt;/authors&gt;&lt;/contributors&gt;&lt;auth-address&gt;Department of Materials Science and Engineering, University of Sheffield, Sir Robert Hadfield Building, Mappin Street, Sheffield S1 3JD, UK.&amp;#xD;Institute of Physical Chemistry, RWTH Aachen University and JARA-FIT, D-52056 Aachen, Germany.&amp;#xD;Department of Materials, Imperial College London, London SW7 2AZ, UK.&amp;#xD;1] Department of Materials, Imperial College London, London SW7 2AZ, UK [2] International Institute for Carbon-Neutral Energy Research (I2CNER), 744 Motooka Nishi-ku Fukuoka 819-0395, Japan.&lt;/auth-address&gt;&lt;titles&gt;&lt;title&gt;A family of oxide ion conductors based on the ferroelectric perovskite Na0.5Bi0.5TiO3&lt;/title&gt;&lt;secondary-title&gt;Nat Mater&lt;/secondary-title&gt;&lt;alt-title&gt;Nature materials&lt;/alt-title&gt;&lt;/titles&gt;&lt;periodical&gt;&lt;full-title&gt;Nat Mater&lt;/full-title&gt;&lt;/periodical&gt;&lt;alt-periodical&gt;&lt;full-title&gt;Nature Materials&lt;/full-title&gt;&lt;/alt-periodical&gt;&lt;pages&gt;31-5&lt;/pages&gt;&lt;volume&gt;13&lt;/volume&gt;&lt;number&gt;1&lt;/number&gt;&lt;section&gt;31&lt;/section&gt;&lt;dates&gt;&lt;year&gt;2014&lt;/year&gt;&lt;pub-dates&gt;&lt;date&gt;Jan&lt;/date&gt;&lt;/pub-dates&gt;&lt;/dates&gt;&lt;isbn&gt;1476-1122 (Print)&amp;#xD;1476-1122 (Linking)&lt;/isbn&gt;&lt;accession-num&gt;24193663&lt;/accession-num&gt;&lt;urls&gt;&lt;related-urls&gt;&lt;url&gt;&lt;style face="underline" font="default" size="100%"&gt;http://www.ncbi.nlm.nih.gov/pubmed/24193663&lt;/style&gt;&lt;/url&gt;&lt;/related-urls&gt;&lt;/urls&gt;&lt;electronic-resource-num&gt;10.1038/nmat3782&lt;/electronic-resource-num&gt;&lt;/record&gt;&lt;/Cite&gt;&lt;/EndNote&gt;</w:instrText>
            </w:r>
            <w:r w:rsidRPr="004E3C42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664752" w:rsidRPr="00664752">
              <w:rPr>
                <w:rFonts w:ascii="Times New Roman" w:hAnsi="Times New Roman" w:cs="Times New Roman"/>
                <w:noProof/>
                <w:szCs w:val="24"/>
                <w:vertAlign w:val="superscript"/>
              </w:rPr>
              <w:t>6</w:t>
            </w:r>
            <w:r w:rsidRPr="004E3C42">
              <w:rPr>
                <w:rFonts w:ascii="Times New Roman" w:hAnsi="Times New Roman" w:cs="Times New Roman"/>
                <w:szCs w:val="24"/>
              </w:rPr>
              <w:fldChar w:fldCharType="end"/>
            </w:r>
          </w:p>
        </w:tc>
        <w:tc>
          <w:tcPr>
            <w:tcW w:w="959" w:type="pct"/>
            <w:vAlign w:val="center"/>
          </w:tcPr>
          <w:p w14:paraId="0BC4FE2A" w14:textId="21015F03" w:rsidR="00C01AB2" w:rsidRPr="004E3C42" w:rsidRDefault="007E56F4" w:rsidP="00CF3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4.55 x 10</w:t>
            </w:r>
            <w:r w:rsidRPr="001C51E2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5</w:t>
            </w:r>
          </w:p>
        </w:tc>
        <w:tc>
          <w:tcPr>
            <w:tcW w:w="959" w:type="pct"/>
            <w:vAlign w:val="center"/>
          </w:tcPr>
          <w:p w14:paraId="1F57500D" w14:textId="7D4C130D" w:rsidR="00C01AB2" w:rsidRPr="004E3C42" w:rsidRDefault="007E56F4" w:rsidP="00CF3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E3C42">
              <w:rPr>
                <w:rFonts w:ascii="Times New Roman" w:hAnsi="Times New Roman" w:cs="Times New Roman"/>
                <w:szCs w:val="24"/>
              </w:rPr>
              <w:t xml:space="preserve">1.25 x </w:t>
            </w:r>
            <w:r w:rsidRPr="004E3C42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4E3C42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-3</w:t>
            </w:r>
          </w:p>
        </w:tc>
        <w:tc>
          <w:tcPr>
            <w:tcW w:w="1020" w:type="pct"/>
          </w:tcPr>
          <w:p w14:paraId="098BC1E5" w14:textId="497D04A9" w:rsidR="00C01AB2" w:rsidRPr="004E3C42" w:rsidRDefault="00C01AB2" w:rsidP="00CF3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pct"/>
          </w:tcPr>
          <w:p w14:paraId="59E1EFBE" w14:textId="77777777" w:rsidR="00C01AB2" w:rsidRPr="004E3C42" w:rsidRDefault="00C01AB2" w:rsidP="00CF37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1AB2" w:rsidRPr="004E3C42" w14:paraId="064EAD6F" w14:textId="4BB74362" w:rsidTr="007E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1FBA1DED" w14:textId="3A263992" w:rsidR="00C01AB2" w:rsidRPr="004E3C42" w:rsidRDefault="00C01AB2" w:rsidP="00C01A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C42">
              <w:rPr>
                <w:rFonts w:ascii="Times New Roman" w:hAnsi="Times New Roman" w:cs="Times New Roman"/>
                <w:szCs w:val="24"/>
              </w:rPr>
              <w:t xml:space="preserve">4% </w:t>
            </w:r>
            <w:r w:rsidRPr="004E3C42">
              <w:rPr>
                <w:rFonts w:ascii="Times New Roman" w:hAnsi="Times New Roman" w:cs="Times New Roman"/>
                <w:szCs w:val="24"/>
                <w:lang w:val="en-CA"/>
              </w:rPr>
              <w:t>K-NBT</w:t>
            </w:r>
          </w:p>
        </w:tc>
        <w:tc>
          <w:tcPr>
            <w:tcW w:w="959" w:type="pct"/>
            <w:vAlign w:val="center"/>
          </w:tcPr>
          <w:p w14:paraId="421AD5EE" w14:textId="2963F363" w:rsidR="00C01AB2" w:rsidRPr="004E3C42" w:rsidRDefault="00C01AB2" w:rsidP="00C01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3.18 x 10</w:t>
            </w:r>
            <w:r w:rsidRPr="001C51E2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-3</w:t>
            </w:r>
          </w:p>
        </w:tc>
        <w:tc>
          <w:tcPr>
            <w:tcW w:w="959" w:type="pct"/>
            <w:vAlign w:val="center"/>
          </w:tcPr>
          <w:p w14:paraId="1A8DD438" w14:textId="2DE841FD" w:rsidR="00C01AB2" w:rsidRPr="004E3C42" w:rsidRDefault="007E56F4" w:rsidP="00C01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4E3C42">
              <w:rPr>
                <w:rFonts w:ascii="Times New Roman" w:hAnsi="Times New Roman" w:cs="Times New Roman"/>
                <w:szCs w:val="24"/>
              </w:rPr>
              <w:t xml:space="preserve">4.74 x </w:t>
            </w:r>
            <w:r w:rsidRPr="004E3C42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4E3C42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-3</w:t>
            </w:r>
          </w:p>
        </w:tc>
        <w:tc>
          <w:tcPr>
            <w:tcW w:w="1020" w:type="pct"/>
            <w:vAlign w:val="center"/>
          </w:tcPr>
          <w:p w14:paraId="60966FDF" w14:textId="4C139CEE" w:rsidR="00C01AB2" w:rsidRPr="004E3C42" w:rsidRDefault="00C01AB2" w:rsidP="00C01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E6EE3">
              <w:rPr>
                <w:rFonts w:ascii="Times New Roman" w:hAnsi="Times New Roman" w:cs="Times New Roman"/>
              </w:rPr>
              <w:t>5.95 x 10</w:t>
            </w:r>
            <w:r w:rsidRPr="006E6EE3">
              <w:rPr>
                <w:rFonts w:ascii="Times New Roman" w:hAnsi="Times New Roman" w:cs="Times New Roman"/>
                <w:vertAlign w:val="superscript"/>
              </w:rPr>
              <w:t>-10</w:t>
            </w:r>
          </w:p>
        </w:tc>
        <w:tc>
          <w:tcPr>
            <w:tcW w:w="959" w:type="pct"/>
            <w:vAlign w:val="center"/>
          </w:tcPr>
          <w:p w14:paraId="50A0EE00" w14:textId="4E236734" w:rsidR="00C01AB2" w:rsidRPr="004E3C42" w:rsidRDefault="00C01AB2" w:rsidP="00C01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E6EE3">
              <w:rPr>
                <w:rFonts w:ascii="Times New Roman" w:hAnsi="Times New Roman" w:cs="Times New Roman"/>
              </w:rPr>
              <w:t>3.01 x 10</w:t>
            </w:r>
            <w:r w:rsidRPr="006E6EE3">
              <w:rPr>
                <w:rFonts w:ascii="Times New Roman" w:hAnsi="Times New Roman" w:cs="Times New Roman"/>
                <w:vertAlign w:val="superscript"/>
              </w:rPr>
              <w:t>-9</w:t>
            </w:r>
          </w:p>
        </w:tc>
      </w:tr>
      <w:tr w:rsidR="00C01AB2" w:rsidRPr="004E3C42" w14:paraId="5627DC2F" w14:textId="48D76950" w:rsidTr="007E5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136032A0" w14:textId="6416C18C" w:rsidR="00C01AB2" w:rsidRPr="004E3C42" w:rsidRDefault="00C01AB2" w:rsidP="00C01A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E3C42">
              <w:rPr>
                <w:rFonts w:ascii="Times New Roman" w:hAnsi="Times New Roman" w:cs="Times New Roman"/>
                <w:szCs w:val="24"/>
              </w:rPr>
              <w:t xml:space="preserve">4% </w:t>
            </w:r>
            <w:r>
              <w:rPr>
                <w:rFonts w:ascii="Times New Roman" w:hAnsi="Times New Roman" w:cs="Times New Roman"/>
                <w:szCs w:val="24"/>
                <w:lang w:val="en-CA"/>
              </w:rPr>
              <w:t>Li</w:t>
            </w:r>
            <w:r w:rsidRPr="004E3C42">
              <w:rPr>
                <w:rFonts w:ascii="Times New Roman" w:hAnsi="Times New Roman" w:cs="Times New Roman"/>
                <w:szCs w:val="24"/>
                <w:lang w:val="en-CA"/>
              </w:rPr>
              <w:t>-NBT</w:t>
            </w:r>
          </w:p>
        </w:tc>
        <w:tc>
          <w:tcPr>
            <w:tcW w:w="959" w:type="pct"/>
            <w:vAlign w:val="center"/>
          </w:tcPr>
          <w:p w14:paraId="6C82D98C" w14:textId="76118C7A" w:rsidR="00C01AB2" w:rsidRPr="004E3C42" w:rsidRDefault="00C01AB2" w:rsidP="00C01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8.35 x 10</w:t>
            </w:r>
            <w:r w:rsidRPr="00935879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-</w:t>
            </w:r>
            <w:r w:rsidRPr="00E329F1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3</w:t>
            </w:r>
          </w:p>
        </w:tc>
        <w:tc>
          <w:tcPr>
            <w:tcW w:w="959" w:type="pct"/>
            <w:vAlign w:val="center"/>
          </w:tcPr>
          <w:p w14:paraId="72E0BD40" w14:textId="4D21A13B" w:rsidR="00C01AB2" w:rsidRPr="004E3C42" w:rsidRDefault="007E56F4" w:rsidP="00C01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4E3C42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26</w:t>
            </w:r>
            <w:r w:rsidRPr="004E3C42">
              <w:rPr>
                <w:rFonts w:ascii="Times New Roman" w:hAnsi="Times New Roman" w:cs="Times New Roman"/>
                <w:szCs w:val="24"/>
              </w:rPr>
              <w:t xml:space="preserve"> x </w:t>
            </w:r>
            <w:r w:rsidRPr="004E3C42"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4E3C42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2</w:t>
            </w:r>
          </w:p>
        </w:tc>
        <w:tc>
          <w:tcPr>
            <w:tcW w:w="1020" w:type="pct"/>
            <w:vAlign w:val="center"/>
          </w:tcPr>
          <w:p w14:paraId="387E08E4" w14:textId="27783459" w:rsidR="00C01AB2" w:rsidRPr="004E3C42" w:rsidRDefault="00C01AB2" w:rsidP="00C01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E6EE3">
              <w:rPr>
                <w:rFonts w:ascii="Times New Roman" w:hAnsi="Times New Roman" w:cs="Times New Roman"/>
              </w:rPr>
              <w:t>1.68 x 10</w:t>
            </w:r>
            <w:r w:rsidRPr="006E6EE3">
              <w:rPr>
                <w:rFonts w:ascii="Times New Roman" w:hAnsi="Times New Roman" w:cs="Times New Roman"/>
                <w:vertAlign w:val="superscript"/>
              </w:rPr>
              <w:t>-9</w:t>
            </w:r>
          </w:p>
        </w:tc>
        <w:tc>
          <w:tcPr>
            <w:tcW w:w="959" w:type="pct"/>
            <w:vAlign w:val="center"/>
          </w:tcPr>
          <w:p w14:paraId="0AF010CF" w14:textId="3F3B131A" w:rsidR="00C01AB2" w:rsidRPr="004E3C42" w:rsidRDefault="00C01AB2" w:rsidP="00C01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 w:rsidRPr="006E6EE3">
              <w:rPr>
                <w:rFonts w:ascii="Times New Roman" w:hAnsi="Times New Roman" w:cs="Times New Roman"/>
              </w:rPr>
              <w:t>7.04 x 10</w:t>
            </w:r>
            <w:r w:rsidRPr="006E6EE3">
              <w:rPr>
                <w:rFonts w:ascii="Times New Roman" w:hAnsi="Times New Roman" w:cs="Times New Roman"/>
                <w:vertAlign w:val="superscript"/>
              </w:rPr>
              <w:t>-9</w:t>
            </w:r>
          </w:p>
        </w:tc>
      </w:tr>
      <w:tr w:rsidR="00C01AB2" w:rsidRPr="004E3C42" w14:paraId="628D2B3E" w14:textId="36C19A82" w:rsidTr="007E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5236CA3E" w14:textId="7A23130A" w:rsidR="00C01AB2" w:rsidRPr="004E3C42" w:rsidRDefault="000F2EAF" w:rsidP="00C01A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2% Sr-NBT</w:t>
            </w:r>
          </w:p>
        </w:tc>
        <w:tc>
          <w:tcPr>
            <w:tcW w:w="959" w:type="pct"/>
            <w:vAlign w:val="center"/>
          </w:tcPr>
          <w:p w14:paraId="1AF99E31" w14:textId="35B057AA" w:rsidR="00C01AB2" w:rsidRPr="004E3C42" w:rsidRDefault="009A6C4A" w:rsidP="00C01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4.95 x </w:t>
            </w: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935879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-</w:t>
            </w:r>
            <w:r w:rsidRPr="00E329F1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3</w:t>
            </w:r>
          </w:p>
        </w:tc>
        <w:tc>
          <w:tcPr>
            <w:tcW w:w="959" w:type="pct"/>
            <w:vAlign w:val="center"/>
          </w:tcPr>
          <w:p w14:paraId="75368654" w14:textId="4DED339F" w:rsidR="00C01AB2" w:rsidRPr="004E3C42" w:rsidRDefault="00C01AB2" w:rsidP="00C01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20" w:type="pct"/>
            <w:vAlign w:val="center"/>
          </w:tcPr>
          <w:p w14:paraId="7908D2D5" w14:textId="4D921BEA" w:rsidR="00C01AB2" w:rsidRPr="004E3C42" w:rsidRDefault="00C01AB2" w:rsidP="00C01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pct"/>
          </w:tcPr>
          <w:p w14:paraId="3C5147BE" w14:textId="77777777" w:rsidR="00C01AB2" w:rsidRPr="004E3C42" w:rsidRDefault="00C01AB2" w:rsidP="00C01A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F2EAF" w:rsidRPr="004E3C42" w14:paraId="22526676" w14:textId="77777777" w:rsidTr="007E56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3" w:type="pct"/>
          </w:tcPr>
          <w:p w14:paraId="1AC77B86" w14:textId="206E366E" w:rsidR="000F2EAF" w:rsidRDefault="000F2EAF" w:rsidP="00C01A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2% Mg-NBT</w:t>
            </w:r>
          </w:p>
        </w:tc>
        <w:tc>
          <w:tcPr>
            <w:tcW w:w="959" w:type="pct"/>
            <w:vAlign w:val="center"/>
          </w:tcPr>
          <w:p w14:paraId="71DA85D7" w14:textId="46B8A16D" w:rsidR="000F2EAF" w:rsidRPr="004E3C42" w:rsidRDefault="000F2EAF" w:rsidP="00C01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4.06 x </w:t>
            </w:r>
            <w:r>
              <w:rPr>
                <w:rFonts w:ascii="Times New Roman" w:hAnsi="Times New Roman" w:cs="Times New Roman"/>
                <w:bCs/>
                <w:szCs w:val="24"/>
              </w:rPr>
              <w:t>10</w:t>
            </w:r>
            <w:r w:rsidRPr="00935879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-</w:t>
            </w:r>
            <w:r w:rsidRPr="00E329F1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t>3</w:t>
            </w:r>
          </w:p>
        </w:tc>
        <w:tc>
          <w:tcPr>
            <w:tcW w:w="959" w:type="pct"/>
            <w:vAlign w:val="center"/>
          </w:tcPr>
          <w:p w14:paraId="674D71DA" w14:textId="630EC4C8" w:rsidR="000F2EAF" w:rsidRPr="004E3C42" w:rsidRDefault="00CC64A8" w:rsidP="00C01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8.00 x 10</w:t>
            </w:r>
            <w:r w:rsidRPr="00CC64A8">
              <w:rPr>
                <w:rFonts w:ascii="Times New Roman" w:hAnsi="Times New Roman" w:cs="Times New Roman"/>
                <w:szCs w:val="24"/>
                <w:vertAlign w:val="superscript"/>
              </w:rPr>
              <w:t>-3</w:t>
            </w:r>
          </w:p>
        </w:tc>
        <w:tc>
          <w:tcPr>
            <w:tcW w:w="1020" w:type="pct"/>
            <w:vAlign w:val="center"/>
          </w:tcPr>
          <w:p w14:paraId="2115B601" w14:textId="77777777" w:rsidR="000F2EAF" w:rsidRPr="004E3C42" w:rsidRDefault="000F2EAF" w:rsidP="00C01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59" w:type="pct"/>
          </w:tcPr>
          <w:p w14:paraId="58F3F6DD" w14:textId="49BE0CB7" w:rsidR="000F2EAF" w:rsidRPr="004E3C42" w:rsidRDefault="000F2EAF" w:rsidP="00C01A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1.17 x 10</w:t>
            </w:r>
            <w:r w:rsidRPr="000F2EAF">
              <w:rPr>
                <w:rFonts w:ascii="Times New Roman" w:hAnsi="Times New Roman" w:cs="Times New Roman"/>
                <w:szCs w:val="24"/>
                <w:vertAlign w:val="superscript"/>
              </w:rPr>
              <w:t>-8</w:t>
            </w:r>
          </w:p>
        </w:tc>
      </w:tr>
    </w:tbl>
    <w:p w14:paraId="65AAFC90" w14:textId="310282EC" w:rsidR="00650621" w:rsidRDefault="00650621" w:rsidP="00E61D3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</w:rPr>
      </w:pPr>
    </w:p>
    <w:p w14:paraId="217B3C4B" w14:textId="77777777" w:rsidR="00A474B0" w:rsidRPr="006E6EE3" w:rsidRDefault="00A474B0" w:rsidP="00A474B0">
      <w:pPr>
        <w:pStyle w:val="Heading1"/>
        <w:numPr>
          <w:ilvl w:val="0"/>
          <w:numId w:val="3"/>
        </w:numPr>
        <w:ind w:hanging="720"/>
        <w:rPr>
          <w:rFonts w:ascii="Times New Roman" w:hAnsi="Times New Roman" w:cs="Times New Roman"/>
          <w:color w:val="auto"/>
        </w:rPr>
      </w:pPr>
      <w:r w:rsidRPr="006E6EE3">
        <w:rPr>
          <w:rFonts w:ascii="Times New Roman" w:hAnsi="Times New Roman" w:cs="Times New Roman"/>
          <w:color w:val="auto"/>
          <w:vertAlign w:val="superscript"/>
        </w:rPr>
        <w:t>18</w:t>
      </w:r>
      <w:r w:rsidRPr="006E6EE3">
        <w:rPr>
          <w:rFonts w:ascii="Times New Roman" w:hAnsi="Times New Roman" w:cs="Times New Roman"/>
          <w:color w:val="auto"/>
        </w:rPr>
        <w:t>O Tracer Diffusion Measurements</w:t>
      </w:r>
    </w:p>
    <w:p w14:paraId="2A52DABD" w14:textId="5A5E175F" w:rsidR="00960B53" w:rsidRDefault="00A474B0" w:rsidP="00503F2E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improvement of oxide-</w:t>
      </w:r>
      <w:r w:rsidRPr="006E6EE3">
        <w:rPr>
          <w:rFonts w:ascii="Times New Roman" w:hAnsi="Times New Roman" w:cs="Times New Roman"/>
          <w:sz w:val="24"/>
        </w:rPr>
        <w:t xml:space="preserve">ion conduction in 4% K-doped samples </w:t>
      </w:r>
      <w:r>
        <w:rPr>
          <w:rFonts w:ascii="Times New Roman" w:hAnsi="Times New Roman" w:cs="Times New Roman"/>
          <w:sz w:val="24"/>
        </w:rPr>
        <w:t xml:space="preserve">was </w:t>
      </w:r>
      <w:r w:rsidRPr="006E6EE3">
        <w:rPr>
          <w:rFonts w:ascii="Times New Roman" w:hAnsi="Times New Roman" w:cs="Times New Roman"/>
          <w:sz w:val="24"/>
        </w:rPr>
        <w:t xml:space="preserve">confirmed by </w:t>
      </w:r>
      <w:r w:rsidRPr="006E6EE3">
        <w:rPr>
          <w:rFonts w:ascii="Times New Roman" w:hAnsi="Times New Roman" w:cs="Times New Roman"/>
          <w:sz w:val="24"/>
          <w:vertAlign w:val="superscript"/>
        </w:rPr>
        <w:t>18</w:t>
      </w:r>
      <w:r w:rsidRPr="006E6EE3">
        <w:rPr>
          <w:rFonts w:ascii="Times New Roman" w:hAnsi="Times New Roman" w:cs="Times New Roman"/>
          <w:sz w:val="24"/>
        </w:rPr>
        <w:t>O tracer diffusion measureme</w:t>
      </w:r>
      <w:r>
        <w:rPr>
          <w:rFonts w:ascii="Times New Roman" w:hAnsi="Times New Roman" w:cs="Times New Roman"/>
          <w:sz w:val="24"/>
        </w:rPr>
        <w:t>nt using isotopic exchange and Secondary I</w:t>
      </w:r>
      <w:r w:rsidRPr="006E6EE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n Mass S</w:t>
      </w:r>
      <w:r w:rsidRPr="006E6EE3">
        <w:rPr>
          <w:rFonts w:ascii="Times New Roman" w:hAnsi="Times New Roman" w:cs="Times New Roman"/>
          <w:sz w:val="24"/>
        </w:rPr>
        <w:t>pectro</w:t>
      </w:r>
      <w:r w:rsidR="00EA460A">
        <w:rPr>
          <w:rFonts w:ascii="Times New Roman" w:hAnsi="Times New Roman" w:cs="Times New Roman"/>
          <w:sz w:val="24"/>
        </w:rPr>
        <w:t>metry</w:t>
      </w:r>
      <w:r>
        <w:rPr>
          <w:rFonts w:ascii="Times New Roman" w:hAnsi="Times New Roman" w:cs="Times New Roman"/>
          <w:sz w:val="24"/>
        </w:rPr>
        <w:t xml:space="preserve"> (SIMS)</w:t>
      </w:r>
      <w:r w:rsidRPr="006E6EE3">
        <w:rPr>
          <w:rFonts w:ascii="Times New Roman" w:hAnsi="Times New Roman" w:cs="Times New Roman"/>
          <w:sz w:val="24"/>
        </w:rPr>
        <w:t xml:space="preserve">. The diffusion profiles obtained </w:t>
      </w:r>
      <w:r>
        <w:rPr>
          <w:rFonts w:ascii="Times New Roman" w:hAnsi="Times New Roman" w:cs="Times New Roman"/>
          <w:sz w:val="24"/>
        </w:rPr>
        <w:t xml:space="preserve">in the temperature range (450-650 </w:t>
      </w:r>
      <w:r w:rsidRPr="00440C8F">
        <w:rPr>
          <w:rFonts w:ascii="Times New Roman" w:hAnsi="Times New Roman" w:cs="Times New Roman"/>
          <w:sz w:val="24"/>
          <w:vertAlign w:val="superscript"/>
        </w:rPr>
        <w:t>o</w:t>
      </w:r>
      <w:r>
        <w:rPr>
          <w:rFonts w:ascii="Times New Roman" w:hAnsi="Times New Roman" w:cs="Times New Roman"/>
          <w:sz w:val="24"/>
        </w:rPr>
        <w:t xml:space="preserve">C) </w:t>
      </w:r>
      <w:r w:rsidRPr="006E6EE3">
        <w:rPr>
          <w:rFonts w:ascii="Times New Roman" w:hAnsi="Times New Roman" w:cs="Times New Roman"/>
          <w:sz w:val="24"/>
        </w:rPr>
        <w:t xml:space="preserve">are shown in </w:t>
      </w:r>
      <w:r w:rsidRPr="00533756">
        <w:rPr>
          <w:rFonts w:ascii="Times New Roman" w:hAnsi="Times New Roman" w:cs="Times New Roman"/>
          <w:sz w:val="24"/>
        </w:rPr>
        <w:t>Figure S</w:t>
      </w:r>
      <w:r w:rsidR="00692C27">
        <w:rPr>
          <w:rFonts w:ascii="Times New Roman" w:hAnsi="Times New Roman" w:cs="Times New Roman"/>
          <w:sz w:val="24"/>
        </w:rPr>
        <w:t>4</w:t>
      </w:r>
      <w:r w:rsidRPr="006E6EE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No grain boundary diffusion was observed in the diffusion profiles. </w:t>
      </w:r>
      <w:r w:rsidRPr="006E6EE3">
        <w:rPr>
          <w:rFonts w:ascii="Times New Roman" w:hAnsi="Times New Roman" w:cs="Times New Roman"/>
          <w:sz w:val="24"/>
        </w:rPr>
        <w:t xml:space="preserve">The diffusion coefficients obtained from the diffusion profiles are summarized in </w:t>
      </w:r>
      <w:r w:rsidRPr="00D76E6A">
        <w:rPr>
          <w:rFonts w:ascii="Times New Roman" w:hAnsi="Times New Roman" w:cs="Times New Roman"/>
          <w:sz w:val="24"/>
        </w:rPr>
        <w:t>Table S</w:t>
      </w:r>
      <w:r w:rsidR="00AD128B">
        <w:rPr>
          <w:rFonts w:ascii="Times New Roman" w:hAnsi="Times New Roman" w:cs="Times New Roman"/>
          <w:sz w:val="24"/>
        </w:rPr>
        <w:t>6</w:t>
      </w:r>
      <w:r w:rsidRPr="006E6EE3">
        <w:rPr>
          <w:rFonts w:ascii="Times New Roman" w:hAnsi="Times New Roman" w:cs="Times New Roman"/>
          <w:sz w:val="24"/>
        </w:rPr>
        <w:t>. It is clear that the diffusion length is increasing with the electrical conductivity.</w:t>
      </w:r>
      <w:r>
        <w:rPr>
          <w:rFonts w:ascii="Times New Roman" w:hAnsi="Times New Roman" w:cs="Times New Roman"/>
          <w:sz w:val="24"/>
        </w:rPr>
        <w:t xml:space="preserve"> </w:t>
      </w:r>
      <w:r w:rsidRPr="006E6EE3">
        <w:rPr>
          <w:rFonts w:ascii="Times New Roman" w:hAnsi="Times New Roman" w:cs="Times New Roman"/>
          <w:sz w:val="24"/>
        </w:rPr>
        <w:t xml:space="preserve">Surface exchange coefficients are not discussed because the surface was modified by the Pt coating. </w:t>
      </w:r>
    </w:p>
    <w:p w14:paraId="70945786" w14:textId="77777777" w:rsidR="00A474B0" w:rsidRDefault="00A474B0" w:rsidP="00A474B0">
      <w:pPr>
        <w:spacing w:before="240" w:line="276" w:lineRule="auto"/>
        <w:jc w:val="center"/>
        <w:rPr>
          <w:rFonts w:ascii="Times New Roman" w:hAnsi="Times New Roman" w:cs="Times New Roman"/>
          <w:sz w:val="24"/>
        </w:rPr>
      </w:pPr>
      <w:r w:rsidRPr="00EC1E88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D186E4E" wp14:editId="0525B640">
            <wp:extent cx="4092166" cy="3320701"/>
            <wp:effectExtent l="0" t="0" r="0" b="0"/>
            <wp:docPr id="67" name="Picture 67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iffusionProfile_SeveralTemperatur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6651" cy="333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6CC8D" w14:textId="1F11D8A0" w:rsidR="00DB69FD" w:rsidRPr="00DB69FD" w:rsidRDefault="00A474B0" w:rsidP="00DB69FD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A42">
        <w:rPr>
          <w:rFonts w:ascii="Times New Roman" w:hAnsi="Times New Roman" w:cs="Times New Roman"/>
          <w:i/>
          <w:iCs/>
          <w:sz w:val="24"/>
          <w:szCs w:val="24"/>
        </w:rPr>
        <w:t>Figure S</w:t>
      </w:r>
      <w:r w:rsidR="00692C27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E676CB">
        <w:rPr>
          <w:rFonts w:ascii="Times New Roman" w:hAnsi="Times New Roman" w:cs="Times New Roman"/>
          <w:sz w:val="24"/>
          <w:szCs w:val="24"/>
        </w:rPr>
        <w:t>. Diffusion profiles of the 4% K-doped NBT samples at selective temperatures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32687" w14:textId="77777777" w:rsidR="00503F2E" w:rsidRDefault="00503F2E" w:rsidP="00A474B0">
      <w:p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D31267" w14:textId="0D4868E3" w:rsidR="00503F2E" w:rsidRPr="006E6EE3" w:rsidRDefault="00A474B0" w:rsidP="00A474B0">
      <w:pPr>
        <w:spacing w:before="240" w:line="276" w:lineRule="auto"/>
        <w:jc w:val="both"/>
        <w:rPr>
          <w:rFonts w:ascii="Times New Roman" w:hAnsi="Times New Roman" w:cs="Times New Roman"/>
          <w:sz w:val="24"/>
        </w:rPr>
      </w:pPr>
      <w:r w:rsidRPr="00477A42">
        <w:rPr>
          <w:rFonts w:ascii="Times New Roman" w:hAnsi="Times New Roman" w:cs="Times New Roman"/>
          <w:i/>
          <w:iCs/>
          <w:sz w:val="24"/>
          <w:szCs w:val="24"/>
        </w:rPr>
        <w:t>Table S</w:t>
      </w:r>
      <w:r w:rsidR="00AD128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6E6EE3">
        <w:rPr>
          <w:rFonts w:ascii="Times New Roman" w:hAnsi="Times New Roman" w:cs="Times New Roman"/>
          <w:sz w:val="24"/>
        </w:rPr>
        <w:t>. Calculated oxygen diffusion coefficients</w:t>
      </w:r>
      <w:r>
        <w:rPr>
          <w:rFonts w:ascii="Times New Roman" w:hAnsi="Times New Roman" w:cs="Times New Roman"/>
          <w:sz w:val="24"/>
        </w:rPr>
        <w:t xml:space="preserve"> (</w:t>
      </w:r>
      <w:r w:rsidRPr="00FC0710">
        <w:rPr>
          <w:rFonts w:ascii="Times New Roman" w:hAnsi="Times New Roman" w:cs="Times New Roman"/>
          <w:i/>
          <w:sz w:val="24"/>
        </w:rPr>
        <w:t>D*</w:t>
      </w:r>
      <w:r>
        <w:rPr>
          <w:rFonts w:ascii="Times New Roman" w:hAnsi="Times New Roman" w:cs="Times New Roman"/>
          <w:sz w:val="24"/>
        </w:rPr>
        <w:t>)</w:t>
      </w:r>
      <w:r w:rsidRPr="006E6EE3">
        <w:rPr>
          <w:rFonts w:ascii="Times New Roman" w:hAnsi="Times New Roman" w:cs="Times New Roman"/>
          <w:sz w:val="24"/>
        </w:rPr>
        <w:t xml:space="preserve"> of the </w:t>
      </w:r>
      <w:r>
        <w:rPr>
          <w:rFonts w:ascii="Times New Roman" w:hAnsi="Times New Roman" w:cs="Times New Roman"/>
          <w:sz w:val="24"/>
        </w:rPr>
        <w:t xml:space="preserve">4% </w:t>
      </w:r>
      <w:r w:rsidRPr="006E6EE3">
        <w:rPr>
          <w:rFonts w:ascii="Times New Roman" w:hAnsi="Times New Roman" w:cs="Times New Roman"/>
          <w:sz w:val="24"/>
        </w:rPr>
        <w:t>K-doped NBT samples at different exchange temperatures.</w:t>
      </w:r>
      <w:r>
        <w:rPr>
          <w:rFonts w:ascii="Times New Roman" w:hAnsi="Times New Roman" w:cs="Times New Roman"/>
          <w:sz w:val="24"/>
        </w:rPr>
        <w:t xml:space="preserve"> The </w:t>
      </w:r>
      <w:r w:rsidRPr="00D76E6A">
        <w:rPr>
          <w:rFonts w:ascii="Times New Roman" w:hAnsi="Times New Roman" w:cs="Times New Roman"/>
          <w:i/>
          <w:sz w:val="24"/>
        </w:rPr>
        <w:t>D*</w:t>
      </w:r>
      <w:r>
        <w:rPr>
          <w:rFonts w:ascii="Times New Roman" w:hAnsi="Times New Roman" w:cs="Times New Roman"/>
          <w:sz w:val="24"/>
        </w:rPr>
        <w:t xml:space="preserve"> of the 4% Li-doped NBT is provided for a comparison of oxygen transport property. 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448"/>
        <w:gridCol w:w="1438"/>
        <w:gridCol w:w="1438"/>
        <w:gridCol w:w="1438"/>
        <w:gridCol w:w="1439"/>
        <w:gridCol w:w="1439"/>
      </w:tblGrid>
      <w:tr w:rsidR="00A474B0" w:rsidRPr="006E6EE3" w14:paraId="30C527D3" w14:textId="77777777" w:rsidTr="00757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 w:val="restart"/>
            <w:vAlign w:val="center"/>
          </w:tcPr>
          <w:p w14:paraId="2F864740" w14:textId="77777777" w:rsidR="00A474B0" w:rsidRPr="006E6EE3" w:rsidRDefault="00A474B0" w:rsidP="00757DED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i/>
                <w:sz w:val="24"/>
              </w:rPr>
              <w:t>D*</w:t>
            </w:r>
            <w:r w:rsidRPr="006E6EE3">
              <w:rPr>
                <w:rFonts w:ascii="Times New Roman" w:hAnsi="Times New Roman" w:cs="Times New Roman"/>
                <w:sz w:val="24"/>
              </w:rPr>
              <w:t xml:space="preserve"> (cm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 xml:space="preserve"> </w:t>
            </w:r>
            <w:r w:rsidRPr="006E6EE3">
              <w:rPr>
                <w:rFonts w:ascii="Times New Roman" w:hAnsi="Times New Roman" w:cs="Times New Roman"/>
                <w:sz w:val="24"/>
              </w:rPr>
              <w:t>s</w:t>
            </w:r>
            <w:r w:rsidRPr="0069090C">
              <w:rPr>
                <w:rFonts w:ascii="Times New Roman" w:hAnsi="Times New Roman" w:cs="Times New Roman"/>
                <w:sz w:val="24"/>
                <w:vertAlign w:val="superscript"/>
              </w:rPr>
              <w:t>-1</w:t>
            </w:r>
            <w:r w:rsidRPr="006E6EE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7792" w:type="dxa"/>
            <w:gridSpan w:val="5"/>
            <w:vAlign w:val="center"/>
          </w:tcPr>
          <w:p w14:paraId="4D682E4D" w14:textId="77777777" w:rsidR="00A474B0" w:rsidRPr="006E6EE3" w:rsidRDefault="00A474B0" w:rsidP="00757DED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Exchange Temperature (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o</w:t>
            </w:r>
            <w:r w:rsidRPr="006E6EE3">
              <w:rPr>
                <w:rFonts w:ascii="Times New Roman" w:hAnsi="Times New Roman" w:cs="Times New Roman"/>
                <w:sz w:val="24"/>
              </w:rPr>
              <w:t>C)</w:t>
            </w:r>
          </w:p>
        </w:tc>
      </w:tr>
      <w:tr w:rsidR="00A474B0" w:rsidRPr="006E6EE3" w14:paraId="3985CC17" w14:textId="77777777" w:rsidTr="0075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Merge/>
            <w:vAlign w:val="center"/>
          </w:tcPr>
          <w:p w14:paraId="16959A0E" w14:textId="77777777" w:rsidR="00A474B0" w:rsidRPr="006E6EE3" w:rsidRDefault="00A474B0" w:rsidP="00757DED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443BABF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450</w:t>
            </w:r>
          </w:p>
        </w:tc>
        <w:tc>
          <w:tcPr>
            <w:tcW w:w="1558" w:type="dxa"/>
            <w:vAlign w:val="center"/>
          </w:tcPr>
          <w:p w14:paraId="355FD295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558" w:type="dxa"/>
            <w:vAlign w:val="center"/>
          </w:tcPr>
          <w:p w14:paraId="381E6383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550</w:t>
            </w:r>
          </w:p>
        </w:tc>
        <w:tc>
          <w:tcPr>
            <w:tcW w:w="1559" w:type="dxa"/>
            <w:vAlign w:val="center"/>
          </w:tcPr>
          <w:p w14:paraId="00DC7A13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600</w:t>
            </w:r>
          </w:p>
        </w:tc>
        <w:tc>
          <w:tcPr>
            <w:tcW w:w="1559" w:type="dxa"/>
            <w:vAlign w:val="center"/>
          </w:tcPr>
          <w:p w14:paraId="2543EA72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650</w:t>
            </w:r>
          </w:p>
        </w:tc>
      </w:tr>
      <w:tr w:rsidR="00A474B0" w:rsidRPr="006E6EE3" w14:paraId="13545C69" w14:textId="77777777" w:rsidTr="0075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Align w:val="center"/>
          </w:tcPr>
          <w:p w14:paraId="5CF367EE" w14:textId="77777777" w:rsidR="00A474B0" w:rsidRPr="006E6EE3" w:rsidRDefault="00A474B0" w:rsidP="00757DED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NBT</w:t>
            </w:r>
          </w:p>
        </w:tc>
        <w:tc>
          <w:tcPr>
            <w:tcW w:w="1558" w:type="dxa"/>
            <w:vAlign w:val="center"/>
          </w:tcPr>
          <w:p w14:paraId="00E70841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3A346394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06DD06ED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5F6F16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5.24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-10</w:t>
            </w:r>
          </w:p>
        </w:tc>
        <w:tc>
          <w:tcPr>
            <w:tcW w:w="1559" w:type="dxa"/>
            <w:vAlign w:val="center"/>
          </w:tcPr>
          <w:p w14:paraId="303599A7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74B0" w:rsidRPr="006E6EE3" w14:paraId="599DA5FB" w14:textId="77777777" w:rsidTr="00757D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Align w:val="center"/>
          </w:tcPr>
          <w:p w14:paraId="2669D939" w14:textId="77777777" w:rsidR="00A474B0" w:rsidRPr="006E6EE3" w:rsidRDefault="00A474B0" w:rsidP="00757DED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4% K</w:t>
            </w:r>
            <w:r>
              <w:rPr>
                <w:rFonts w:ascii="Times New Roman" w:hAnsi="Times New Roman" w:cs="Times New Roman"/>
                <w:sz w:val="24"/>
              </w:rPr>
              <w:t>-NBT</w:t>
            </w:r>
          </w:p>
        </w:tc>
        <w:tc>
          <w:tcPr>
            <w:tcW w:w="1558" w:type="dxa"/>
            <w:vAlign w:val="center"/>
          </w:tcPr>
          <w:p w14:paraId="45BF3892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1.14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-10</w:t>
            </w:r>
          </w:p>
        </w:tc>
        <w:tc>
          <w:tcPr>
            <w:tcW w:w="1558" w:type="dxa"/>
            <w:vAlign w:val="center"/>
          </w:tcPr>
          <w:p w14:paraId="53EA2336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5.95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-10</w:t>
            </w:r>
          </w:p>
        </w:tc>
        <w:tc>
          <w:tcPr>
            <w:tcW w:w="1558" w:type="dxa"/>
            <w:vAlign w:val="center"/>
          </w:tcPr>
          <w:p w14:paraId="5855B737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2.01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-9</w:t>
            </w:r>
          </w:p>
        </w:tc>
        <w:tc>
          <w:tcPr>
            <w:tcW w:w="1559" w:type="dxa"/>
            <w:vAlign w:val="center"/>
          </w:tcPr>
          <w:p w14:paraId="6B62A8B2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3.01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-9</w:t>
            </w:r>
          </w:p>
        </w:tc>
        <w:tc>
          <w:tcPr>
            <w:tcW w:w="1559" w:type="dxa"/>
            <w:vAlign w:val="center"/>
          </w:tcPr>
          <w:p w14:paraId="42EEAE33" w14:textId="77777777" w:rsidR="00A474B0" w:rsidRPr="006E6EE3" w:rsidRDefault="00A474B0" w:rsidP="00757DED">
            <w:pPr>
              <w:spacing w:before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5.16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-9</w:t>
            </w:r>
          </w:p>
        </w:tc>
      </w:tr>
      <w:tr w:rsidR="00A474B0" w:rsidRPr="006E6EE3" w14:paraId="4FC749E1" w14:textId="77777777" w:rsidTr="00757D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8" w:type="dxa"/>
            <w:vAlign w:val="center"/>
          </w:tcPr>
          <w:p w14:paraId="0FF564A7" w14:textId="77777777" w:rsidR="00A474B0" w:rsidRPr="006E6EE3" w:rsidRDefault="00A474B0" w:rsidP="00757DED">
            <w:pPr>
              <w:spacing w:before="240"/>
              <w:jc w:val="center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4% Li</w:t>
            </w:r>
            <w:r>
              <w:rPr>
                <w:rFonts w:ascii="Times New Roman" w:hAnsi="Times New Roman" w:cs="Times New Roman"/>
                <w:sz w:val="24"/>
              </w:rPr>
              <w:t>-NBT</w:t>
            </w:r>
          </w:p>
        </w:tc>
        <w:tc>
          <w:tcPr>
            <w:tcW w:w="1558" w:type="dxa"/>
            <w:vAlign w:val="center"/>
          </w:tcPr>
          <w:p w14:paraId="542325AC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4.95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-10</w:t>
            </w:r>
          </w:p>
        </w:tc>
        <w:tc>
          <w:tcPr>
            <w:tcW w:w="1558" w:type="dxa"/>
            <w:vAlign w:val="center"/>
          </w:tcPr>
          <w:p w14:paraId="63690A81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1.68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-9</w:t>
            </w:r>
          </w:p>
        </w:tc>
        <w:tc>
          <w:tcPr>
            <w:tcW w:w="1558" w:type="dxa"/>
            <w:vAlign w:val="center"/>
          </w:tcPr>
          <w:p w14:paraId="4FC4DA98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2.96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-9</w:t>
            </w:r>
          </w:p>
        </w:tc>
        <w:tc>
          <w:tcPr>
            <w:tcW w:w="1559" w:type="dxa"/>
            <w:vAlign w:val="center"/>
          </w:tcPr>
          <w:p w14:paraId="4E02C9FE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7.04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-9</w:t>
            </w:r>
          </w:p>
        </w:tc>
        <w:tc>
          <w:tcPr>
            <w:tcW w:w="1559" w:type="dxa"/>
            <w:vAlign w:val="center"/>
          </w:tcPr>
          <w:p w14:paraId="5C0BE7C5" w14:textId="77777777" w:rsidR="00A474B0" w:rsidRPr="006E6EE3" w:rsidRDefault="00A474B0" w:rsidP="00757DED">
            <w:pPr>
              <w:spacing w:before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E6EE3">
              <w:rPr>
                <w:rFonts w:ascii="Times New Roman" w:hAnsi="Times New Roman" w:cs="Times New Roman"/>
                <w:sz w:val="24"/>
              </w:rPr>
              <w:t>5.62 x 10</w:t>
            </w:r>
            <w:r w:rsidRPr="006E6EE3">
              <w:rPr>
                <w:rFonts w:ascii="Times New Roman" w:hAnsi="Times New Roman" w:cs="Times New Roman"/>
                <w:sz w:val="24"/>
                <w:vertAlign w:val="superscript"/>
              </w:rPr>
              <w:t>-9</w:t>
            </w:r>
          </w:p>
        </w:tc>
      </w:tr>
    </w:tbl>
    <w:p w14:paraId="5E75D207" w14:textId="77777777" w:rsidR="00960B53" w:rsidRDefault="00960B53" w:rsidP="00E61D3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</w:rPr>
      </w:pPr>
    </w:p>
    <w:p w14:paraId="06894410" w14:textId="77777777" w:rsidR="00960B53" w:rsidRDefault="00960B53" w:rsidP="00960B53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1E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C35E65" wp14:editId="6509205B">
            <wp:extent cx="4464407" cy="3657600"/>
            <wp:effectExtent l="0" t="0" r="0" b="0"/>
            <wp:docPr id="107" name="Picture 107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Calculated and experimental activation energies for oxygen migration in NBT_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64407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4BC94" w14:textId="7AC93701" w:rsidR="00960B53" w:rsidRPr="00503F2E" w:rsidRDefault="00960B53" w:rsidP="00960B53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503F2E">
        <w:rPr>
          <w:rFonts w:ascii="Times New Roman" w:hAnsi="Times New Roman" w:cs="Times New Roman"/>
          <w:i/>
          <w:iCs/>
        </w:rPr>
        <w:t>Figure S</w:t>
      </w:r>
      <w:r w:rsidR="003E1760" w:rsidRPr="00503F2E">
        <w:rPr>
          <w:rFonts w:ascii="Times New Roman" w:hAnsi="Times New Roman" w:cs="Times New Roman"/>
          <w:i/>
          <w:iCs/>
        </w:rPr>
        <w:t>5</w:t>
      </w:r>
      <w:r w:rsidRPr="00503F2E">
        <w:rPr>
          <w:rFonts w:ascii="Times New Roman" w:hAnsi="Times New Roman" w:cs="Times New Roman"/>
        </w:rPr>
        <w:t xml:space="preserve">. Calculated and experimental activation energies for oxygen migration in NBT. Colors represent the temperature ranges of the cubic (C), tetragonal (T), orthorhombic (O) and rhombohedral (R) (adapted from ref. </w:t>
      </w:r>
      <w:r w:rsidR="00DB69FD" w:rsidRPr="00503F2E">
        <w:rPr>
          <w:rFonts w:ascii="Times New Roman" w:hAnsi="Times New Roman" w:cs="Times New Roman"/>
        </w:rPr>
        <w:t>1</w:t>
      </w:r>
      <w:r w:rsidRPr="00503F2E">
        <w:rPr>
          <w:rFonts w:ascii="Times New Roman" w:hAnsi="Times New Roman" w:cs="Times New Roman"/>
        </w:rPr>
        <w:t xml:space="preserve">). The activation energy of </w:t>
      </w:r>
      <w:r w:rsidRPr="00503F2E">
        <w:rPr>
          <w:rFonts w:ascii="Times New Roman" w:hAnsi="Times New Roman" w:cs="Times New Roman"/>
          <w:i/>
        </w:rPr>
        <w:t>D*</w:t>
      </w:r>
      <w:r w:rsidRPr="00503F2E">
        <w:rPr>
          <w:rFonts w:ascii="Times New Roman" w:hAnsi="Times New Roman" w:cs="Times New Roman"/>
        </w:rPr>
        <w:t xml:space="preserve"> of 4% K-NBT is added for comparison. </w:t>
      </w:r>
    </w:p>
    <w:p w14:paraId="204EB52D" w14:textId="77777777" w:rsidR="00960B53" w:rsidRPr="00A769F7" w:rsidRDefault="00960B53" w:rsidP="00E61D3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</w:rPr>
      </w:pPr>
    </w:p>
    <w:p w14:paraId="6705B34D" w14:textId="7AE5B3C5" w:rsidR="00E61D30" w:rsidRDefault="00064C20" w:rsidP="00064C20">
      <w:p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 wp14:anchorId="592E85CD" wp14:editId="68CFDF6A">
            <wp:extent cx="4495523" cy="3886200"/>
            <wp:effectExtent l="0" t="0" r="635" b="0"/>
            <wp:docPr id="115" name="Picture 115" descr="A close up of a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Figure 5.1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95523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9142" w14:textId="36F49BDD" w:rsidR="008E31F6" w:rsidRPr="00503F2E" w:rsidRDefault="008E31F6" w:rsidP="008E31F6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</w:rPr>
      </w:pPr>
      <w:r w:rsidRPr="00503F2E">
        <w:rPr>
          <w:rFonts w:ascii="Times New Roman" w:hAnsi="Times New Roman" w:cs="Times New Roman"/>
          <w:i/>
          <w:iCs/>
        </w:rPr>
        <w:t>Figure S</w:t>
      </w:r>
      <w:r w:rsidR="003E1760" w:rsidRPr="00503F2E">
        <w:rPr>
          <w:rFonts w:ascii="Times New Roman" w:hAnsi="Times New Roman" w:cs="Times New Roman"/>
          <w:i/>
          <w:iCs/>
        </w:rPr>
        <w:t>6</w:t>
      </w:r>
      <w:r w:rsidRPr="00503F2E">
        <w:rPr>
          <w:rFonts w:ascii="Times New Roman" w:hAnsi="Times New Roman" w:cs="Times New Roman"/>
        </w:rPr>
        <w:t>. Arrhenius plot of total conductivity for 4% K-doped NBT ceramic measured in dry and wet air</w:t>
      </w:r>
    </w:p>
    <w:p w14:paraId="11D37ABD" w14:textId="79185E6D" w:rsidR="001B500D" w:rsidRDefault="001B500D" w:rsidP="007835A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A4773FA" w14:textId="6075B5A1" w:rsidR="008868B2" w:rsidRPr="006E6EE3" w:rsidRDefault="008868B2" w:rsidP="00477A42">
      <w:pPr>
        <w:pStyle w:val="Heading1"/>
        <w:numPr>
          <w:ilvl w:val="0"/>
          <w:numId w:val="3"/>
        </w:numPr>
        <w:ind w:hanging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Durability and Stability Test in the Oxidizing Atmosphere</w:t>
      </w:r>
    </w:p>
    <w:p w14:paraId="24A7E160" w14:textId="1474943C" w:rsidR="009E1989" w:rsidRPr="009E1989" w:rsidRDefault="009E1989" w:rsidP="00503F2E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9E1989">
        <w:rPr>
          <w:rFonts w:ascii="Times New Roman" w:hAnsi="Times New Roman" w:cs="Times New Roman"/>
          <w:sz w:val="24"/>
        </w:rPr>
        <w:t xml:space="preserve">Here, </w:t>
      </w:r>
      <w:r w:rsidR="00AC3BA3">
        <w:rPr>
          <w:rFonts w:ascii="Times New Roman" w:hAnsi="Times New Roman" w:cs="Times New Roman"/>
          <w:sz w:val="24"/>
        </w:rPr>
        <w:t xml:space="preserve">a </w:t>
      </w:r>
      <w:r w:rsidR="00862C31">
        <w:rPr>
          <w:rFonts w:ascii="Times New Roman" w:hAnsi="Times New Roman" w:cs="Times New Roman"/>
          <w:sz w:val="24"/>
        </w:rPr>
        <w:t xml:space="preserve">test of </w:t>
      </w:r>
      <w:r w:rsidR="003D23BB">
        <w:rPr>
          <w:rFonts w:ascii="Times New Roman" w:hAnsi="Times New Roman" w:cs="Times New Roman"/>
          <w:sz w:val="24"/>
        </w:rPr>
        <w:t xml:space="preserve">durability </w:t>
      </w:r>
      <w:r w:rsidR="00136E35">
        <w:rPr>
          <w:rFonts w:ascii="Times New Roman" w:hAnsi="Times New Roman" w:cs="Times New Roman"/>
          <w:sz w:val="24"/>
        </w:rPr>
        <w:t xml:space="preserve">and stability </w:t>
      </w:r>
      <w:r w:rsidRPr="009E1989">
        <w:rPr>
          <w:rFonts w:ascii="Times New Roman" w:hAnsi="Times New Roman" w:cs="Times New Roman"/>
          <w:sz w:val="24"/>
        </w:rPr>
        <w:t>was performed to study the lifespan of these three compounds in different atmospheres. In th</w:t>
      </w:r>
      <w:r w:rsidR="00862C31">
        <w:rPr>
          <w:rFonts w:ascii="Times New Roman" w:hAnsi="Times New Roman" w:cs="Times New Roman"/>
          <w:sz w:val="24"/>
        </w:rPr>
        <w:t xml:space="preserve">is </w:t>
      </w:r>
      <w:r w:rsidRPr="009E1989">
        <w:rPr>
          <w:rFonts w:ascii="Times New Roman" w:hAnsi="Times New Roman" w:cs="Times New Roman"/>
          <w:sz w:val="24"/>
        </w:rPr>
        <w:t xml:space="preserve">test, the </w:t>
      </w:r>
      <w:r w:rsidR="005F7284" w:rsidRPr="005F7284">
        <w:rPr>
          <w:rFonts w:ascii="Times New Roman" w:hAnsi="Times New Roman" w:cs="Times New Roman"/>
          <w:sz w:val="24"/>
        </w:rPr>
        <w:t>fluctuation</w:t>
      </w:r>
      <w:r w:rsidRPr="009E1989">
        <w:rPr>
          <w:rFonts w:ascii="Times New Roman" w:hAnsi="Times New Roman" w:cs="Times New Roman"/>
          <w:sz w:val="24"/>
        </w:rPr>
        <w:t xml:space="preserve"> in electrical </w:t>
      </w:r>
      <w:r w:rsidR="00622A90">
        <w:rPr>
          <w:rFonts w:ascii="Times New Roman" w:hAnsi="Times New Roman" w:cs="Times New Roman"/>
          <w:sz w:val="24"/>
        </w:rPr>
        <w:t>behavior</w:t>
      </w:r>
      <w:r w:rsidRPr="009E1989">
        <w:rPr>
          <w:rFonts w:ascii="Times New Roman" w:hAnsi="Times New Roman" w:cs="Times New Roman"/>
          <w:sz w:val="24"/>
        </w:rPr>
        <w:t xml:space="preserve"> w</w:t>
      </w:r>
      <w:r w:rsidR="00A14E44">
        <w:rPr>
          <w:rFonts w:ascii="Times New Roman" w:hAnsi="Times New Roman" w:cs="Times New Roman"/>
          <w:sz w:val="24"/>
        </w:rPr>
        <w:t>as</w:t>
      </w:r>
      <w:r w:rsidRPr="009E1989">
        <w:rPr>
          <w:rFonts w:ascii="Times New Roman" w:hAnsi="Times New Roman" w:cs="Times New Roman"/>
          <w:sz w:val="24"/>
        </w:rPr>
        <w:t xml:space="preserve"> monitored for 100 hours at 600 </w:t>
      </w:r>
      <w:r w:rsidRPr="009E1989">
        <w:rPr>
          <w:rFonts w:ascii="Times New Roman" w:hAnsi="Times New Roman" w:cs="Times New Roman"/>
          <w:sz w:val="24"/>
          <w:vertAlign w:val="superscript"/>
        </w:rPr>
        <w:t>o</w:t>
      </w:r>
      <w:r w:rsidRPr="009E1989">
        <w:rPr>
          <w:rFonts w:ascii="Times New Roman" w:hAnsi="Times New Roman" w:cs="Times New Roman"/>
          <w:sz w:val="24"/>
        </w:rPr>
        <w:t>C in both flowing air and oxygen atmospheres. The dependence of electrical performance on the oxygen partial pressure (pO</w:t>
      </w:r>
      <w:r w:rsidRPr="009E1989">
        <w:rPr>
          <w:rFonts w:ascii="Times New Roman" w:hAnsi="Times New Roman" w:cs="Times New Roman"/>
          <w:sz w:val="24"/>
          <w:vertAlign w:val="subscript"/>
        </w:rPr>
        <w:t>2</w:t>
      </w:r>
      <w:r w:rsidRPr="009E1989">
        <w:rPr>
          <w:rFonts w:ascii="Times New Roman" w:hAnsi="Times New Roman" w:cs="Times New Roman"/>
          <w:sz w:val="24"/>
        </w:rPr>
        <w:t xml:space="preserve">) can be comprehended. The surface morphology and crystal structure of the samples were investigated after annealing. </w:t>
      </w:r>
    </w:p>
    <w:p w14:paraId="36EB7D86" w14:textId="5BE098ED" w:rsidR="001B500D" w:rsidRDefault="001B500D" w:rsidP="007835A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25793D7" w14:textId="5CF9BF0F" w:rsidR="009E1989" w:rsidRDefault="001C7A95" w:rsidP="001C7A95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4E3C42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4237F0F" wp14:editId="10CE4FC6">
            <wp:extent cx="4665214" cy="4297680"/>
            <wp:effectExtent l="0" t="0" r="2540" b="7620"/>
            <wp:docPr id="35" name="Picture 35" descr="A picture containing phot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EM_4%K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65214" cy="429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CB6A9" w14:textId="3E44ADF4" w:rsidR="008868B2" w:rsidRPr="00503F2E" w:rsidRDefault="008868B2" w:rsidP="005E4F6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503F2E">
        <w:rPr>
          <w:rFonts w:ascii="Times New Roman" w:hAnsi="Times New Roman" w:cs="Times New Roman"/>
          <w:i/>
          <w:iCs/>
        </w:rPr>
        <w:t>Figure S</w:t>
      </w:r>
      <w:r w:rsidR="00562F2D" w:rsidRPr="00503F2E">
        <w:rPr>
          <w:rFonts w:ascii="Times New Roman" w:hAnsi="Times New Roman" w:cs="Times New Roman"/>
          <w:i/>
          <w:iCs/>
        </w:rPr>
        <w:t>6</w:t>
      </w:r>
      <w:r w:rsidRPr="00503F2E">
        <w:rPr>
          <w:rFonts w:ascii="Times New Roman" w:hAnsi="Times New Roman" w:cs="Times New Roman"/>
        </w:rPr>
        <w:t xml:space="preserve"> SEM micrographs of 4% K-doped NBT samples after annealing at 600 </w:t>
      </w:r>
      <w:r w:rsidRPr="00503F2E">
        <w:rPr>
          <w:rFonts w:ascii="Times New Roman" w:hAnsi="Times New Roman" w:cs="Times New Roman"/>
          <w:vertAlign w:val="superscript"/>
        </w:rPr>
        <w:t>o</w:t>
      </w:r>
      <w:r w:rsidRPr="00503F2E">
        <w:rPr>
          <w:rFonts w:ascii="Times New Roman" w:hAnsi="Times New Roman" w:cs="Times New Roman"/>
        </w:rPr>
        <w:t>C in air and oxygen: cross-section (top) and surface (bottom)</w:t>
      </w:r>
      <w:r w:rsidR="0008214E" w:rsidRPr="00503F2E">
        <w:rPr>
          <w:rFonts w:ascii="Times New Roman" w:hAnsi="Times New Roman" w:cs="Times New Roman"/>
        </w:rPr>
        <w:t xml:space="preserve">. </w:t>
      </w:r>
    </w:p>
    <w:p w14:paraId="022E5CC1" w14:textId="47A9157B" w:rsidR="001339E2" w:rsidRDefault="001339E2" w:rsidP="007835A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4C08F1E" w14:textId="77777777" w:rsidR="001339E2" w:rsidRPr="004117F5" w:rsidRDefault="001339E2" w:rsidP="001339E2">
      <w:pPr>
        <w:pStyle w:val="Heading3"/>
        <w:spacing w:line="276" w:lineRule="auto"/>
        <w:rPr>
          <w:rFonts w:ascii="Times New Roman" w:hAnsi="Times New Roman" w:cs="Times New Roman"/>
          <w:i/>
          <w:color w:val="000000" w:themeColor="text1"/>
        </w:rPr>
      </w:pPr>
      <w:r w:rsidRPr="004117F5">
        <w:rPr>
          <w:rFonts w:ascii="Times New Roman" w:hAnsi="Times New Roman" w:cs="Times New Roman"/>
          <w:i/>
          <w:color w:val="000000" w:themeColor="text1"/>
        </w:rPr>
        <w:t>Ionic size of the dopant</w:t>
      </w:r>
    </w:p>
    <w:p w14:paraId="5A3F41B2" w14:textId="77777777" w:rsidR="001339E2" w:rsidRPr="00A507FF" w:rsidRDefault="001339E2" w:rsidP="001339E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507FF">
        <w:rPr>
          <w:rFonts w:ascii="Times New Roman" w:hAnsi="Times New Roman" w:cs="Times New Roman"/>
          <w:sz w:val="24"/>
          <w:szCs w:val="24"/>
        </w:rPr>
        <w:t xml:space="preserve">From structural considerations for perovskite materials, oxide-ion conductivity is often estimated by the following empirical parameters: </w:t>
      </w:r>
    </w:p>
    <w:p w14:paraId="47C834A9" w14:textId="798DF8B8" w:rsidR="001339E2" w:rsidRPr="00A507FF" w:rsidRDefault="001339E2" w:rsidP="001339E2">
      <w:pPr>
        <w:pStyle w:val="ListParagraph"/>
        <w:numPr>
          <w:ilvl w:val="0"/>
          <w:numId w:val="4"/>
        </w:numPr>
        <w:spacing w:before="10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FF">
        <w:rPr>
          <w:rFonts w:ascii="Times New Roman" w:hAnsi="Times New Roman" w:cs="Times New Roman"/>
          <w:sz w:val="24"/>
          <w:szCs w:val="24"/>
        </w:rPr>
        <w:t xml:space="preserve">Goldschmidt tolerance factor, </w:t>
      </w:r>
      <w:r w:rsidRPr="00A507FF">
        <w:rPr>
          <w:rFonts w:ascii="Times New Roman" w:hAnsi="Times New Roman" w:cs="Times New Roman"/>
          <w:i/>
          <w:sz w:val="24"/>
          <w:szCs w:val="24"/>
        </w:rPr>
        <w:t>t</w:t>
      </w:r>
      <w:r w:rsidRPr="00A507FF">
        <w:rPr>
          <w:rFonts w:ascii="Times New Roman" w:hAnsi="Times New Roman" w:cs="Times New Roman"/>
          <w:sz w:val="24"/>
          <w:szCs w:val="24"/>
        </w:rPr>
        <w:t xml:space="preserve"> </w:t>
      </w:r>
      <w:r w:rsidR="00DB69FD" w:rsidRPr="00DB69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507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"/>
        <w:gridCol w:w="7678"/>
        <w:gridCol w:w="630"/>
      </w:tblGrid>
      <w:tr w:rsidR="001339E2" w:rsidRPr="00A507FF" w14:paraId="7782D983" w14:textId="77777777" w:rsidTr="00757DED">
        <w:tc>
          <w:tcPr>
            <w:tcW w:w="194" w:type="pct"/>
          </w:tcPr>
          <w:p w14:paraId="66991FEB" w14:textId="77777777" w:rsidR="001339E2" w:rsidRPr="00A507FF" w:rsidRDefault="001339E2" w:rsidP="00757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vAlign w:val="center"/>
          </w:tcPr>
          <w:p w14:paraId="1B6A6320" w14:textId="77777777" w:rsidR="001339E2" w:rsidRPr="00A507FF" w:rsidRDefault="001339E2" w:rsidP="00757D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t=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+r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m:t>O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(r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m:t>B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+r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m:t>O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vertAlign w:val="subscript"/>
                      </w:rPr>
                      <m:t>)</m:t>
                    </m:r>
                  </m:den>
                </m:f>
              </m:oMath>
            </m:oMathPara>
          </w:p>
        </w:tc>
        <w:tc>
          <w:tcPr>
            <w:tcW w:w="361" w:type="pct"/>
            <w:vAlign w:val="center"/>
          </w:tcPr>
          <w:p w14:paraId="5B69738D" w14:textId="56972802" w:rsidR="001339E2" w:rsidRPr="00A507FF" w:rsidRDefault="001339E2" w:rsidP="00757DED">
            <w:pPr>
              <w:pStyle w:val="Caption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71DF6901" w14:textId="77777777" w:rsidR="001339E2" w:rsidRPr="00A507FF" w:rsidRDefault="001339E2" w:rsidP="001339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FF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A507FF">
        <w:rPr>
          <w:rFonts w:ascii="Times New Roman" w:hAnsi="Times New Roman" w:cs="Times New Roman"/>
          <w:i/>
          <w:sz w:val="24"/>
          <w:szCs w:val="24"/>
        </w:rPr>
        <w:t>r</w:t>
      </w:r>
      <w:r w:rsidRPr="00A507FF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A507F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07FF">
        <w:rPr>
          <w:rFonts w:ascii="Times New Roman" w:hAnsi="Times New Roman" w:cs="Times New Roman"/>
          <w:i/>
          <w:sz w:val="24"/>
          <w:szCs w:val="24"/>
        </w:rPr>
        <w:t>r</w:t>
      </w:r>
      <w:r w:rsidRPr="00A507FF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 w:rsidRPr="00A507FF">
        <w:rPr>
          <w:rFonts w:ascii="Times New Roman" w:hAnsi="Times New Roman" w:cs="Times New Roman"/>
          <w:sz w:val="24"/>
          <w:szCs w:val="24"/>
        </w:rPr>
        <w:t xml:space="preserve"> are the mean ionic sizes of the A- and B-site cation(s) (12- and 6-fold coordination, respectively); </w:t>
      </w:r>
      <w:proofErr w:type="spellStart"/>
      <w:r w:rsidRPr="00A507FF">
        <w:rPr>
          <w:rFonts w:ascii="Times New Roman" w:hAnsi="Times New Roman" w:cs="Times New Roman"/>
          <w:i/>
          <w:sz w:val="24"/>
          <w:szCs w:val="24"/>
        </w:rPr>
        <w:t>r</w:t>
      </w:r>
      <w:r w:rsidRPr="00A507FF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A507FF">
        <w:rPr>
          <w:rFonts w:ascii="Times New Roman" w:hAnsi="Times New Roman" w:cs="Times New Roman"/>
          <w:sz w:val="24"/>
          <w:szCs w:val="24"/>
        </w:rPr>
        <w:t xml:space="preserve"> is the ionic size of the oxygen ion (6-fold coordination, </w:t>
      </w:r>
      <w:proofErr w:type="spellStart"/>
      <w:r w:rsidRPr="00A507FF">
        <w:rPr>
          <w:rFonts w:ascii="Times New Roman" w:hAnsi="Times New Roman" w:cs="Times New Roman"/>
          <w:i/>
          <w:sz w:val="24"/>
          <w:szCs w:val="24"/>
        </w:rPr>
        <w:t>r</w:t>
      </w:r>
      <w:r w:rsidRPr="00A507FF">
        <w:rPr>
          <w:rFonts w:ascii="Times New Roman" w:hAnsi="Times New Roman" w:cs="Times New Roman"/>
          <w:i/>
          <w:sz w:val="24"/>
          <w:szCs w:val="24"/>
          <w:vertAlign w:val="subscript"/>
        </w:rPr>
        <w:t>O</w:t>
      </w:r>
      <w:proofErr w:type="spellEnd"/>
      <w:r w:rsidRPr="00A507FF">
        <w:rPr>
          <w:rFonts w:ascii="Times New Roman" w:hAnsi="Times New Roman" w:cs="Times New Roman"/>
          <w:sz w:val="24"/>
          <w:szCs w:val="24"/>
        </w:rPr>
        <w:t xml:space="preserve"> = 1.40 </w:t>
      </w:r>
      <w:r w:rsidRPr="00A507FF">
        <w:rPr>
          <w:rFonts w:ascii="Times New Roman" w:hAnsi="Times New Roman" w:cs="Times New Roman"/>
          <w:sz w:val="24"/>
          <w:szCs w:val="24"/>
          <w:lang w:val="en-CA"/>
        </w:rPr>
        <w:t>Å)</w:t>
      </w:r>
      <w:r w:rsidRPr="00A507FF">
        <w:rPr>
          <w:rFonts w:ascii="Times New Roman" w:hAnsi="Times New Roman" w:cs="Times New Roman"/>
          <w:sz w:val="24"/>
          <w:szCs w:val="24"/>
        </w:rPr>
        <w:t>.</w:t>
      </w:r>
    </w:p>
    <w:p w14:paraId="22CC334A" w14:textId="4578D0C3" w:rsidR="001339E2" w:rsidRPr="00A507FF" w:rsidRDefault="001339E2" w:rsidP="001339E2">
      <w:pPr>
        <w:pStyle w:val="ListParagraph"/>
        <w:numPr>
          <w:ilvl w:val="0"/>
          <w:numId w:val="4"/>
        </w:numPr>
        <w:spacing w:before="10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FF">
        <w:rPr>
          <w:rFonts w:ascii="Times New Roman" w:hAnsi="Times New Roman" w:cs="Times New Roman"/>
          <w:sz w:val="24"/>
          <w:szCs w:val="24"/>
        </w:rPr>
        <w:t xml:space="preserve">The lattice free volume, </w:t>
      </w:r>
      <w:proofErr w:type="spellStart"/>
      <w:r w:rsidRPr="00A507FF">
        <w:rPr>
          <w:rFonts w:ascii="Times New Roman" w:hAnsi="Times New Roman" w:cs="Times New Roman"/>
          <w:i/>
          <w:sz w:val="24"/>
          <w:szCs w:val="24"/>
        </w:rPr>
        <w:t>V</w:t>
      </w:r>
      <w:r w:rsidRPr="00A507FF">
        <w:rPr>
          <w:rFonts w:ascii="Times New Roman" w:hAnsi="Times New Roman" w:cs="Times New Roman"/>
          <w:i/>
          <w:sz w:val="24"/>
          <w:szCs w:val="24"/>
          <w:vertAlign w:val="subscript"/>
        </w:rPr>
        <w:t>sf</w:t>
      </w:r>
      <w:proofErr w:type="spellEnd"/>
      <w:r w:rsidRPr="00A507FF">
        <w:rPr>
          <w:rFonts w:ascii="Times New Roman" w:hAnsi="Times New Roman" w:cs="Times New Roman"/>
          <w:sz w:val="24"/>
          <w:szCs w:val="24"/>
        </w:rPr>
        <w:t xml:space="preserve"> </w:t>
      </w:r>
      <w:r w:rsidR="00DB69FD" w:rsidRPr="00DB69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507F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"/>
        <w:gridCol w:w="7678"/>
        <w:gridCol w:w="630"/>
      </w:tblGrid>
      <w:tr w:rsidR="001339E2" w:rsidRPr="00A507FF" w14:paraId="2DE113BA" w14:textId="77777777" w:rsidTr="00757DED">
        <w:tc>
          <w:tcPr>
            <w:tcW w:w="194" w:type="pct"/>
          </w:tcPr>
          <w:p w14:paraId="0ED87554" w14:textId="77777777" w:rsidR="001339E2" w:rsidRPr="00A507FF" w:rsidRDefault="001339E2" w:rsidP="00757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vAlign w:val="center"/>
          </w:tcPr>
          <w:p w14:paraId="2119CA05" w14:textId="77777777" w:rsidR="001339E2" w:rsidRPr="00A507FF" w:rsidRDefault="001339E2" w:rsidP="00757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bscript"/>
                  </w:rPr>
                  <m:t>sf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(V-</m:t>
                    </m:r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vertAlign w:val="subscript"/>
                          </w:rPr>
                          <m:t>ion</m:t>
                        </m:r>
                      </m:e>
                    </m:nary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</m:oMath>
            </m:oMathPara>
          </w:p>
        </w:tc>
        <w:tc>
          <w:tcPr>
            <w:tcW w:w="361" w:type="pct"/>
            <w:vAlign w:val="center"/>
          </w:tcPr>
          <w:p w14:paraId="7567E5A0" w14:textId="17824B74" w:rsidR="001339E2" w:rsidRPr="00A507FF" w:rsidRDefault="001339E2" w:rsidP="00757DED">
            <w:pPr>
              <w:pStyle w:val="Caption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EBE8FED" w14:textId="41930362" w:rsidR="001339E2" w:rsidRPr="00A507FF" w:rsidRDefault="001339E2" w:rsidP="001339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FF">
        <w:rPr>
          <w:rFonts w:ascii="Times New Roman" w:hAnsi="Times New Roman" w:cs="Times New Roman"/>
          <w:sz w:val="24"/>
          <w:szCs w:val="24"/>
        </w:rPr>
        <w:lastRenderedPageBreak/>
        <w:t xml:space="preserve">where </w:t>
      </w:r>
      <w:r w:rsidRPr="00A507FF">
        <w:rPr>
          <w:rFonts w:ascii="Times New Roman" w:hAnsi="Times New Roman" w:cs="Times New Roman"/>
          <w:i/>
          <w:sz w:val="24"/>
          <w:szCs w:val="24"/>
        </w:rPr>
        <w:t>V</w:t>
      </w:r>
      <w:r w:rsidRPr="00A507F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507FF">
        <w:rPr>
          <w:rFonts w:ascii="Times New Roman" w:hAnsi="Times New Roman" w:cs="Times New Roman"/>
          <w:i/>
          <w:sz w:val="24"/>
          <w:szCs w:val="24"/>
        </w:rPr>
        <w:t>V</w:t>
      </w:r>
      <w:r w:rsidRPr="00A507FF">
        <w:rPr>
          <w:rFonts w:ascii="Times New Roman" w:hAnsi="Times New Roman" w:cs="Times New Roman"/>
          <w:i/>
          <w:sz w:val="24"/>
          <w:szCs w:val="24"/>
          <w:vertAlign w:val="subscript"/>
        </w:rPr>
        <w:t>ion</w:t>
      </w:r>
      <w:proofErr w:type="spellEnd"/>
      <w:r w:rsidRPr="00A507FF">
        <w:rPr>
          <w:rFonts w:ascii="Times New Roman" w:hAnsi="Times New Roman" w:cs="Times New Roman"/>
          <w:sz w:val="24"/>
          <w:szCs w:val="24"/>
        </w:rPr>
        <w:t xml:space="preserve"> are the volume of the unit cell volume and the volume of each constituent ion, respectively. </w:t>
      </w:r>
      <w:r w:rsidRPr="00A507FF">
        <w:rPr>
          <w:rFonts w:ascii="Times New Roman" w:hAnsi="Times New Roman" w:cs="Times New Roman"/>
          <w:i/>
          <w:sz w:val="24"/>
          <w:szCs w:val="24"/>
        </w:rPr>
        <w:t>V</w:t>
      </w:r>
      <w:r w:rsidRPr="00A507FF">
        <w:rPr>
          <w:rFonts w:ascii="Times New Roman" w:hAnsi="Times New Roman" w:cs="Times New Roman"/>
          <w:sz w:val="24"/>
          <w:szCs w:val="24"/>
        </w:rPr>
        <w:t xml:space="preserve"> </w:t>
      </w:r>
      <w:r w:rsidR="0042436D" w:rsidRPr="0042436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507FF">
        <w:rPr>
          <w:rFonts w:ascii="Times New Roman" w:hAnsi="Times New Roman" w:cs="Times New Roman"/>
          <w:sz w:val="24"/>
          <w:szCs w:val="24"/>
        </w:rPr>
        <w:t xml:space="preserve"> can be determined by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"/>
        <w:gridCol w:w="7598"/>
        <w:gridCol w:w="790"/>
      </w:tblGrid>
      <w:tr w:rsidR="001339E2" w:rsidRPr="00A507FF" w14:paraId="63E66E3D" w14:textId="77777777" w:rsidTr="001339E2">
        <w:tc>
          <w:tcPr>
            <w:tcW w:w="146" w:type="pct"/>
          </w:tcPr>
          <w:p w14:paraId="5FA44A44" w14:textId="77777777" w:rsidR="001339E2" w:rsidRPr="00A507FF" w:rsidRDefault="001339E2" w:rsidP="00757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7" w:type="pct"/>
            <w:vAlign w:val="center"/>
          </w:tcPr>
          <w:p w14:paraId="3CC2045F" w14:textId="77777777" w:rsidR="001339E2" w:rsidRPr="00A507FF" w:rsidRDefault="001339E2" w:rsidP="00757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V=[2.15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+2.72-1.40(s-1)]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  <w:vertAlign w:val="superscript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oMath>
            </m:oMathPara>
          </w:p>
        </w:tc>
        <w:tc>
          <w:tcPr>
            <w:tcW w:w="457" w:type="pct"/>
            <w:vAlign w:val="center"/>
          </w:tcPr>
          <w:p w14:paraId="7A2E790A" w14:textId="66FAF2AC" w:rsidR="001339E2" w:rsidRPr="00A507FF" w:rsidRDefault="001339E2" w:rsidP="00757DED">
            <w:pPr>
              <w:pStyle w:val="Caption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S3</w:t>
            </w: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E42FC" w:rsidRPr="000E42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</w:tbl>
    <w:p w14:paraId="1A2012DF" w14:textId="77777777" w:rsidR="001339E2" w:rsidRPr="00A507FF" w:rsidRDefault="001339E2" w:rsidP="001339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FF">
        <w:rPr>
          <w:rFonts w:ascii="Times New Roman" w:hAnsi="Times New Roman" w:cs="Times New Roman"/>
          <w:sz w:val="24"/>
          <w:szCs w:val="24"/>
        </w:rPr>
        <w:t xml:space="preserve">where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"/>
        <w:gridCol w:w="7678"/>
        <w:gridCol w:w="630"/>
      </w:tblGrid>
      <w:tr w:rsidR="001339E2" w:rsidRPr="00A507FF" w14:paraId="7A711EB9" w14:textId="77777777" w:rsidTr="00757DED">
        <w:tc>
          <w:tcPr>
            <w:tcW w:w="194" w:type="pct"/>
          </w:tcPr>
          <w:p w14:paraId="5B80C063" w14:textId="77777777" w:rsidR="001339E2" w:rsidRPr="00A507FF" w:rsidRDefault="001339E2" w:rsidP="00757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vAlign w:val="center"/>
          </w:tcPr>
          <w:p w14:paraId="75618BD3" w14:textId="77777777" w:rsidR="001339E2" w:rsidRPr="00A507FF" w:rsidRDefault="001339E2" w:rsidP="00757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s= 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)/(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O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oMath>
            </m:oMathPara>
          </w:p>
        </w:tc>
        <w:tc>
          <w:tcPr>
            <w:tcW w:w="361" w:type="pct"/>
            <w:vAlign w:val="center"/>
          </w:tcPr>
          <w:p w14:paraId="3A3E1324" w14:textId="5D1A315F" w:rsidR="001339E2" w:rsidRPr="00A507FF" w:rsidRDefault="001339E2" w:rsidP="00757DED">
            <w:pPr>
              <w:pStyle w:val="Caption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S4</w:t>
            </w: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0B48675" w14:textId="77777777" w:rsidR="001339E2" w:rsidRPr="00A507FF" w:rsidRDefault="001339E2" w:rsidP="001339E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FF"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 w:rsidRPr="00A507FF">
        <w:rPr>
          <w:rFonts w:ascii="Times New Roman" w:hAnsi="Times New Roman" w:cs="Times New Roman"/>
          <w:i/>
          <w:sz w:val="24"/>
          <w:szCs w:val="24"/>
        </w:rPr>
        <w:t>r</w:t>
      </w:r>
      <w:r w:rsidRPr="00A507FF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proofErr w:type="spellEnd"/>
      <w:r w:rsidRPr="00A507FF">
        <w:rPr>
          <w:rFonts w:ascii="Times New Roman" w:hAnsi="Times New Roman" w:cs="Times New Roman"/>
          <w:i/>
          <w:sz w:val="24"/>
          <w:szCs w:val="24"/>
        </w:rPr>
        <w:t>*</w:t>
      </w:r>
      <w:r w:rsidRPr="00A507FF">
        <w:rPr>
          <w:rFonts w:ascii="Times New Roman" w:hAnsi="Times New Roman" w:cs="Times New Roman"/>
          <w:sz w:val="24"/>
          <w:szCs w:val="24"/>
        </w:rPr>
        <w:t xml:space="preserve"> is the ionic radius of the A-site cation in 8-fold coordination (not 12) and </w:t>
      </w:r>
      <w:proofErr w:type="spellStart"/>
      <w:r w:rsidRPr="00A507FF">
        <w:rPr>
          <w:rFonts w:ascii="Times New Roman" w:hAnsi="Times New Roman" w:cs="Times New Roman"/>
          <w:i/>
          <w:sz w:val="24"/>
          <w:szCs w:val="24"/>
        </w:rPr>
        <w:t>r</w:t>
      </w:r>
      <w:r w:rsidRPr="00A507FF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 w:rsidRPr="00A507FF">
        <w:rPr>
          <w:rFonts w:ascii="Times New Roman" w:hAnsi="Times New Roman" w:cs="Times New Roman"/>
          <w:sz w:val="24"/>
          <w:szCs w:val="24"/>
        </w:rPr>
        <w:t xml:space="preserve"> is the ionic radius of the B-site cation in 12-fold coordination (not 6-fold coordination). </w:t>
      </w:r>
    </w:p>
    <w:p w14:paraId="08971C09" w14:textId="650CD0A7" w:rsidR="001339E2" w:rsidRPr="00A507FF" w:rsidRDefault="001339E2" w:rsidP="001339E2">
      <w:pPr>
        <w:pStyle w:val="ListParagraph"/>
        <w:numPr>
          <w:ilvl w:val="0"/>
          <w:numId w:val="4"/>
        </w:numPr>
        <w:spacing w:before="10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FF">
        <w:rPr>
          <w:rFonts w:ascii="Times New Roman" w:hAnsi="Times New Roman" w:cs="Times New Roman"/>
          <w:sz w:val="24"/>
          <w:szCs w:val="24"/>
        </w:rPr>
        <w:t xml:space="preserve">The critical radius, </w:t>
      </w:r>
      <w:proofErr w:type="spellStart"/>
      <w:r w:rsidRPr="00A507FF">
        <w:rPr>
          <w:rFonts w:ascii="Times New Roman" w:hAnsi="Times New Roman" w:cs="Times New Roman"/>
          <w:i/>
          <w:sz w:val="24"/>
          <w:szCs w:val="24"/>
        </w:rPr>
        <w:t>r</w:t>
      </w:r>
      <w:r w:rsidRPr="00A507FF">
        <w:rPr>
          <w:rFonts w:ascii="Times New Roman" w:hAnsi="Times New Roman" w:cs="Times New Roman"/>
          <w:i/>
          <w:sz w:val="24"/>
          <w:szCs w:val="24"/>
          <w:vertAlign w:val="subscript"/>
        </w:rPr>
        <w:t>C</w:t>
      </w:r>
      <w:proofErr w:type="spellEnd"/>
      <w:r w:rsidRPr="00A507FF">
        <w:rPr>
          <w:rFonts w:ascii="Times New Roman" w:hAnsi="Times New Roman" w:cs="Times New Roman"/>
          <w:sz w:val="24"/>
          <w:szCs w:val="24"/>
        </w:rPr>
        <w:t xml:space="preserve">, defined by </w:t>
      </w:r>
      <w:proofErr w:type="spellStart"/>
      <w:r w:rsidRPr="00A507FF">
        <w:rPr>
          <w:rFonts w:ascii="Times New Roman" w:hAnsi="Times New Roman" w:cs="Times New Roman"/>
          <w:sz w:val="24"/>
          <w:szCs w:val="24"/>
        </w:rPr>
        <w:t>Kilner</w:t>
      </w:r>
      <w:proofErr w:type="spellEnd"/>
      <w:r w:rsidRPr="00A507FF">
        <w:rPr>
          <w:rFonts w:ascii="Times New Roman" w:hAnsi="Times New Roman" w:cs="Times New Roman"/>
          <w:sz w:val="24"/>
          <w:szCs w:val="24"/>
        </w:rPr>
        <w:t xml:space="preserve"> and Brook</w:t>
      </w:r>
      <w:r w:rsidR="0074543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A507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"/>
        <w:gridCol w:w="7678"/>
        <w:gridCol w:w="630"/>
      </w:tblGrid>
      <w:tr w:rsidR="001339E2" w:rsidRPr="00A507FF" w14:paraId="6C3F4C1A" w14:textId="77777777" w:rsidTr="00757DED">
        <w:tc>
          <w:tcPr>
            <w:tcW w:w="194" w:type="pct"/>
          </w:tcPr>
          <w:p w14:paraId="281B3D78" w14:textId="77777777" w:rsidR="001339E2" w:rsidRPr="00A507FF" w:rsidRDefault="001339E2" w:rsidP="00757D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pct"/>
            <w:vAlign w:val="center"/>
          </w:tcPr>
          <w:p w14:paraId="3811E0E9" w14:textId="77777777" w:rsidR="001339E2" w:rsidRPr="00A507FF" w:rsidRDefault="001339E2" w:rsidP="00757DE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  <w:vertAlign w:val="subscript"/>
                  </w:rPr>
                  <m:t>C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m:t>0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0.75a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m:t>0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-(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m:t>A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-r</m:t>
                        </m:r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bscript"/>
                          </w:rPr>
                          <m:t>B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+ 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  <w:vertAlign w:val="subscript"/>
                      </w:rPr>
                      <m:t>0</m:t>
                    </m:r>
                  </m:den>
                </m:f>
              </m:oMath>
            </m:oMathPara>
          </w:p>
        </w:tc>
        <w:tc>
          <w:tcPr>
            <w:tcW w:w="361" w:type="pct"/>
            <w:vAlign w:val="center"/>
          </w:tcPr>
          <w:p w14:paraId="20EE2CF4" w14:textId="2D8B97CB" w:rsidR="001339E2" w:rsidRPr="00A507FF" w:rsidRDefault="001339E2" w:rsidP="00757DED">
            <w:pPr>
              <w:pStyle w:val="Caption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S5</w:t>
            </w:r>
            <w:r w:rsidRPr="00A507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3577BE1" w14:textId="77777777" w:rsidR="001339E2" w:rsidRDefault="001339E2" w:rsidP="001339E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7FF">
        <w:rPr>
          <w:rFonts w:ascii="Times New Roman" w:hAnsi="Times New Roman" w:cs="Times New Roman"/>
          <w:sz w:val="24"/>
          <w:szCs w:val="24"/>
        </w:rPr>
        <w:t>where a</w:t>
      </w:r>
      <w:r w:rsidRPr="00A507F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A507FF">
        <w:rPr>
          <w:rFonts w:ascii="Times New Roman" w:hAnsi="Times New Roman" w:cs="Times New Roman"/>
          <w:sz w:val="24"/>
          <w:szCs w:val="24"/>
        </w:rPr>
        <w:t xml:space="preserve"> is the pseudo cubic lattice parameter. </w:t>
      </w:r>
    </w:p>
    <w:p w14:paraId="25C9409D" w14:textId="77777777" w:rsidR="001339E2" w:rsidRDefault="001339E2" w:rsidP="007835A6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F992E94" w14:textId="666F4CCB" w:rsidR="00481450" w:rsidRPr="00DB69FD" w:rsidRDefault="007835A6" w:rsidP="00DB69FD">
      <w:pPr>
        <w:pStyle w:val="Heading1"/>
        <w:spacing w:after="2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Reference</w:t>
      </w:r>
      <w:r w:rsidR="00DB69FD">
        <w:rPr>
          <w:rFonts w:ascii="Times New Roman" w:hAnsi="Times New Roman" w:cs="Times New Roman"/>
          <w:color w:val="auto"/>
        </w:rPr>
        <w:t>s</w:t>
      </w:r>
      <w:r w:rsidR="00951320" w:rsidRPr="005C6F5E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951320" w:rsidRPr="00DB69FD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="00951320" w:rsidRPr="005C6F5E">
        <w:rPr>
          <w:rFonts w:ascii="Times New Roman" w:hAnsi="Times New Roman" w:cs="Times New Roman"/>
          <w:noProof/>
          <w:sz w:val="24"/>
          <w:szCs w:val="24"/>
        </w:rPr>
        <w:fldChar w:fldCharType="separate"/>
      </w:r>
    </w:p>
    <w:p w14:paraId="10E0C378" w14:textId="7402F8D8" w:rsidR="00481450" w:rsidRPr="005C6F5E" w:rsidRDefault="00DB69FD" w:rsidP="00724EB7">
      <w:pPr>
        <w:pStyle w:val="EndNoteBibliography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1450" w:rsidRPr="005C6F5E">
        <w:rPr>
          <w:rFonts w:ascii="Times New Roman" w:hAnsi="Times New Roman" w:cs="Times New Roman"/>
          <w:sz w:val="24"/>
          <w:szCs w:val="24"/>
        </w:rPr>
        <w:t>.</w:t>
      </w:r>
      <w:r w:rsidR="00481450" w:rsidRPr="005C6F5E">
        <w:rPr>
          <w:rFonts w:ascii="Times New Roman" w:hAnsi="Times New Roman" w:cs="Times New Roman"/>
          <w:sz w:val="24"/>
          <w:szCs w:val="24"/>
        </w:rPr>
        <w:tab/>
        <w:t>Meyer, K.-C.; Albe, K., Influence of phase transitions and defect associates on the oxygen migration in the ion conductor Na</w:t>
      </w:r>
      <w:r w:rsidR="00481450" w:rsidRPr="00BE6AE9">
        <w:rPr>
          <w:rFonts w:ascii="Times New Roman" w:hAnsi="Times New Roman" w:cs="Times New Roman"/>
          <w:sz w:val="24"/>
          <w:szCs w:val="24"/>
          <w:vertAlign w:val="subscript"/>
        </w:rPr>
        <w:t>1/2</w:t>
      </w:r>
      <w:r w:rsidR="00481450" w:rsidRPr="005C6F5E">
        <w:rPr>
          <w:rFonts w:ascii="Times New Roman" w:hAnsi="Times New Roman" w:cs="Times New Roman"/>
          <w:sz w:val="24"/>
          <w:szCs w:val="24"/>
        </w:rPr>
        <w:t>Bi</w:t>
      </w:r>
      <w:r w:rsidR="00481450" w:rsidRPr="00BE6AE9">
        <w:rPr>
          <w:rFonts w:ascii="Times New Roman" w:hAnsi="Times New Roman" w:cs="Times New Roman"/>
          <w:sz w:val="24"/>
          <w:szCs w:val="24"/>
          <w:vertAlign w:val="subscript"/>
        </w:rPr>
        <w:t>1/2</w:t>
      </w:r>
      <w:r w:rsidR="00481450" w:rsidRPr="005C6F5E">
        <w:rPr>
          <w:rFonts w:ascii="Times New Roman" w:hAnsi="Times New Roman" w:cs="Times New Roman"/>
          <w:sz w:val="24"/>
          <w:szCs w:val="24"/>
        </w:rPr>
        <w:t>TiO</w:t>
      </w:r>
      <w:r w:rsidR="00481450" w:rsidRPr="00BE6AE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81450" w:rsidRPr="005C6F5E">
        <w:rPr>
          <w:rFonts w:ascii="Times New Roman" w:hAnsi="Times New Roman" w:cs="Times New Roman"/>
          <w:sz w:val="24"/>
          <w:szCs w:val="24"/>
        </w:rPr>
        <w:t xml:space="preserve">. </w:t>
      </w:r>
      <w:r w:rsidR="00481450" w:rsidRPr="005C6F5E">
        <w:rPr>
          <w:rFonts w:ascii="Times New Roman" w:hAnsi="Times New Roman" w:cs="Times New Roman"/>
          <w:i/>
          <w:sz w:val="24"/>
          <w:szCs w:val="24"/>
        </w:rPr>
        <w:t xml:space="preserve">J. Mater. Chem. A </w:t>
      </w:r>
      <w:r w:rsidR="00481450" w:rsidRPr="005C6F5E">
        <w:rPr>
          <w:rFonts w:ascii="Times New Roman" w:hAnsi="Times New Roman" w:cs="Times New Roman"/>
          <w:b/>
          <w:sz w:val="24"/>
          <w:szCs w:val="24"/>
        </w:rPr>
        <w:t>2017,</w:t>
      </w:r>
      <w:r w:rsidR="00481450" w:rsidRPr="005C6F5E">
        <w:rPr>
          <w:rFonts w:ascii="Times New Roman" w:hAnsi="Times New Roman" w:cs="Times New Roman"/>
          <w:sz w:val="24"/>
          <w:szCs w:val="24"/>
        </w:rPr>
        <w:t xml:space="preserve"> 5, 4368-4375.</w:t>
      </w:r>
    </w:p>
    <w:p w14:paraId="4DB03B8D" w14:textId="56158065" w:rsidR="0042436D" w:rsidRDefault="00951320" w:rsidP="00DB69FD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5C6F5E">
        <w:rPr>
          <w:rFonts w:ascii="Times New Roman" w:hAnsi="Times New Roman" w:cs="Times New Roman"/>
          <w:sz w:val="24"/>
          <w:szCs w:val="24"/>
        </w:rPr>
        <w:fldChar w:fldCharType="end"/>
      </w:r>
      <w:r w:rsidR="0042436D" w:rsidRPr="00CF7A0E">
        <w:rPr>
          <w:rFonts w:ascii="Times New Roman" w:hAnsi="Times New Roman" w:cs="Times New Roman"/>
          <w:sz w:val="24"/>
          <w:szCs w:val="24"/>
        </w:rPr>
        <w:t>2.</w:t>
      </w:r>
      <w:r w:rsidR="0042436D" w:rsidRPr="00CF7A0E">
        <w:rPr>
          <w:rFonts w:ascii="Times New Roman" w:hAnsi="Times New Roman" w:cs="Times New Roman"/>
          <w:sz w:val="24"/>
          <w:szCs w:val="24"/>
        </w:rPr>
        <w:tab/>
        <w:t xml:space="preserve">Goldschmidt, V. M., Die Gesetze der Krystallochemie. </w:t>
      </w:r>
      <w:r w:rsidR="0042436D" w:rsidRPr="00CF7A0E">
        <w:rPr>
          <w:rFonts w:ascii="Times New Roman" w:hAnsi="Times New Roman" w:cs="Times New Roman"/>
          <w:i/>
          <w:sz w:val="24"/>
          <w:szCs w:val="24"/>
        </w:rPr>
        <w:t xml:space="preserve">Die Naturwissenschaften </w:t>
      </w:r>
      <w:r w:rsidR="0042436D" w:rsidRPr="00CF7A0E">
        <w:rPr>
          <w:rFonts w:ascii="Times New Roman" w:hAnsi="Times New Roman" w:cs="Times New Roman"/>
          <w:b/>
          <w:sz w:val="24"/>
          <w:szCs w:val="24"/>
        </w:rPr>
        <w:t>1926,</w:t>
      </w:r>
      <w:r w:rsidR="0042436D" w:rsidRPr="00CF7A0E">
        <w:rPr>
          <w:rFonts w:ascii="Times New Roman" w:hAnsi="Times New Roman" w:cs="Times New Roman"/>
          <w:sz w:val="24"/>
          <w:szCs w:val="24"/>
        </w:rPr>
        <w:t xml:space="preserve"> 14, (21), 477-485.</w:t>
      </w:r>
    </w:p>
    <w:p w14:paraId="4C2F77AE" w14:textId="12969943" w:rsidR="00657C79" w:rsidRDefault="0042436D" w:rsidP="00DB69FD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B69FD" w:rsidRPr="00CF7A0E">
        <w:rPr>
          <w:rFonts w:ascii="Times New Roman" w:hAnsi="Times New Roman" w:cs="Times New Roman"/>
          <w:sz w:val="24"/>
          <w:szCs w:val="24"/>
        </w:rPr>
        <w:t>.</w:t>
      </w:r>
      <w:r w:rsidR="00DB69FD" w:rsidRPr="00CF7A0E">
        <w:rPr>
          <w:rFonts w:ascii="Times New Roman" w:hAnsi="Times New Roman" w:cs="Times New Roman"/>
          <w:sz w:val="24"/>
          <w:szCs w:val="24"/>
        </w:rPr>
        <w:tab/>
        <w:t xml:space="preserve">Hayashi, H., Structural consideration on the ionic conductivity of perovskite-type oxides. </w:t>
      </w:r>
      <w:r w:rsidR="00DB69FD" w:rsidRPr="00CF7A0E">
        <w:rPr>
          <w:rFonts w:ascii="Times New Roman" w:hAnsi="Times New Roman" w:cs="Times New Roman"/>
          <w:i/>
          <w:sz w:val="24"/>
          <w:szCs w:val="24"/>
        </w:rPr>
        <w:t xml:space="preserve">Solid State Ionics </w:t>
      </w:r>
      <w:r w:rsidR="00DB69FD" w:rsidRPr="00CF7A0E">
        <w:rPr>
          <w:rFonts w:ascii="Times New Roman" w:hAnsi="Times New Roman" w:cs="Times New Roman"/>
          <w:b/>
          <w:sz w:val="24"/>
          <w:szCs w:val="24"/>
        </w:rPr>
        <w:t>1999,</w:t>
      </w:r>
      <w:r w:rsidR="00DB69FD" w:rsidRPr="00CF7A0E">
        <w:rPr>
          <w:rFonts w:ascii="Times New Roman" w:hAnsi="Times New Roman" w:cs="Times New Roman"/>
          <w:sz w:val="24"/>
          <w:szCs w:val="24"/>
        </w:rPr>
        <w:t xml:space="preserve"> 122, 1-15.</w:t>
      </w:r>
    </w:p>
    <w:p w14:paraId="69A4345D" w14:textId="7D8973B8" w:rsidR="00A42470" w:rsidRPr="00CF7A0E" w:rsidRDefault="000E42FC" w:rsidP="00A42470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2470" w:rsidRPr="00CF7A0E">
        <w:rPr>
          <w:rFonts w:ascii="Times New Roman" w:hAnsi="Times New Roman" w:cs="Times New Roman"/>
          <w:sz w:val="24"/>
          <w:szCs w:val="24"/>
        </w:rPr>
        <w:t>.</w:t>
      </w:r>
      <w:r w:rsidR="00A42470" w:rsidRPr="00CF7A0E">
        <w:rPr>
          <w:rFonts w:ascii="Times New Roman" w:hAnsi="Times New Roman" w:cs="Times New Roman"/>
          <w:sz w:val="24"/>
          <w:szCs w:val="24"/>
        </w:rPr>
        <w:tab/>
        <w:t xml:space="preserve">Kilner, J.; Brook, R., A study of oxygen ion conductivity in doped non-stoichiometric oxides. </w:t>
      </w:r>
      <w:r w:rsidR="00A42470" w:rsidRPr="00CF7A0E">
        <w:rPr>
          <w:rFonts w:ascii="Times New Roman" w:hAnsi="Times New Roman" w:cs="Times New Roman"/>
          <w:i/>
          <w:sz w:val="24"/>
          <w:szCs w:val="24"/>
        </w:rPr>
        <w:t xml:space="preserve">Solid State Ionics </w:t>
      </w:r>
      <w:r w:rsidR="00A42470" w:rsidRPr="00CF7A0E">
        <w:rPr>
          <w:rFonts w:ascii="Times New Roman" w:hAnsi="Times New Roman" w:cs="Times New Roman"/>
          <w:b/>
          <w:sz w:val="24"/>
          <w:szCs w:val="24"/>
        </w:rPr>
        <w:t>1982,</w:t>
      </w:r>
      <w:r w:rsidR="00A42470" w:rsidRPr="00CF7A0E">
        <w:rPr>
          <w:rFonts w:ascii="Times New Roman" w:hAnsi="Times New Roman" w:cs="Times New Roman"/>
          <w:sz w:val="24"/>
          <w:szCs w:val="24"/>
        </w:rPr>
        <w:t xml:space="preserve"> 6, 237-252.</w:t>
      </w:r>
    </w:p>
    <w:p w14:paraId="57134730" w14:textId="579B42A8" w:rsidR="000E42FC" w:rsidRDefault="000E42FC" w:rsidP="000E42FC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24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F7A0E">
        <w:rPr>
          <w:rFonts w:ascii="Times New Roman" w:hAnsi="Times New Roman" w:cs="Times New Roman"/>
          <w:sz w:val="24"/>
          <w:szCs w:val="24"/>
        </w:rPr>
        <w:t xml:space="preserve">Fukunaga, O.; Fujita, T., The relation between ionic radii and cell volumes in the perovskite compounds. </w:t>
      </w:r>
      <w:r w:rsidRPr="00CF7A0E">
        <w:rPr>
          <w:rFonts w:ascii="Times New Roman" w:hAnsi="Times New Roman" w:cs="Times New Roman"/>
          <w:i/>
          <w:sz w:val="24"/>
          <w:szCs w:val="24"/>
        </w:rPr>
        <w:t>J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F7A0E">
        <w:rPr>
          <w:rFonts w:ascii="Times New Roman" w:hAnsi="Times New Roman" w:cs="Times New Roman"/>
          <w:i/>
          <w:sz w:val="24"/>
          <w:szCs w:val="24"/>
        </w:rPr>
        <w:t xml:space="preserve"> Solid State Chem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CF7A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F7A0E">
        <w:rPr>
          <w:rFonts w:ascii="Times New Roman" w:hAnsi="Times New Roman" w:cs="Times New Roman"/>
          <w:b/>
          <w:sz w:val="24"/>
          <w:szCs w:val="24"/>
        </w:rPr>
        <w:t>1973,</w:t>
      </w:r>
      <w:r w:rsidRPr="00CF7A0E">
        <w:rPr>
          <w:rFonts w:ascii="Times New Roman" w:hAnsi="Times New Roman" w:cs="Times New Roman"/>
          <w:sz w:val="24"/>
          <w:szCs w:val="24"/>
        </w:rPr>
        <w:t xml:space="preserve"> 8, 331-338.</w:t>
      </w:r>
    </w:p>
    <w:p w14:paraId="5B79C41A" w14:textId="02326B3C" w:rsidR="00A42470" w:rsidRPr="00CF7A0E" w:rsidRDefault="00A42470" w:rsidP="00A42470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</w:p>
    <w:p w14:paraId="03CFB2D7" w14:textId="77777777" w:rsidR="00A42470" w:rsidRPr="006E6EE3" w:rsidRDefault="00A42470" w:rsidP="00724E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2470" w:rsidRPr="006E6EE3" w:rsidSect="003E1760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4893" w14:textId="77777777" w:rsidR="004C2BA2" w:rsidRDefault="004C2BA2" w:rsidP="00B016C9">
      <w:pPr>
        <w:spacing w:after="0" w:line="240" w:lineRule="auto"/>
      </w:pPr>
      <w:r>
        <w:separator/>
      </w:r>
    </w:p>
  </w:endnote>
  <w:endnote w:type="continuationSeparator" w:id="0">
    <w:p w14:paraId="41A55A02" w14:textId="77777777" w:rsidR="004C2BA2" w:rsidRDefault="004C2BA2" w:rsidP="00B0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0614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5F88EB5" w14:textId="064CBD8E" w:rsidR="003E1760" w:rsidRDefault="003E1760" w:rsidP="00EA1E0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9C7EDBE" w14:textId="77777777" w:rsidR="003E1760" w:rsidRDefault="003E1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6CB6" w14:textId="2A48D718" w:rsidR="003E1760" w:rsidRDefault="003E1760" w:rsidP="00EA1E0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t>S</w:t>
    </w:r>
    <w:sdt>
      <w:sdtPr>
        <w:rPr>
          <w:rStyle w:val="PageNumber"/>
        </w:rPr>
        <w:id w:val="-89015932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sdtContent>
    </w:sdt>
  </w:p>
  <w:p w14:paraId="0AD15F73" w14:textId="77777777" w:rsidR="003E1760" w:rsidRDefault="003E1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B9B7E" w14:textId="77777777" w:rsidR="004C2BA2" w:rsidRDefault="004C2BA2" w:rsidP="00B016C9">
      <w:pPr>
        <w:spacing w:after="0" w:line="240" w:lineRule="auto"/>
      </w:pPr>
      <w:r>
        <w:separator/>
      </w:r>
    </w:p>
  </w:footnote>
  <w:footnote w:type="continuationSeparator" w:id="0">
    <w:p w14:paraId="757FEF44" w14:textId="77777777" w:rsidR="004C2BA2" w:rsidRDefault="004C2BA2" w:rsidP="00B0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57399"/>
    <w:multiLevelType w:val="hybridMultilevel"/>
    <w:tmpl w:val="25BCEEF4"/>
    <w:lvl w:ilvl="0" w:tplc="7A50D77C">
      <w:start w:val="1"/>
      <w:numFmt w:val="decimal"/>
      <w:lvlText w:val="3.%1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723E"/>
    <w:multiLevelType w:val="hybridMultilevel"/>
    <w:tmpl w:val="684A37E6"/>
    <w:lvl w:ilvl="0" w:tplc="1BBA2B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1265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999428B"/>
    <w:multiLevelType w:val="hybridMultilevel"/>
    <w:tmpl w:val="27B6C6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hemistry of Material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wdwxxz0gz2zxgezsvlxws0qew95z0frf2ee&quot;&gt;My EndNote Library Copy (Backup)-20180622&lt;record-ids&gt;&lt;item&gt;263&lt;/item&gt;&lt;item&gt;337&lt;/item&gt;&lt;item&gt;515&lt;/item&gt;&lt;item&gt;575&lt;/item&gt;&lt;item&gt;672&lt;/item&gt;&lt;item&gt;765&lt;/item&gt;&lt;item&gt;919&lt;/item&gt;&lt;item&gt;1036&lt;/item&gt;&lt;/record-ids&gt;&lt;/item&gt;&lt;/Libraries&gt;"/>
  </w:docVars>
  <w:rsids>
    <w:rsidRoot w:val="002217BC"/>
    <w:rsid w:val="00014280"/>
    <w:rsid w:val="00030694"/>
    <w:rsid w:val="00056393"/>
    <w:rsid w:val="00064C20"/>
    <w:rsid w:val="00071B76"/>
    <w:rsid w:val="0008214E"/>
    <w:rsid w:val="000E42FC"/>
    <w:rsid w:val="000F2EAF"/>
    <w:rsid w:val="001155BA"/>
    <w:rsid w:val="001215EA"/>
    <w:rsid w:val="00123293"/>
    <w:rsid w:val="001339E2"/>
    <w:rsid w:val="00136E35"/>
    <w:rsid w:val="00171DA8"/>
    <w:rsid w:val="00177A20"/>
    <w:rsid w:val="00186438"/>
    <w:rsid w:val="00193786"/>
    <w:rsid w:val="001B500D"/>
    <w:rsid w:val="001C7A95"/>
    <w:rsid w:val="001D59F7"/>
    <w:rsid w:val="00214748"/>
    <w:rsid w:val="002217BC"/>
    <w:rsid w:val="00240F51"/>
    <w:rsid w:val="00242EB7"/>
    <w:rsid w:val="00256307"/>
    <w:rsid w:val="00261C14"/>
    <w:rsid w:val="00262DA3"/>
    <w:rsid w:val="00272AD5"/>
    <w:rsid w:val="002B417C"/>
    <w:rsid w:val="002C47D5"/>
    <w:rsid w:val="00323983"/>
    <w:rsid w:val="00325490"/>
    <w:rsid w:val="0033755C"/>
    <w:rsid w:val="0035452E"/>
    <w:rsid w:val="0037135C"/>
    <w:rsid w:val="0039693C"/>
    <w:rsid w:val="00397561"/>
    <w:rsid w:val="003A4DBE"/>
    <w:rsid w:val="003B00AF"/>
    <w:rsid w:val="003D23BB"/>
    <w:rsid w:val="003E1760"/>
    <w:rsid w:val="003E6F76"/>
    <w:rsid w:val="003F1DE7"/>
    <w:rsid w:val="00400265"/>
    <w:rsid w:val="0041314C"/>
    <w:rsid w:val="0042436D"/>
    <w:rsid w:val="0044034A"/>
    <w:rsid w:val="00440C8F"/>
    <w:rsid w:val="004619F7"/>
    <w:rsid w:val="00477A42"/>
    <w:rsid w:val="00481450"/>
    <w:rsid w:val="00481FB4"/>
    <w:rsid w:val="004C0086"/>
    <w:rsid w:val="004C17FD"/>
    <w:rsid w:val="004C2BA2"/>
    <w:rsid w:val="004E79A4"/>
    <w:rsid w:val="004F38A8"/>
    <w:rsid w:val="00503F2E"/>
    <w:rsid w:val="005118CE"/>
    <w:rsid w:val="00517306"/>
    <w:rsid w:val="005270AE"/>
    <w:rsid w:val="00533756"/>
    <w:rsid w:val="00545198"/>
    <w:rsid w:val="00555BA3"/>
    <w:rsid w:val="00562F2D"/>
    <w:rsid w:val="00597A0F"/>
    <w:rsid w:val="005A349E"/>
    <w:rsid w:val="005C0BAA"/>
    <w:rsid w:val="005C0F3C"/>
    <w:rsid w:val="005C6F5E"/>
    <w:rsid w:val="005E4F62"/>
    <w:rsid w:val="005F7284"/>
    <w:rsid w:val="0060070B"/>
    <w:rsid w:val="00622A90"/>
    <w:rsid w:val="00646CEA"/>
    <w:rsid w:val="00650621"/>
    <w:rsid w:val="00657C79"/>
    <w:rsid w:val="00660103"/>
    <w:rsid w:val="00664752"/>
    <w:rsid w:val="0068167F"/>
    <w:rsid w:val="0069090C"/>
    <w:rsid w:val="00692C27"/>
    <w:rsid w:val="006A0B0B"/>
    <w:rsid w:val="006B37BE"/>
    <w:rsid w:val="006C3176"/>
    <w:rsid w:val="006E6EE3"/>
    <w:rsid w:val="006F391C"/>
    <w:rsid w:val="00724EB7"/>
    <w:rsid w:val="00745432"/>
    <w:rsid w:val="007835A6"/>
    <w:rsid w:val="007855DB"/>
    <w:rsid w:val="007A2D20"/>
    <w:rsid w:val="007B6D95"/>
    <w:rsid w:val="007D297E"/>
    <w:rsid w:val="007E56F4"/>
    <w:rsid w:val="007F7B8D"/>
    <w:rsid w:val="00813683"/>
    <w:rsid w:val="00823F52"/>
    <w:rsid w:val="00852E28"/>
    <w:rsid w:val="00862C31"/>
    <w:rsid w:val="00867F9A"/>
    <w:rsid w:val="008868B2"/>
    <w:rsid w:val="008957B0"/>
    <w:rsid w:val="008B771F"/>
    <w:rsid w:val="008E31F6"/>
    <w:rsid w:val="008E5C95"/>
    <w:rsid w:val="008F2031"/>
    <w:rsid w:val="008F248D"/>
    <w:rsid w:val="00912AAA"/>
    <w:rsid w:val="00923CAD"/>
    <w:rsid w:val="00935879"/>
    <w:rsid w:val="00946DDA"/>
    <w:rsid w:val="00951320"/>
    <w:rsid w:val="00954524"/>
    <w:rsid w:val="00960B53"/>
    <w:rsid w:val="00966E3E"/>
    <w:rsid w:val="00981658"/>
    <w:rsid w:val="009978E1"/>
    <w:rsid w:val="009A6C4A"/>
    <w:rsid w:val="009B6F0A"/>
    <w:rsid w:val="009C0726"/>
    <w:rsid w:val="009D2969"/>
    <w:rsid w:val="009E1989"/>
    <w:rsid w:val="00A14E44"/>
    <w:rsid w:val="00A41D4E"/>
    <w:rsid w:val="00A42470"/>
    <w:rsid w:val="00A460E7"/>
    <w:rsid w:val="00A474B0"/>
    <w:rsid w:val="00A769F7"/>
    <w:rsid w:val="00AB5515"/>
    <w:rsid w:val="00AC3BA3"/>
    <w:rsid w:val="00AD128B"/>
    <w:rsid w:val="00AF250E"/>
    <w:rsid w:val="00B00948"/>
    <w:rsid w:val="00B016C9"/>
    <w:rsid w:val="00B12F6D"/>
    <w:rsid w:val="00B375E4"/>
    <w:rsid w:val="00B67F29"/>
    <w:rsid w:val="00B70EA3"/>
    <w:rsid w:val="00BE0B05"/>
    <w:rsid w:val="00BE0BB2"/>
    <w:rsid w:val="00BE5F1B"/>
    <w:rsid w:val="00BE6AE9"/>
    <w:rsid w:val="00BF0306"/>
    <w:rsid w:val="00C01AB2"/>
    <w:rsid w:val="00C05D92"/>
    <w:rsid w:val="00C4332F"/>
    <w:rsid w:val="00C55BA4"/>
    <w:rsid w:val="00C976E7"/>
    <w:rsid w:val="00CC64A8"/>
    <w:rsid w:val="00D026F7"/>
    <w:rsid w:val="00D76E6A"/>
    <w:rsid w:val="00D86844"/>
    <w:rsid w:val="00DB69FD"/>
    <w:rsid w:val="00DC5903"/>
    <w:rsid w:val="00DD16CE"/>
    <w:rsid w:val="00DD45E4"/>
    <w:rsid w:val="00DD6973"/>
    <w:rsid w:val="00DF46CB"/>
    <w:rsid w:val="00E02A22"/>
    <w:rsid w:val="00E05E5A"/>
    <w:rsid w:val="00E329F1"/>
    <w:rsid w:val="00E35DB1"/>
    <w:rsid w:val="00E57501"/>
    <w:rsid w:val="00E61D30"/>
    <w:rsid w:val="00E667D3"/>
    <w:rsid w:val="00E676CB"/>
    <w:rsid w:val="00E73DCB"/>
    <w:rsid w:val="00EA460A"/>
    <w:rsid w:val="00EC1E88"/>
    <w:rsid w:val="00EC2E81"/>
    <w:rsid w:val="00EC7CFA"/>
    <w:rsid w:val="00EF3D1D"/>
    <w:rsid w:val="00F3797D"/>
    <w:rsid w:val="00F40CAB"/>
    <w:rsid w:val="00F50E4F"/>
    <w:rsid w:val="00F668BC"/>
    <w:rsid w:val="00F7083C"/>
    <w:rsid w:val="00FC0710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70821"/>
  <w15:chartTrackingRefBased/>
  <w15:docId w15:val="{8FB5E4CD-7F3B-4F93-BB18-F11F9A30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F"/>
  </w:style>
  <w:style w:type="paragraph" w:styleId="Heading1">
    <w:name w:val="heading 1"/>
    <w:basedOn w:val="Normal"/>
    <w:next w:val="Normal"/>
    <w:link w:val="Heading1Char"/>
    <w:uiPriority w:val="9"/>
    <w:qFormat/>
    <w:rsid w:val="00657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7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57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65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57C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270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C1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6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C9"/>
  </w:style>
  <w:style w:type="paragraph" w:styleId="Footer">
    <w:name w:val="footer"/>
    <w:basedOn w:val="Normal"/>
    <w:link w:val="FooterChar"/>
    <w:uiPriority w:val="99"/>
    <w:unhideWhenUsed/>
    <w:rsid w:val="00B016C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C9"/>
  </w:style>
  <w:style w:type="paragraph" w:styleId="Caption">
    <w:name w:val="caption"/>
    <w:aliases w:val="Reference"/>
    <w:basedOn w:val="Normal"/>
    <w:next w:val="Normal"/>
    <w:link w:val="CaptionChar"/>
    <w:unhideWhenUsed/>
    <w:qFormat/>
    <w:rsid w:val="001215EA"/>
    <w:pPr>
      <w:keepNext/>
      <w:spacing w:before="100" w:after="200" w:line="360" w:lineRule="auto"/>
      <w:jc w:val="center"/>
    </w:pPr>
    <w:rPr>
      <w:rFonts w:ascii="Times" w:eastAsia="PMingLiU" w:hAnsi="Times"/>
      <w:bCs/>
      <w:sz w:val="20"/>
      <w:szCs w:val="20"/>
      <w:lang w:val="en-GB" w:eastAsia="en-US"/>
    </w:rPr>
  </w:style>
  <w:style w:type="character" w:customStyle="1" w:styleId="CaptionChar">
    <w:name w:val="Caption Char"/>
    <w:aliases w:val="Reference Char"/>
    <w:basedOn w:val="DefaultParagraphFont"/>
    <w:link w:val="Caption"/>
    <w:rsid w:val="001215EA"/>
    <w:rPr>
      <w:rFonts w:ascii="Times" w:eastAsia="PMingLiU" w:hAnsi="Times"/>
      <w:bCs/>
      <w:sz w:val="20"/>
      <w:szCs w:val="20"/>
      <w:lang w:val="en-GB" w:eastAsia="en-US"/>
    </w:rPr>
  </w:style>
  <w:style w:type="paragraph" w:customStyle="1" w:styleId="Caption-Top">
    <w:name w:val="Caption - Top"/>
    <w:basedOn w:val="Caption"/>
    <w:next w:val="Normal"/>
    <w:link w:val="Caption-TopChar"/>
    <w:qFormat/>
    <w:rsid w:val="001215EA"/>
  </w:style>
  <w:style w:type="character" w:customStyle="1" w:styleId="Caption-TopChar">
    <w:name w:val="Caption - Top Char"/>
    <w:basedOn w:val="DefaultParagraphFont"/>
    <w:link w:val="Caption-Top"/>
    <w:rsid w:val="001215EA"/>
    <w:rPr>
      <w:rFonts w:ascii="Times" w:eastAsia="PMingLiU" w:hAnsi="Times"/>
      <w:bCs/>
      <w:sz w:val="20"/>
      <w:szCs w:val="20"/>
      <w:lang w:val="en-GB" w:eastAsia="en-US"/>
    </w:rPr>
  </w:style>
  <w:style w:type="table" w:customStyle="1" w:styleId="PlainTable21">
    <w:name w:val="Plain Table 21"/>
    <w:basedOn w:val="TableNormal"/>
    <w:uiPriority w:val="42"/>
    <w:rsid w:val="001215EA"/>
    <w:pPr>
      <w:spacing w:after="0" w:line="240" w:lineRule="auto"/>
    </w:pPr>
    <w:rPr>
      <w:rFonts w:ascii="Times" w:eastAsia="PMingLiU" w:hAnsi="Times"/>
      <w:sz w:val="24"/>
      <w:lang w:val="en-GB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21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951320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51320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51320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51320"/>
    <w:rPr>
      <w:rFonts w:ascii="Calibri" w:hAnsi="Calibri"/>
      <w:noProof/>
    </w:rPr>
  </w:style>
  <w:style w:type="paragraph" w:styleId="CommentText">
    <w:name w:val="annotation text"/>
    <w:basedOn w:val="Normal"/>
    <w:link w:val="CommentTextChar"/>
    <w:semiHidden/>
    <w:rsid w:val="00F40CAB"/>
    <w:pPr>
      <w:spacing w:before="240" w:after="0" w:line="360" w:lineRule="auto"/>
    </w:pPr>
    <w:rPr>
      <w:rFonts w:ascii="Times New Roman" w:eastAsia="PMingLiU" w:hAnsi="Times New Roman" w:cs="Times New Roman"/>
      <w:sz w:val="24"/>
      <w:szCs w:val="20"/>
      <w:lang w:val="en-GB" w:eastAsia="en-CA"/>
    </w:rPr>
  </w:style>
  <w:style w:type="character" w:customStyle="1" w:styleId="CommentTextChar">
    <w:name w:val="Comment Text Char"/>
    <w:basedOn w:val="DefaultParagraphFont"/>
    <w:link w:val="CommentText"/>
    <w:semiHidden/>
    <w:rsid w:val="00F40CAB"/>
    <w:rPr>
      <w:rFonts w:ascii="Times New Roman" w:eastAsia="PMingLiU" w:hAnsi="Times New Roman" w:cs="Times New Roman"/>
      <w:sz w:val="24"/>
      <w:szCs w:val="20"/>
      <w:lang w:val="en-GB" w:eastAsia="en-CA"/>
    </w:rPr>
  </w:style>
  <w:style w:type="character" w:styleId="CommentReference">
    <w:name w:val="annotation reference"/>
    <w:rsid w:val="00F40CA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A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103"/>
    <w:pPr>
      <w:spacing w:before="0" w:after="160" w:line="240" w:lineRule="auto"/>
    </w:pPr>
    <w:rPr>
      <w:rFonts w:asciiTheme="minorHAnsi" w:eastAsiaTheme="minorEastAsia" w:hAnsiTheme="minorHAnsi" w:cstheme="minorBidi"/>
      <w:b/>
      <w:bCs/>
      <w:sz w:val="20"/>
      <w:lang w:val="en-US"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103"/>
    <w:rPr>
      <w:rFonts w:ascii="Times New Roman" w:eastAsia="PMingLiU" w:hAnsi="Times New Roman" w:cs="Times New Roman"/>
      <w:b/>
      <w:bCs/>
      <w:sz w:val="20"/>
      <w:szCs w:val="20"/>
      <w:lang w:val="en-GB" w:eastAsia="en-CA"/>
    </w:rPr>
  </w:style>
  <w:style w:type="character" w:styleId="PageNumber">
    <w:name w:val="page number"/>
    <w:basedOn w:val="DefaultParagraphFont"/>
    <w:uiPriority w:val="99"/>
    <w:semiHidden/>
    <w:unhideWhenUsed/>
    <w:rsid w:val="003E1760"/>
  </w:style>
  <w:style w:type="character" w:customStyle="1" w:styleId="Heading3Char">
    <w:name w:val="Heading 3 Char"/>
    <w:basedOn w:val="DefaultParagraphFont"/>
    <w:link w:val="Heading3"/>
    <w:uiPriority w:val="9"/>
    <w:rsid w:val="001339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Duke Shih</dc:creator>
  <cp:keywords/>
  <dc:description/>
  <cp:lastModifiedBy>Skinner, Stephen J</cp:lastModifiedBy>
  <cp:revision>21</cp:revision>
  <dcterms:created xsi:type="dcterms:W3CDTF">2021-11-24T11:54:00Z</dcterms:created>
  <dcterms:modified xsi:type="dcterms:W3CDTF">2022-03-15T12:10:00Z</dcterms:modified>
</cp:coreProperties>
</file>