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50205" w14:textId="77777777" w:rsidR="00731423" w:rsidRPr="00D83968" w:rsidRDefault="00130AA9" w:rsidP="001B0993">
      <w:pPr>
        <w:spacing w:line="360" w:lineRule="auto"/>
        <w:rPr>
          <w:rFonts w:ascii="Times New Roman" w:hAnsi="Times New Roman" w:cs="Times New Roman"/>
          <w:b/>
          <w:bCs/>
          <w:color w:val="000000" w:themeColor="text1"/>
          <w:sz w:val="22"/>
          <w:szCs w:val="22"/>
        </w:rPr>
      </w:pPr>
      <w:r w:rsidRPr="00D83968">
        <w:rPr>
          <w:rFonts w:ascii="Times New Roman" w:hAnsi="Times New Roman" w:cs="Times New Roman"/>
          <w:b/>
          <w:bCs/>
          <w:color w:val="000000" w:themeColor="text1"/>
          <w:sz w:val="22"/>
          <w:szCs w:val="22"/>
        </w:rPr>
        <w:t xml:space="preserve">A risk reduction </w:t>
      </w:r>
      <w:r w:rsidR="00606F57" w:rsidRPr="00D83968">
        <w:rPr>
          <w:rFonts w:ascii="Times New Roman" w:hAnsi="Times New Roman" w:cs="Times New Roman"/>
          <w:b/>
          <w:bCs/>
          <w:color w:val="000000" w:themeColor="text1"/>
          <w:sz w:val="22"/>
          <w:szCs w:val="22"/>
        </w:rPr>
        <w:t>framework for health care workers</w:t>
      </w:r>
      <w:r w:rsidR="000707CD" w:rsidRPr="00D83968">
        <w:rPr>
          <w:rFonts w:ascii="Times New Roman" w:hAnsi="Times New Roman" w:cs="Times New Roman"/>
          <w:b/>
          <w:bCs/>
          <w:color w:val="000000" w:themeColor="text1"/>
          <w:sz w:val="22"/>
          <w:szCs w:val="22"/>
        </w:rPr>
        <w:t xml:space="preserve"> during </w:t>
      </w:r>
      <w:r w:rsidRPr="00D83968">
        <w:rPr>
          <w:rFonts w:ascii="Times New Roman" w:hAnsi="Times New Roman" w:cs="Times New Roman"/>
          <w:b/>
          <w:bCs/>
          <w:color w:val="000000" w:themeColor="text1"/>
          <w:sz w:val="22"/>
          <w:szCs w:val="22"/>
        </w:rPr>
        <w:t xml:space="preserve">the </w:t>
      </w:r>
      <w:r w:rsidR="000707CD" w:rsidRPr="00D83968">
        <w:rPr>
          <w:rFonts w:ascii="Times New Roman" w:hAnsi="Times New Roman" w:cs="Times New Roman"/>
          <w:b/>
          <w:bCs/>
          <w:color w:val="000000" w:themeColor="text1"/>
          <w:sz w:val="22"/>
          <w:szCs w:val="22"/>
        </w:rPr>
        <w:t>COVID-19 pandemic</w:t>
      </w:r>
      <w:r w:rsidR="0060020A" w:rsidRPr="00D83968">
        <w:rPr>
          <w:rFonts w:ascii="Times New Roman" w:hAnsi="Times New Roman" w:cs="Times New Roman"/>
          <w:b/>
          <w:bCs/>
          <w:color w:val="000000" w:themeColor="text1"/>
          <w:sz w:val="22"/>
          <w:szCs w:val="22"/>
        </w:rPr>
        <w:t xml:space="preserve">  </w:t>
      </w:r>
    </w:p>
    <w:p w14:paraId="4F2B3516" w14:textId="77777777" w:rsidR="00731423" w:rsidRPr="00D83968" w:rsidRDefault="00731423" w:rsidP="001B0993">
      <w:pPr>
        <w:spacing w:line="360" w:lineRule="auto"/>
        <w:rPr>
          <w:rFonts w:ascii="Times New Roman" w:hAnsi="Times New Roman" w:cs="Times New Roman"/>
          <w:b/>
          <w:bCs/>
          <w:color w:val="000000" w:themeColor="text1"/>
          <w:sz w:val="22"/>
          <w:szCs w:val="22"/>
        </w:rPr>
      </w:pPr>
    </w:p>
    <w:p w14:paraId="47A05A78" w14:textId="77777777" w:rsidR="00731423" w:rsidRPr="00D83968" w:rsidRDefault="00731423" w:rsidP="001B0993">
      <w:pPr>
        <w:spacing w:line="360" w:lineRule="auto"/>
        <w:rPr>
          <w:rFonts w:ascii="Times New Roman" w:hAnsi="Times New Roman" w:cs="Times New Roman"/>
          <w:bCs/>
          <w:color w:val="000000" w:themeColor="text1"/>
          <w:sz w:val="22"/>
          <w:szCs w:val="22"/>
        </w:rPr>
      </w:pPr>
      <w:r w:rsidRPr="00D83968">
        <w:rPr>
          <w:rFonts w:ascii="Times New Roman" w:hAnsi="Times New Roman" w:cs="Times New Roman"/>
          <w:bCs/>
          <w:color w:val="000000" w:themeColor="text1"/>
          <w:sz w:val="22"/>
          <w:szCs w:val="22"/>
        </w:rPr>
        <w:t>Kamlesh Khunti</w:t>
      </w:r>
      <w:r w:rsidR="003C1376" w:rsidRPr="00D83968">
        <w:rPr>
          <w:rFonts w:ascii="Times New Roman" w:hAnsi="Times New Roman" w:cs="Times New Roman"/>
          <w:bCs/>
          <w:color w:val="000000" w:themeColor="text1"/>
          <w:sz w:val="22"/>
          <w:szCs w:val="22"/>
        </w:rPr>
        <w:t xml:space="preserve"> </w:t>
      </w:r>
      <w:proofErr w:type="spellStart"/>
      <w:r w:rsidR="00D25AB4" w:rsidRPr="00D83968">
        <w:rPr>
          <w:rFonts w:ascii="Times New Roman" w:hAnsi="Times New Roman" w:cs="Times New Roman"/>
          <w:bCs/>
          <w:color w:val="000000" w:themeColor="text1"/>
          <w:sz w:val="22"/>
          <w:szCs w:val="22"/>
        </w:rPr>
        <w:t>FMedSci</w:t>
      </w:r>
      <w:proofErr w:type="spellEnd"/>
      <w:r w:rsidR="00D25AB4" w:rsidRPr="00D83968">
        <w:rPr>
          <w:rFonts w:ascii="Times New Roman" w:hAnsi="Times New Roman" w:cs="Times New Roman"/>
          <w:bCs/>
          <w:color w:val="000000" w:themeColor="text1"/>
          <w:sz w:val="22"/>
          <w:szCs w:val="22"/>
        </w:rPr>
        <w:t>, Professor of Primary Care Diabetes and Vascular Medicine, Diabetes Research Centre, University of Leicester.</w:t>
      </w:r>
      <w:r w:rsidR="00EF2CDC" w:rsidRPr="00D83968">
        <w:rPr>
          <w:rFonts w:ascii="Times New Roman" w:hAnsi="Times New Roman" w:cs="Times New Roman"/>
          <w:bCs/>
          <w:color w:val="000000" w:themeColor="text1"/>
          <w:sz w:val="22"/>
          <w:szCs w:val="22"/>
        </w:rPr>
        <w:t xml:space="preserve">                              </w:t>
      </w:r>
    </w:p>
    <w:p w14:paraId="6DBB8063" w14:textId="77777777" w:rsidR="00731423" w:rsidRPr="00D83968" w:rsidRDefault="00731423" w:rsidP="001B0993">
      <w:pPr>
        <w:spacing w:line="360" w:lineRule="auto"/>
        <w:rPr>
          <w:rFonts w:ascii="Times New Roman" w:hAnsi="Times New Roman" w:cs="Times New Roman"/>
          <w:bCs/>
          <w:color w:val="000000" w:themeColor="text1"/>
          <w:sz w:val="22"/>
          <w:szCs w:val="22"/>
        </w:rPr>
      </w:pPr>
    </w:p>
    <w:p w14:paraId="4D394B27" w14:textId="77777777" w:rsidR="00C12B2B" w:rsidRPr="00D83968" w:rsidRDefault="00C12B2B" w:rsidP="001B0993">
      <w:pPr>
        <w:spacing w:line="360" w:lineRule="auto"/>
        <w:rPr>
          <w:rFonts w:ascii="Times New Roman" w:hAnsi="Times New Roman" w:cs="Times New Roman"/>
          <w:bCs/>
          <w:color w:val="000000" w:themeColor="text1"/>
          <w:sz w:val="22"/>
          <w:szCs w:val="22"/>
        </w:rPr>
      </w:pPr>
      <w:r w:rsidRPr="00D83968">
        <w:rPr>
          <w:rFonts w:ascii="Times New Roman" w:hAnsi="Times New Roman" w:cs="Times New Roman"/>
          <w:bCs/>
          <w:color w:val="000000" w:themeColor="text1"/>
          <w:sz w:val="22"/>
          <w:szCs w:val="22"/>
        </w:rPr>
        <w:t>Amanda Griffiths PhD</w:t>
      </w:r>
      <w:r w:rsidR="00CC13EF" w:rsidRPr="00D83968">
        <w:rPr>
          <w:rFonts w:ascii="Times New Roman" w:hAnsi="Times New Roman" w:cs="Times New Roman"/>
          <w:bCs/>
          <w:color w:val="000000" w:themeColor="text1"/>
          <w:sz w:val="22"/>
          <w:szCs w:val="22"/>
        </w:rPr>
        <w:t>,</w:t>
      </w:r>
      <w:r w:rsidRPr="00D83968">
        <w:rPr>
          <w:rFonts w:ascii="Times New Roman" w:hAnsi="Times New Roman" w:cs="Times New Roman"/>
          <w:bCs/>
          <w:color w:val="000000" w:themeColor="text1"/>
          <w:sz w:val="22"/>
          <w:szCs w:val="22"/>
        </w:rPr>
        <w:t xml:space="preserve"> </w:t>
      </w:r>
      <w:proofErr w:type="spellStart"/>
      <w:r w:rsidRPr="00D83968">
        <w:rPr>
          <w:rFonts w:ascii="Times New Roman" w:hAnsi="Times New Roman" w:cs="Times New Roman"/>
          <w:bCs/>
          <w:color w:val="000000" w:themeColor="text1"/>
          <w:sz w:val="22"/>
          <w:szCs w:val="22"/>
        </w:rPr>
        <w:t>CPsychol</w:t>
      </w:r>
      <w:proofErr w:type="spellEnd"/>
      <w:r w:rsidR="00CC13EF" w:rsidRPr="00D83968">
        <w:rPr>
          <w:rFonts w:ascii="Times New Roman" w:hAnsi="Times New Roman" w:cs="Times New Roman"/>
          <w:bCs/>
          <w:color w:val="000000" w:themeColor="text1"/>
          <w:sz w:val="22"/>
          <w:szCs w:val="22"/>
        </w:rPr>
        <w:t>,</w:t>
      </w:r>
      <w:r w:rsidRPr="00D83968">
        <w:rPr>
          <w:rFonts w:ascii="Times New Roman" w:hAnsi="Times New Roman" w:cs="Times New Roman"/>
          <w:bCs/>
          <w:color w:val="000000" w:themeColor="text1"/>
          <w:sz w:val="22"/>
          <w:szCs w:val="22"/>
        </w:rPr>
        <w:t xml:space="preserve"> </w:t>
      </w:r>
      <w:proofErr w:type="spellStart"/>
      <w:r w:rsidRPr="00D83968">
        <w:rPr>
          <w:rFonts w:ascii="Times New Roman" w:hAnsi="Times New Roman" w:cs="Times New Roman"/>
          <w:bCs/>
          <w:color w:val="000000" w:themeColor="text1"/>
          <w:sz w:val="22"/>
          <w:szCs w:val="22"/>
        </w:rPr>
        <w:t>FAcSS</w:t>
      </w:r>
      <w:proofErr w:type="spellEnd"/>
      <w:r w:rsidR="00CC13EF" w:rsidRPr="00D83968">
        <w:rPr>
          <w:rFonts w:ascii="Times New Roman" w:hAnsi="Times New Roman" w:cs="Times New Roman"/>
          <w:bCs/>
          <w:color w:val="000000" w:themeColor="text1"/>
          <w:sz w:val="22"/>
          <w:szCs w:val="22"/>
        </w:rPr>
        <w:t>,</w:t>
      </w:r>
      <w:r w:rsidRPr="00D83968">
        <w:rPr>
          <w:rFonts w:ascii="Times New Roman" w:hAnsi="Times New Roman" w:cs="Times New Roman"/>
          <w:bCs/>
          <w:color w:val="000000" w:themeColor="text1"/>
          <w:sz w:val="22"/>
          <w:szCs w:val="22"/>
        </w:rPr>
        <w:t xml:space="preserve"> FFOM(Hon), Professor of Occupational Health Psychology, Division of Psychiatry and Applied Psychology, School of Medicine, University of Nottingham. </w:t>
      </w:r>
    </w:p>
    <w:p w14:paraId="2A04F44E" w14:textId="77777777" w:rsidR="00C12B2B" w:rsidRPr="00D83968" w:rsidRDefault="00C12B2B" w:rsidP="001B0993">
      <w:pPr>
        <w:spacing w:line="360" w:lineRule="auto"/>
        <w:rPr>
          <w:rFonts w:ascii="Times New Roman" w:hAnsi="Times New Roman" w:cs="Times New Roman"/>
          <w:bCs/>
          <w:color w:val="000000" w:themeColor="text1"/>
          <w:sz w:val="22"/>
          <w:szCs w:val="22"/>
        </w:rPr>
      </w:pPr>
    </w:p>
    <w:p w14:paraId="1B1D25B6" w14:textId="77777777" w:rsidR="008B66F5" w:rsidRPr="00D83968" w:rsidRDefault="008B66F5" w:rsidP="001B0993">
      <w:pPr>
        <w:spacing w:line="360" w:lineRule="auto"/>
        <w:rPr>
          <w:rFonts w:ascii="Times New Roman" w:hAnsi="Times New Roman" w:cs="Times New Roman"/>
          <w:bCs/>
          <w:color w:val="000000" w:themeColor="text1"/>
          <w:sz w:val="22"/>
          <w:szCs w:val="22"/>
        </w:rPr>
      </w:pPr>
      <w:r w:rsidRPr="00D83968">
        <w:rPr>
          <w:rFonts w:ascii="Times New Roman" w:hAnsi="Times New Roman" w:cs="Times New Roman"/>
          <w:bCs/>
          <w:color w:val="000000" w:themeColor="text1"/>
          <w:sz w:val="22"/>
          <w:szCs w:val="22"/>
        </w:rPr>
        <w:t>Azeem Majeed MD, Professor of Primary Care and Honorary Consultant in Public Health, Department of Primary Care and Public Health, Imperial College</w:t>
      </w:r>
      <w:r w:rsidR="008816F0" w:rsidRPr="00D83968">
        <w:rPr>
          <w:rFonts w:ascii="Times New Roman" w:hAnsi="Times New Roman" w:cs="Times New Roman"/>
          <w:bCs/>
          <w:color w:val="000000" w:themeColor="text1"/>
          <w:sz w:val="22"/>
          <w:szCs w:val="22"/>
        </w:rPr>
        <w:t xml:space="preserve"> London</w:t>
      </w:r>
      <w:r w:rsidR="00C62A4A" w:rsidRPr="00D83968">
        <w:rPr>
          <w:rFonts w:ascii="Times New Roman" w:hAnsi="Times New Roman" w:cs="Times New Roman"/>
          <w:bCs/>
          <w:color w:val="000000" w:themeColor="text1"/>
          <w:sz w:val="22"/>
          <w:szCs w:val="22"/>
        </w:rPr>
        <w:t>,</w:t>
      </w:r>
      <w:r w:rsidRPr="00D83968">
        <w:rPr>
          <w:rFonts w:ascii="Times New Roman" w:hAnsi="Times New Roman" w:cs="Times New Roman"/>
          <w:bCs/>
          <w:color w:val="000000" w:themeColor="text1"/>
          <w:sz w:val="22"/>
          <w:szCs w:val="22"/>
        </w:rPr>
        <w:t xml:space="preserve"> London</w:t>
      </w:r>
      <w:r w:rsidR="00354DE4" w:rsidRPr="00D83968">
        <w:rPr>
          <w:rFonts w:ascii="Times New Roman" w:hAnsi="Times New Roman" w:cs="Times New Roman"/>
          <w:bCs/>
          <w:color w:val="000000" w:themeColor="text1"/>
          <w:sz w:val="22"/>
          <w:szCs w:val="22"/>
        </w:rPr>
        <w:t>.</w:t>
      </w:r>
    </w:p>
    <w:p w14:paraId="483C74A2" w14:textId="77777777" w:rsidR="008B66F5" w:rsidRPr="00D83968" w:rsidRDefault="008B66F5" w:rsidP="001B0993">
      <w:pPr>
        <w:spacing w:line="360" w:lineRule="auto"/>
        <w:rPr>
          <w:rFonts w:ascii="Times New Roman" w:hAnsi="Times New Roman" w:cs="Times New Roman"/>
          <w:bCs/>
          <w:color w:val="000000" w:themeColor="text1"/>
          <w:sz w:val="22"/>
          <w:szCs w:val="22"/>
        </w:rPr>
      </w:pPr>
    </w:p>
    <w:p w14:paraId="5253498F" w14:textId="2A7876F6" w:rsidR="002672AA" w:rsidRPr="00D83968" w:rsidRDefault="008B66F5" w:rsidP="001B0993">
      <w:pPr>
        <w:spacing w:line="360" w:lineRule="auto"/>
        <w:rPr>
          <w:rFonts w:ascii="Times New Roman" w:hAnsi="Times New Roman" w:cs="Times New Roman"/>
          <w:bCs/>
          <w:color w:val="000000" w:themeColor="text1"/>
          <w:sz w:val="22"/>
          <w:szCs w:val="22"/>
        </w:rPr>
      </w:pPr>
      <w:r w:rsidRPr="00D83968">
        <w:rPr>
          <w:rFonts w:ascii="Times New Roman" w:hAnsi="Times New Roman" w:cs="Times New Roman"/>
          <w:bCs/>
          <w:color w:val="000000" w:themeColor="text1"/>
          <w:sz w:val="22"/>
          <w:szCs w:val="22"/>
        </w:rPr>
        <w:t>Chaand Nagpaul</w:t>
      </w:r>
      <w:r w:rsidR="00860A20" w:rsidRPr="00D83968">
        <w:rPr>
          <w:rFonts w:ascii="Times New Roman" w:hAnsi="Times New Roman" w:cs="Times New Roman"/>
          <w:bCs/>
          <w:color w:val="000000" w:themeColor="text1"/>
          <w:sz w:val="22"/>
          <w:szCs w:val="22"/>
        </w:rPr>
        <w:t xml:space="preserve">  CBE</w:t>
      </w:r>
      <w:r w:rsidR="00B76B59" w:rsidRPr="00D83968">
        <w:rPr>
          <w:rFonts w:ascii="Times New Roman" w:hAnsi="Times New Roman" w:cs="Times New Roman"/>
          <w:bCs/>
          <w:color w:val="000000" w:themeColor="text1"/>
          <w:sz w:val="22"/>
          <w:szCs w:val="22"/>
        </w:rPr>
        <w:t>,</w:t>
      </w:r>
      <w:r w:rsidR="00860A20" w:rsidRPr="00D83968">
        <w:rPr>
          <w:rFonts w:ascii="Times New Roman" w:hAnsi="Times New Roman" w:cs="Times New Roman"/>
          <w:bCs/>
          <w:color w:val="000000" w:themeColor="text1"/>
          <w:sz w:val="22"/>
          <w:szCs w:val="22"/>
        </w:rPr>
        <w:t xml:space="preserve"> </w:t>
      </w:r>
      <w:r w:rsidR="00BE5850" w:rsidRPr="00D83968">
        <w:rPr>
          <w:rFonts w:ascii="Times New Roman" w:hAnsi="Times New Roman" w:cs="Times New Roman"/>
          <w:bCs/>
          <w:color w:val="000000" w:themeColor="text1"/>
          <w:sz w:val="22"/>
          <w:szCs w:val="22"/>
        </w:rPr>
        <w:t xml:space="preserve">FRCGP, </w:t>
      </w:r>
      <w:r w:rsidR="00B76B59" w:rsidRPr="00D83968">
        <w:rPr>
          <w:rFonts w:ascii="Times New Roman" w:hAnsi="Times New Roman" w:cs="Times New Roman"/>
          <w:bCs/>
          <w:color w:val="000000" w:themeColor="text1"/>
          <w:sz w:val="22"/>
          <w:szCs w:val="22"/>
        </w:rPr>
        <w:t xml:space="preserve">Council Chair, </w:t>
      </w:r>
      <w:r w:rsidR="00CC13EF" w:rsidRPr="00D83968">
        <w:rPr>
          <w:rFonts w:ascii="Times New Roman" w:hAnsi="Times New Roman" w:cs="Times New Roman"/>
          <w:bCs/>
          <w:color w:val="000000" w:themeColor="text1"/>
          <w:sz w:val="22"/>
          <w:szCs w:val="22"/>
        </w:rPr>
        <w:t>British Medical Association</w:t>
      </w:r>
      <w:r w:rsidR="00B81238" w:rsidRPr="00D83968">
        <w:rPr>
          <w:rFonts w:ascii="Times New Roman" w:hAnsi="Times New Roman" w:cs="Times New Roman"/>
          <w:bCs/>
          <w:color w:val="000000" w:themeColor="text1"/>
          <w:sz w:val="22"/>
          <w:szCs w:val="22"/>
        </w:rPr>
        <w:t>, General Practitioner partner, North London</w:t>
      </w:r>
      <w:r w:rsidR="00CC13EF" w:rsidRPr="00D83968">
        <w:rPr>
          <w:rFonts w:ascii="Times New Roman" w:hAnsi="Times New Roman" w:cs="Times New Roman"/>
          <w:bCs/>
          <w:color w:val="000000" w:themeColor="text1"/>
          <w:sz w:val="22"/>
          <w:szCs w:val="22"/>
        </w:rPr>
        <w:t>.</w:t>
      </w:r>
      <w:r w:rsidR="00B76B59" w:rsidRPr="00D83968">
        <w:rPr>
          <w:rFonts w:ascii="Times New Roman" w:hAnsi="Times New Roman" w:cs="Times New Roman"/>
          <w:bCs/>
          <w:color w:val="000000" w:themeColor="text1"/>
          <w:sz w:val="22"/>
          <w:szCs w:val="22"/>
        </w:rPr>
        <w:t xml:space="preserve"> </w:t>
      </w:r>
    </w:p>
    <w:p w14:paraId="6039E391" w14:textId="77777777" w:rsidR="00D25AB4" w:rsidRPr="00D83968" w:rsidRDefault="00D25AB4" w:rsidP="001B0993">
      <w:pPr>
        <w:spacing w:line="360" w:lineRule="auto"/>
        <w:rPr>
          <w:rFonts w:ascii="Times New Roman" w:hAnsi="Times New Roman" w:cs="Times New Roman"/>
          <w:bCs/>
          <w:color w:val="000000" w:themeColor="text1"/>
          <w:sz w:val="22"/>
          <w:szCs w:val="22"/>
        </w:rPr>
      </w:pPr>
    </w:p>
    <w:p w14:paraId="27DC0BBE" w14:textId="77777777" w:rsidR="00D25AB4" w:rsidRPr="00D83968" w:rsidRDefault="00D25AB4" w:rsidP="001B0993">
      <w:pPr>
        <w:spacing w:line="360" w:lineRule="auto"/>
        <w:rPr>
          <w:rFonts w:ascii="Times New Roman" w:hAnsi="Times New Roman" w:cs="Times New Roman"/>
          <w:bCs/>
          <w:color w:val="000000" w:themeColor="text1"/>
          <w:sz w:val="22"/>
          <w:szCs w:val="22"/>
        </w:rPr>
      </w:pPr>
      <w:r w:rsidRPr="00D83968">
        <w:rPr>
          <w:rFonts w:ascii="Times New Roman" w:hAnsi="Times New Roman" w:cs="Times New Roman"/>
          <w:bCs/>
          <w:color w:val="000000" w:themeColor="text1"/>
          <w:sz w:val="22"/>
          <w:szCs w:val="22"/>
        </w:rPr>
        <w:t>Mala Rao MBBS, FFPH, PhD, Senior Clinical Fellow, Department of Primary Care and Public Health, Imperial College London</w:t>
      </w:r>
      <w:r w:rsidR="008816F0" w:rsidRPr="00D83968">
        <w:rPr>
          <w:rFonts w:ascii="Times New Roman" w:hAnsi="Times New Roman" w:cs="Times New Roman"/>
          <w:bCs/>
          <w:color w:val="000000" w:themeColor="text1"/>
          <w:sz w:val="22"/>
          <w:szCs w:val="22"/>
        </w:rPr>
        <w:t>, London</w:t>
      </w:r>
      <w:r w:rsidRPr="00D83968">
        <w:rPr>
          <w:rFonts w:ascii="Times New Roman" w:hAnsi="Times New Roman" w:cs="Times New Roman"/>
          <w:bCs/>
          <w:color w:val="000000" w:themeColor="text1"/>
          <w:sz w:val="22"/>
          <w:szCs w:val="22"/>
        </w:rPr>
        <w:t xml:space="preserve"> and Medical Adviser, Workforce Race Equality Implementation Team, NHS England.</w:t>
      </w:r>
    </w:p>
    <w:p w14:paraId="3FBB383D" w14:textId="77777777" w:rsidR="00D25AB4" w:rsidRPr="00D83968" w:rsidRDefault="00D25AB4" w:rsidP="001B0993">
      <w:pPr>
        <w:spacing w:line="360" w:lineRule="auto"/>
        <w:rPr>
          <w:rFonts w:ascii="Times New Roman" w:hAnsi="Times New Roman" w:cs="Times New Roman"/>
          <w:bCs/>
          <w:color w:val="000000" w:themeColor="text1"/>
          <w:sz w:val="22"/>
          <w:szCs w:val="22"/>
        </w:rPr>
      </w:pPr>
    </w:p>
    <w:p w14:paraId="0C694931" w14:textId="77777777" w:rsidR="002672AA" w:rsidRPr="00D83968" w:rsidRDefault="002672AA" w:rsidP="001B0993">
      <w:pPr>
        <w:spacing w:line="360" w:lineRule="auto"/>
        <w:rPr>
          <w:rFonts w:ascii="Times New Roman" w:hAnsi="Times New Roman" w:cs="Times New Roman"/>
          <w:bCs/>
          <w:color w:val="000000" w:themeColor="text1"/>
          <w:sz w:val="22"/>
          <w:szCs w:val="22"/>
        </w:rPr>
      </w:pPr>
    </w:p>
    <w:p w14:paraId="3E2985C9" w14:textId="4B3125E3" w:rsidR="002C37F9" w:rsidRPr="00AC6E3D" w:rsidRDefault="002C37F9" w:rsidP="001B0993">
      <w:pPr>
        <w:spacing w:line="360" w:lineRule="auto"/>
        <w:rPr>
          <w:rFonts w:ascii="Times New Roman" w:hAnsi="Times New Roman" w:cs="Times New Roman"/>
          <w:bCs/>
          <w:color w:val="000000" w:themeColor="text1"/>
          <w:sz w:val="22"/>
          <w:szCs w:val="22"/>
        </w:rPr>
      </w:pPr>
      <w:r w:rsidRPr="00AC6E3D">
        <w:rPr>
          <w:rFonts w:ascii="Times New Roman" w:hAnsi="Times New Roman" w:cs="Times New Roman"/>
          <w:bCs/>
          <w:color w:val="000000" w:themeColor="text1"/>
          <w:sz w:val="22"/>
          <w:szCs w:val="22"/>
        </w:rPr>
        <w:t>Work count</w:t>
      </w:r>
      <w:r w:rsidRPr="00AC6E3D">
        <w:rPr>
          <w:rFonts w:ascii="Times New Roman" w:hAnsi="Times New Roman" w:cs="Times New Roman"/>
          <w:bCs/>
          <w:color w:val="000000" w:themeColor="text1"/>
          <w:sz w:val="22"/>
          <w:szCs w:val="22"/>
        </w:rPr>
        <w:tab/>
      </w:r>
      <w:r w:rsidR="007B546C" w:rsidRPr="00AC6E3D">
        <w:rPr>
          <w:rFonts w:ascii="Times New Roman" w:hAnsi="Times New Roman" w:cs="Times New Roman"/>
          <w:bCs/>
          <w:color w:val="000000" w:themeColor="text1"/>
          <w:sz w:val="22"/>
          <w:szCs w:val="22"/>
        </w:rPr>
        <w:t>1</w:t>
      </w:r>
      <w:r w:rsidR="00C01E75" w:rsidRPr="00AC6E3D">
        <w:rPr>
          <w:rFonts w:ascii="Times New Roman" w:hAnsi="Times New Roman" w:cs="Times New Roman"/>
          <w:bCs/>
          <w:color w:val="000000" w:themeColor="text1"/>
          <w:sz w:val="22"/>
          <w:szCs w:val="22"/>
        </w:rPr>
        <w:t>4</w:t>
      </w:r>
      <w:r w:rsidR="00FA3000">
        <w:rPr>
          <w:rFonts w:ascii="Times New Roman" w:hAnsi="Times New Roman" w:cs="Times New Roman"/>
          <w:bCs/>
          <w:color w:val="000000" w:themeColor="text1"/>
          <w:sz w:val="22"/>
          <w:szCs w:val="22"/>
        </w:rPr>
        <w:t>41</w:t>
      </w:r>
    </w:p>
    <w:p w14:paraId="59FE5792" w14:textId="2B16E870" w:rsidR="00731423" w:rsidRPr="00D83968" w:rsidRDefault="002C37F9" w:rsidP="001B0993">
      <w:pPr>
        <w:spacing w:line="360" w:lineRule="auto"/>
        <w:rPr>
          <w:rFonts w:ascii="Times New Roman" w:hAnsi="Times New Roman" w:cs="Times New Roman"/>
          <w:bCs/>
          <w:color w:val="000000" w:themeColor="text1"/>
          <w:sz w:val="22"/>
          <w:szCs w:val="22"/>
        </w:rPr>
      </w:pPr>
      <w:r w:rsidRPr="00AC6E3D">
        <w:rPr>
          <w:rFonts w:ascii="Times New Roman" w:hAnsi="Times New Roman" w:cs="Times New Roman"/>
          <w:bCs/>
          <w:color w:val="000000" w:themeColor="text1"/>
          <w:sz w:val="22"/>
          <w:szCs w:val="22"/>
        </w:rPr>
        <w:t>Figures</w:t>
      </w:r>
      <w:r w:rsidRPr="00AC6E3D">
        <w:rPr>
          <w:rFonts w:ascii="Times New Roman" w:hAnsi="Times New Roman" w:cs="Times New Roman"/>
          <w:bCs/>
          <w:color w:val="000000" w:themeColor="text1"/>
          <w:sz w:val="22"/>
          <w:szCs w:val="22"/>
        </w:rPr>
        <w:tab/>
      </w:r>
      <w:r w:rsidR="00205F4C">
        <w:rPr>
          <w:rFonts w:ascii="Times New Roman" w:hAnsi="Times New Roman" w:cs="Times New Roman"/>
          <w:bCs/>
          <w:color w:val="000000" w:themeColor="text1"/>
          <w:sz w:val="22"/>
          <w:szCs w:val="22"/>
        </w:rPr>
        <w:tab/>
      </w:r>
      <w:r w:rsidRPr="00AC6E3D">
        <w:rPr>
          <w:rFonts w:ascii="Times New Roman" w:hAnsi="Times New Roman" w:cs="Times New Roman"/>
          <w:bCs/>
          <w:color w:val="000000" w:themeColor="text1"/>
          <w:sz w:val="22"/>
          <w:szCs w:val="22"/>
        </w:rPr>
        <w:t>2</w:t>
      </w:r>
      <w:r w:rsidR="00731423" w:rsidRPr="00D83968">
        <w:rPr>
          <w:rFonts w:ascii="Times New Roman" w:hAnsi="Times New Roman" w:cs="Times New Roman"/>
          <w:bCs/>
          <w:color w:val="000000" w:themeColor="text1"/>
          <w:sz w:val="22"/>
          <w:szCs w:val="22"/>
        </w:rPr>
        <w:br w:type="page"/>
      </w:r>
    </w:p>
    <w:p w14:paraId="0D7256EE" w14:textId="77777777" w:rsidR="0067220F" w:rsidRPr="00D83968" w:rsidRDefault="0067220F" w:rsidP="001B0993">
      <w:pPr>
        <w:spacing w:line="360" w:lineRule="auto"/>
        <w:rPr>
          <w:rFonts w:ascii="Times New Roman" w:eastAsia="Times New Roman" w:hAnsi="Times New Roman" w:cs="Times New Roman"/>
          <w:b/>
          <w:bCs/>
          <w:color w:val="000000" w:themeColor="text1"/>
          <w:sz w:val="22"/>
          <w:szCs w:val="22"/>
        </w:rPr>
      </w:pPr>
      <w:r w:rsidRPr="00D83968">
        <w:rPr>
          <w:rFonts w:ascii="Times New Roman" w:eastAsia="Times New Roman" w:hAnsi="Times New Roman" w:cs="Times New Roman"/>
          <w:b/>
          <w:bCs/>
          <w:color w:val="000000" w:themeColor="text1"/>
          <w:sz w:val="22"/>
          <w:szCs w:val="22"/>
        </w:rPr>
        <w:lastRenderedPageBreak/>
        <w:t>Introduction</w:t>
      </w:r>
    </w:p>
    <w:p w14:paraId="767DA899" w14:textId="77777777" w:rsidR="0067220F" w:rsidRPr="00D83968" w:rsidRDefault="0067220F" w:rsidP="001B0993">
      <w:pPr>
        <w:spacing w:line="360" w:lineRule="auto"/>
        <w:rPr>
          <w:rFonts w:ascii="Times New Roman" w:eastAsia="Times New Roman" w:hAnsi="Times New Roman" w:cs="Times New Roman"/>
          <w:color w:val="000000" w:themeColor="text1"/>
          <w:sz w:val="22"/>
          <w:szCs w:val="22"/>
        </w:rPr>
      </w:pPr>
    </w:p>
    <w:p w14:paraId="4DB9E201" w14:textId="4427CE01" w:rsidR="008B2E20" w:rsidRPr="00D83968" w:rsidRDefault="00B33C3B" w:rsidP="001B0993">
      <w:pPr>
        <w:spacing w:line="360" w:lineRule="auto"/>
        <w:rPr>
          <w:rFonts w:ascii="Times New Roman" w:hAnsi="Times New Roman" w:cs="Times New Roman"/>
          <w:color w:val="000000" w:themeColor="text1"/>
          <w:sz w:val="22"/>
          <w:szCs w:val="22"/>
        </w:rPr>
      </w:pPr>
      <w:r w:rsidRPr="00D83968">
        <w:rPr>
          <w:rFonts w:ascii="Times New Roman" w:eastAsia="Times New Roman" w:hAnsi="Times New Roman" w:cs="Times New Roman"/>
          <w:color w:val="000000" w:themeColor="text1"/>
          <w:sz w:val="22"/>
          <w:szCs w:val="22"/>
        </w:rPr>
        <w:t xml:space="preserve">Severe acute respiratory syndrome coronavirus 2 (SARS-CoV-2) is </w:t>
      </w:r>
      <w:r w:rsidR="004631F0" w:rsidRPr="00D83968">
        <w:rPr>
          <w:rFonts w:ascii="Times New Roman" w:eastAsia="Times New Roman" w:hAnsi="Times New Roman" w:cs="Times New Roman"/>
          <w:color w:val="000000" w:themeColor="text1"/>
          <w:sz w:val="22"/>
          <w:szCs w:val="22"/>
        </w:rPr>
        <w:t>a new</w:t>
      </w:r>
      <w:r w:rsidRPr="00D83968">
        <w:rPr>
          <w:rFonts w:ascii="Times New Roman" w:eastAsia="Times New Roman" w:hAnsi="Times New Roman" w:cs="Times New Roman"/>
          <w:color w:val="000000" w:themeColor="text1"/>
          <w:sz w:val="22"/>
          <w:szCs w:val="22"/>
        </w:rPr>
        <w:t xml:space="preserve"> strain of coronavirus that causes coronavirus disease 2019 (COVID-19</w:t>
      </w:r>
      <w:r w:rsidR="004631F0" w:rsidRPr="00D83968">
        <w:rPr>
          <w:rFonts w:ascii="Times New Roman" w:eastAsia="Times New Roman" w:hAnsi="Times New Roman" w:cs="Times New Roman"/>
          <w:color w:val="000000" w:themeColor="text1"/>
          <w:sz w:val="22"/>
          <w:szCs w:val="22"/>
        </w:rPr>
        <w:t>)</w:t>
      </w:r>
      <w:r w:rsidR="00606F57" w:rsidRPr="00D83968">
        <w:rPr>
          <w:rFonts w:ascii="Times New Roman" w:eastAsia="Times New Roman" w:hAnsi="Times New Roman" w:cs="Times New Roman"/>
          <w:color w:val="000000" w:themeColor="text1"/>
          <w:sz w:val="22"/>
          <w:szCs w:val="22"/>
        </w:rPr>
        <w:t xml:space="preserve">. </w:t>
      </w:r>
      <w:r w:rsidR="00FF0AC8" w:rsidRPr="00D83968">
        <w:rPr>
          <w:rFonts w:ascii="Times New Roman" w:hAnsi="Times New Roman" w:cs="Times New Roman"/>
          <w:color w:val="000000" w:themeColor="text1"/>
          <w:sz w:val="22"/>
          <w:szCs w:val="22"/>
        </w:rPr>
        <w:t>In March 2020</w:t>
      </w:r>
      <w:r w:rsidR="001D127C">
        <w:rPr>
          <w:rFonts w:ascii="Times New Roman" w:hAnsi="Times New Roman" w:cs="Times New Roman"/>
          <w:color w:val="000000" w:themeColor="text1"/>
          <w:sz w:val="22"/>
          <w:szCs w:val="22"/>
        </w:rPr>
        <w:t>,</w:t>
      </w:r>
      <w:r w:rsidR="00FF0AC8" w:rsidRPr="00D83968">
        <w:rPr>
          <w:rFonts w:ascii="Times New Roman" w:hAnsi="Times New Roman" w:cs="Times New Roman"/>
          <w:color w:val="000000" w:themeColor="text1"/>
          <w:sz w:val="22"/>
          <w:szCs w:val="22"/>
        </w:rPr>
        <w:t xml:space="preserve"> t</w:t>
      </w:r>
      <w:r w:rsidR="00B1299E" w:rsidRPr="00D83968">
        <w:rPr>
          <w:rFonts w:ascii="Times New Roman" w:hAnsi="Times New Roman" w:cs="Times New Roman"/>
          <w:color w:val="000000" w:themeColor="text1"/>
          <w:sz w:val="22"/>
          <w:szCs w:val="22"/>
        </w:rPr>
        <w:t xml:space="preserve">he World Health </w:t>
      </w:r>
      <w:r w:rsidR="001D127C" w:rsidRPr="00D83968">
        <w:rPr>
          <w:rFonts w:ascii="Times New Roman" w:hAnsi="Times New Roman" w:cs="Times New Roman"/>
          <w:color w:val="000000" w:themeColor="text1"/>
          <w:sz w:val="22"/>
          <w:szCs w:val="22"/>
        </w:rPr>
        <w:t>Organi</w:t>
      </w:r>
      <w:r w:rsidR="001D127C">
        <w:rPr>
          <w:rFonts w:ascii="Times New Roman" w:hAnsi="Times New Roman" w:cs="Times New Roman"/>
          <w:color w:val="000000" w:themeColor="text1"/>
          <w:sz w:val="22"/>
          <w:szCs w:val="22"/>
        </w:rPr>
        <w:t>z</w:t>
      </w:r>
      <w:r w:rsidR="001D127C" w:rsidRPr="00D83968">
        <w:rPr>
          <w:rFonts w:ascii="Times New Roman" w:hAnsi="Times New Roman" w:cs="Times New Roman"/>
          <w:color w:val="000000" w:themeColor="text1"/>
          <w:sz w:val="22"/>
          <w:szCs w:val="22"/>
        </w:rPr>
        <w:t xml:space="preserve">ation </w:t>
      </w:r>
      <w:r w:rsidR="00606F57" w:rsidRPr="00D83968">
        <w:rPr>
          <w:rFonts w:ascii="Times New Roman" w:hAnsi="Times New Roman" w:cs="Times New Roman"/>
          <w:color w:val="000000" w:themeColor="text1"/>
          <w:sz w:val="22"/>
          <w:szCs w:val="22"/>
        </w:rPr>
        <w:t xml:space="preserve">classified COVID-19 as an international </w:t>
      </w:r>
      <w:r w:rsidR="00C033D2" w:rsidRPr="00D83968">
        <w:rPr>
          <w:rFonts w:ascii="Times New Roman" w:hAnsi="Times New Roman" w:cs="Times New Roman"/>
          <w:color w:val="000000" w:themeColor="text1"/>
          <w:sz w:val="22"/>
          <w:szCs w:val="22"/>
        </w:rPr>
        <w:t xml:space="preserve">pandemic. </w:t>
      </w:r>
      <w:r w:rsidR="00CE785C" w:rsidRPr="00D83968">
        <w:rPr>
          <w:rFonts w:ascii="Times New Roman" w:hAnsi="Times New Roman" w:cs="Times New Roman"/>
          <w:color w:val="000000" w:themeColor="text1"/>
          <w:sz w:val="22"/>
          <w:szCs w:val="22"/>
        </w:rPr>
        <w:t xml:space="preserve">Initial guidance from </w:t>
      </w:r>
      <w:r w:rsidR="00D25AB4" w:rsidRPr="00D83968">
        <w:rPr>
          <w:rFonts w:ascii="Times New Roman" w:hAnsi="Times New Roman" w:cs="Times New Roman"/>
          <w:color w:val="000000" w:themeColor="text1"/>
          <w:sz w:val="22"/>
          <w:szCs w:val="22"/>
        </w:rPr>
        <w:t>many organisations</w:t>
      </w:r>
      <w:r w:rsidR="001E2578" w:rsidRPr="00D83968">
        <w:rPr>
          <w:rFonts w:ascii="Times New Roman" w:hAnsi="Times New Roman" w:cs="Times New Roman"/>
          <w:color w:val="000000" w:themeColor="text1"/>
          <w:sz w:val="22"/>
          <w:szCs w:val="22"/>
        </w:rPr>
        <w:t xml:space="preserve"> </w:t>
      </w:r>
      <w:r w:rsidR="00CE785C" w:rsidRPr="00D83968">
        <w:rPr>
          <w:rFonts w:ascii="Times New Roman" w:hAnsi="Times New Roman" w:cs="Times New Roman"/>
          <w:color w:val="000000" w:themeColor="text1"/>
          <w:sz w:val="22"/>
          <w:szCs w:val="22"/>
        </w:rPr>
        <w:t>identified people who might be more vulnerable</w:t>
      </w:r>
      <w:r w:rsidR="00E80377" w:rsidRPr="00D83968">
        <w:rPr>
          <w:rFonts w:ascii="Times New Roman" w:hAnsi="Times New Roman" w:cs="Times New Roman"/>
          <w:color w:val="000000" w:themeColor="text1"/>
          <w:sz w:val="22"/>
          <w:szCs w:val="22"/>
        </w:rPr>
        <w:t xml:space="preserve"> to COVID-19, </w:t>
      </w:r>
      <w:r w:rsidR="00F515E6" w:rsidRPr="00D83968">
        <w:rPr>
          <w:rFonts w:ascii="Times New Roman" w:hAnsi="Times New Roman" w:cs="Times New Roman"/>
          <w:color w:val="000000" w:themeColor="text1"/>
          <w:sz w:val="22"/>
          <w:szCs w:val="22"/>
        </w:rPr>
        <w:t>based on</w:t>
      </w:r>
      <w:r w:rsidR="00CE785C" w:rsidRPr="00D83968">
        <w:rPr>
          <w:rFonts w:ascii="Times New Roman" w:hAnsi="Times New Roman" w:cs="Times New Roman"/>
          <w:color w:val="000000" w:themeColor="text1"/>
          <w:sz w:val="22"/>
          <w:szCs w:val="22"/>
        </w:rPr>
        <w:t xml:space="preserve"> knowledge of those known to be most susceptible to adverse outcomes from the influenza virus. </w:t>
      </w:r>
      <w:r w:rsidR="004B19D0" w:rsidRPr="00D83968">
        <w:rPr>
          <w:rFonts w:ascii="Times New Roman" w:hAnsi="Times New Roman" w:cs="Times New Roman"/>
          <w:color w:val="000000" w:themeColor="text1"/>
          <w:sz w:val="22"/>
          <w:szCs w:val="22"/>
        </w:rPr>
        <w:t>Health c</w:t>
      </w:r>
      <w:r w:rsidR="00F515E6" w:rsidRPr="00D83968">
        <w:rPr>
          <w:rFonts w:ascii="Times New Roman" w:hAnsi="Times New Roman" w:cs="Times New Roman"/>
          <w:color w:val="000000" w:themeColor="text1"/>
          <w:sz w:val="22"/>
          <w:szCs w:val="22"/>
        </w:rPr>
        <w:t>o</w:t>
      </w:r>
      <w:r w:rsidR="004B19D0" w:rsidRPr="00D83968">
        <w:rPr>
          <w:rFonts w:ascii="Times New Roman" w:hAnsi="Times New Roman" w:cs="Times New Roman"/>
          <w:color w:val="000000" w:themeColor="text1"/>
          <w:sz w:val="22"/>
          <w:szCs w:val="22"/>
        </w:rPr>
        <w:t>nditions</w:t>
      </w:r>
      <w:r w:rsidR="00CE785C" w:rsidRPr="00D83968">
        <w:rPr>
          <w:rFonts w:ascii="Times New Roman" w:hAnsi="Times New Roman" w:cs="Times New Roman"/>
          <w:color w:val="000000" w:themeColor="text1"/>
          <w:sz w:val="22"/>
          <w:szCs w:val="22"/>
        </w:rPr>
        <w:t xml:space="preserve"> divided </w:t>
      </w:r>
      <w:r w:rsidR="00354DE4" w:rsidRPr="00D83968">
        <w:rPr>
          <w:rFonts w:ascii="Times New Roman" w:hAnsi="Times New Roman" w:cs="Times New Roman"/>
          <w:color w:val="000000" w:themeColor="text1"/>
          <w:sz w:val="22"/>
          <w:szCs w:val="22"/>
        </w:rPr>
        <w:t xml:space="preserve">individuals into those who are </w:t>
      </w:r>
      <w:r w:rsidR="00CE785C" w:rsidRPr="00D83968">
        <w:rPr>
          <w:rFonts w:ascii="Times New Roman" w:hAnsi="Times New Roman" w:cs="Times New Roman"/>
          <w:color w:val="000000" w:themeColor="text1"/>
          <w:sz w:val="22"/>
          <w:szCs w:val="22"/>
        </w:rPr>
        <w:t>‘extremely vulnerable’</w:t>
      </w:r>
      <w:r w:rsidR="00E80377" w:rsidRPr="00D83968">
        <w:rPr>
          <w:rFonts w:ascii="Times New Roman" w:hAnsi="Times New Roman" w:cs="Times New Roman"/>
          <w:color w:val="000000" w:themeColor="text1"/>
          <w:sz w:val="22"/>
          <w:szCs w:val="22"/>
        </w:rPr>
        <w:t xml:space="preserve">, </w:t>
      </w:r>
      <w:r w:rsidR="00CE785C" w:rsidRPr="00D83968">
        <w:rPr>
          <w:rFonts w:ascii="Times New Roman" w:hAnsi="Times New Roman" w:cs="Times New Roman"/>
          <w:color w:val="000000" w:themeColor="text1"/>
          <w:sz w:val="22"/>
          <w:szCs w:val="22"/>
        </w:rPr>
        <w:t>for whom ‘shielding’ is required</w:t>
      </w:r>
      <w:r w:rsidR="00B1299E" w:rsidRPr="00D83968">
        <w:rPr>
          <w:rFonts w:ascii="Times New Roman" w:hAnsi="Times New Roman" w:cs="Times New Roman"/>
          <w:color w:val="000000" w:themeColor="text1"/>
          <w:sz w:val="22"/>
          <w:szCs w:val="22"/>
        </w:rPr>
        <w:t>,</w:t>
      </w:r>
      <w:r w:rsidR="00CE785C" w:rsidRPr="00D83968">
        <w:rPr>
          <w:rFonts w:ascii="Times New Roman" w:hAnsi="Times New Roman" w:cs="Times New Roman"/>
          <w:color w:val="000000" w:themeColor="text1"/>
          <w:sz w:val="22"/>
          <w:szCs w:val="22"/>
        </w:rPr>
        <w:t xml:space="preserve"> and those at ‘increased risk of severe illness</w:t>
      </w:r>
      <w:r w:rsidR="00B1299E" w:rsidRPr="00D83968">
        <w:rPr>
          <w:rFonts w:ascii="Times New Roman" w:hAnsi="Times New Roman" w:cs="Times New Roman"/>
          <w:color w:val="000000" w:themeColor="text1"/>
          <w:sz w:val="22"/>
          <w:szCs w:val="22"/>
        </w:rPr>
        <w:t>’</w:t>
      </w:r>
      <w:r w:rsidR="00CE785C" w:rsidRPr="00D83968">
        <w:rPr>
          <w:rFonts w:ascii="Times New Roman" w:hAnsi="Times New Roman" w:cs="Times New Roman"/>
          <w:color w:val="000000" w:themeColor="text1"/>
          <w:sz w:val="22"/>
          <w:szCs w:val="22"/>
        </w:rPr>
        <w:t xml:space="preserve">. </w:t>
      </w:r>
    </w:p>
    <w:p w14:paraId="6F2013E8" w14:textId="77777777" w:rsidR="008B2E20" w:rsidRPr="00D83968" w:rsidRDefault="008B2E20" w:rsidP="001B0993">
      <w:pPr>
        <w:spacing w:line="360" w:lineRule="auto"/>
        <w:rPr>
          <w:rFonts w:ascii="Times New Roman" w:hAnsi="Times New Roman" w:cs="Times New Roman"/>
          <w:color w:val="000000" w:themeColor="text1"/>
          <w:sz w:val="22"/>
          <w:szCs w:val="22"/>
        </w:rPr>
      </w:pPr>
    </w:p>
    <w:p w14:paraId="3CA8996D" w14:textId="6CEA96DF" w:rsidR="000D2702" w:rsidRPr="00D83968" w:rsidRDefault="005865EA" w:rsidP="001B0993">
      <w:pPr>
        <w:autoSpaceDE w:val="0"/>
        <w:autoSpaceDN w:val="0"/>
        <w:adjustRightInd w:val="0"/>
        <w:spacing w:line="360" w:lineRule="auto"/>
        <w:rPr>
          <w:rFonts w:ascii="Times New Roman" w:hAnsi="Times New Roman" w:cs="Times New Roman"/>
          <w:color w:val="000000" w:themeColor="text1"/>
          <w:sz w:val="22"/>
          <w:szCs w:val="22"/>
        </w:rPr>
      </w:pPr>
      <w:r w:rsidRPr="00D83968">
        <w:rPr>
          <w:rFonts w:ascii="Times New Roman" w:hAnsi="Times New Roman" w:cs="Times New Roman"/>
          <w:color w:val="000000" w:themeColor="text1"/>
          <w:sz w:val="22"/>
          <w:szCs w:val="22"/>
        </w:rPr>
        <w:t>Studies of</w:t>
      </w:r>
      <w:r w:rsidR="00CE785C" w:rsidRPr="00D83968">
        <w:rPr>
          <w:rFonts w:ascii="Times New Roman" w:hAnsi="Times New Roman" w:cs="Times New Roman"/>
          <w:color w:val="000000" w:themeColor="text1"/>
          <w:sz w:val="22"/>
          <w:szCs w:val="22"/>
        </w:rPr>
        <w:t xml:space="preserve"> </w:t>
      </w:r>
      <w:r w:rsidR="001E2578" w:rsidRPr="00D83968">
        <w:rPr>
          <w:rFonts w:ascii="Times New Roman" w:hAnsi="Times New Roman" w:cs="Times New Roman"/>
          <w:color w:val="000000" w:themeColor="text1"/>
          <w:sz w:val="22"/>
          <w:szCs w:val="22"/>
        </w:rPr>
        <w:t>hospital admissions and</w:t>
      </w:r>
      <w:r w:rsidR="00CE785C" w:rsidRPr="00D83968">
        <w:rPr>
          <w:rFonts w:ascii="Times New Roman" w:hAnsi="Times New Roman" w:cs="Times New Roman"/>
          <w:color w:val="000000" w:themeColor="text1"/>
          <w:sz w:val="22"/>
          <w:szCs w:val="22"/>
        </w:rPr>
        <w:t xml:space="preserve"> mortality have </w:t>
      </w:r>
      <w:r w:rsidR="004B19D0" w:rsidRPr="00D83968">
        <w:rPr>
          <w:rFonts w:ascii="Times New Roman" w:hAnsi="Times New Roman" w:cs="Times New Roman"/>
          <w:color w:val="000000" w:themeColor="text1"/>
          <w:sz w:val="22"/>
          <w:szCs w:val="22"/>
        </w:rPr>
        <w:t xml:space="preserve">subsequently </w:t>
      </w:r>
      <w:r w:rsidR="00CE785C" w:rsidRPr="00D83968">
        <w:rPr>
          <w:rFonts w:ascii="Times New Roman" w:hAnsi="Times New Roman" w:cs="Times New Roman"/>
          <w:color w:val="000000" w:themeColor="text1"/>
          <w:sz w:val="22"/>
          <w:szCs w:val="22"/>
        </w:rPr>
        <w:t>allowed identification of more specific risk factors. They include ag</w:t>
      </w:r>
      <w:r w:rsidR="00DF0583" w:rsidRPr="00D83968">
        <w:rPr>
          <w:rFonts w:ascii="Times New Roman" w:hAnsi="Times New Roman" w:cs="Times New Roman"/>
          <w:color w:val="000000" w:themeColor="text1"/>
          <w:sz w:val="22"/>
          <w:szCs w:val="22"/>
        </w:rPr>
        <w:t>e</w:t>
      </w:r>
      <w:r w:rsidR="00CE785C" w:rsidRPr="00D83968">
        <w:rPr>
          <w:rFonts w:ascii="Times New Roman" w:hAnsi="Times New Roman" w:cs="Times New Roman"/>
          <w:color w:val="000000" w:themeColor="text1"/>
          <w:sz w:val="22"/>
          <w:szCs w:val="22"/>
        </w:rPr>
        <w:t>, sex</w:t>
      </w:r>
      <w:r w:rsidR="005E008A" w:rsidRPr="00D83968">
        <w:rPr>
          <w:rFonts w:ascii="Times New Roman" w:hAnsi="Times New Roman" w:cs="Times New Roman"/>
          <w:color w:val="000000" w:themeColor="text1"/>
          <w:sz w:val="22"/>
          <w:szCs w:val="22"/>
        </w:rPr>
        <w:t xml:space="preserve"> </w:t>
      </w:r>
      <w:r w:rsidR="00CE785C" w:rsidRPr="00D83968">
        <w:rPr>
          <w:rFonts w:ascii="Times New Roman" w:hAnsi="Times New Roman" w:cs="Times New Roman"/>
          <w:color w:val="000000" w:themeColor="text1"/>
          <w:sz w:val="22"/>
          <w:szCs w:val="22"/>
        </w:rPr>
        <w:t>and underlying health conditions</w:t>
      </w:r>
      <w:r w:rsidRPr="00D83968">
        <w:rPr>
          <w:rFonts w:ascii="Times New Roman" w:hAnsi="Times New Roman" w:cs="Times New Roman"/>
          <w:color w:val="000000" w:themeColor="text1"/>
          <w:sz w:val="22"/>
          <w:szCs w:val="22"/>
        </w:rPr>
        <w:t>,</w:t>
      </w:r>
      <w:r w:rsidR="00CE785C" w:rsidRPr="00D83968">
        <w:rPr>
          <w:rFonts w:ascii="Times New Roman" w:hAnsi="Times New Roman" w:cs="Times New Roman"/>
          <w:color w:val="000000" w:themeColor="text1"/>
          <w:sz w:val="22"/>
          <w:szCs w:val="22"/>
        </w:rPr>
        <w:t xml:space="preserve"> the most important </w:t>
      </w:r>
      <w:r w:rsidRPr="00D83968">
        <w:rPr>
          <w:rFonts w:ascii="Times New Roman" w:hAnsi="Times New Roman" w:cs="Times New Roman"/>
          <w:color w:val="000000" w:themeColor="text1"/>
          <w:sz w:val="22"/>
          <w:szCs w:val="22"/>
        </w:rPr>
        <w:t>of which are</w:t>
      </w:r>
      <w:r w:rsidR="00CE785C" w:rsidRPr="00D83968">
        <w:rPr>
          <w:rFonts w:ascii="Times New Roman" w:hAnsi="Times New Roman" w:cs="Times New Roman"/>
          <w:color w:val="000000" w:themeColor="text1"/>
          <w:sz w:val="22"/>
          <w:szCs w:val="22"/>
        </w:rPr>
        <w:t xml:space="preserve"> diabetes, hypertensive disease</w:t>
      </w:r>
      <w:r w:rsidR="00D72AFB" w:rsidRPr="00D83968">
        <w:rPr>
          <w:rFonts w:ascii="Times New Roman" w:hAnsi="Times New Roman" w:cs="Times New Roman"/>
          <w:color w:val="000000" w:themeColor="text1"/>
          <w:sz w:val="22"/>
          <w:szCs w:val="22"/>
        </w:rPr>
        <w:t>, cardiovascular disease</w:t>
      </w:r>
      <w:r w:rsidR="00CE785C" w:rsidRPr="00D83968">
        <w:rPr>
          <w:rFonts w:ascii="Times New Roman" w:hAnsi="Times New Roman" w:cs="Times New Roman"/>
          <w:color w:val="000000" w:themeColor="text1"/>
          <w:sz w:val="22"/>
          <w:szCs w:val="22"/>
        </w:rPr>
        <w:t xml:space="preserve"> and obesity.</w:t>
      </w:r>
      <w:r w:rsidR="00CE785C" w:rsidRPr="00D83968">
        <w:rPr>
          <w:rFonts w:ascii="Times New Roman" w:eastAsia="Times New Roman" w:hAnsi="Times New Roman" w:cs="Times New Roman"/>
          <w:color w:val="000000" w:themeColor="text1"/>
          <w:sz w:val="22"/>
          <w:szCs w:val="22"/>
        </w:rPr>
        <w:t xml:space="preserve"> </w:t>
      </w:r>
      <w:r w:rsidR="000C2E51" w:rsidRPr="00D83968">
        <w:rPr>
          <w:rFonts w:ascii="Times New Roman" w:eastAsia="Times New Roman" w:hAnsi="Times New Roman" w:cs="Times New Roman"/>
          <w:color w:val="000000" w:themeColor="text1"/>
          <w:sz w:val="22"/>
          <w:szCs w:val="22"/>
        </w:rPr>
        <w:fldChar w:fldCharType="begin"/>
      </w:r>
      <w:r w:rsidR="007227CA" w:rsidRPr="00D83968">
        <w:rPr>
          <w:rFonts w:ascii="Times New Roman" w:eastAsia="Times New Roman" w:hAnsi="Times New Roman" w:cs="Times New Roman"/>
          <w:color w:val="000000" w:themeColor="text1"/>
          <w:sz w:val="22"/>
          <w:szCs w:val="22"/>
        </w:rPr>
        <w:instrText xml:space="preserve"> ADDIN EN.CITE &lt;EndNote&gt;&lt;Cite&gt;&lt;Author&gt;Singh&lt;/Author&gt;&lt;Year&gt;2020&lt;/Year&gt;&lt;RecNum&gt;40377&lt;/RecNum&gt;&lt;DisplayText&gt;(1)&lt;/DisplayText&gt;&lt;record&gt;&lt;rec-number&gt;40377&lt;/rec-number&gt;&lt;foreign-keys&gt;&lt;key app="EN" db-id="wpvtz5d2r599xbetzs4x0r21wee9s0d9arv0" timestamp="1603968368"&gt;40377&lt;/key&gt;&lt;/foreign-keys&gt;&lt;ref-type name="Journal Article"&gt;17&lt;/ref-type&gt;&lt;contributors&gt;&lt;authors&gt;&lt;author&gt;Singh, A. K.&lt;/author&gt;&lt;author&gt;Gillies, C. L.&lt;/author&gt;&lt;author&gt;Singh, R.&lt;/author&gt;&lt;author&gt;Singh, A.&lt;/author&gt;&lt;author&gt;Chudasama, Y.&lt;/author&gt;&lt;author&gt;Coles, B.&lt;/author&gt;&lt;author&gt;Seidu, S.&lt;/author&gt;&lt;author&gt;Zaccardi, F.&lt;/author&gt;&lt;author&gt;Davies, M. J.&lt;/author&gt;&lt;author&gt;Khunti, K.&lt;/author&gt;&lt;/authors&gt;&lt;/contributors&gt;&lt;auth-address&gt;GD Hospital &amp;amp; Diabetes Institute, Kolkata, India.&amp;#xD;Leicester Real World Evidence Unit, Leicester Diabetes Centre, Leicester, UK.&amp;#xD;National Institute for Health Research (NIHR) Applied Research Collaboration - East Midlands (ARC-EM), Diabetes Research Centre, Leicester General Hospital, University of Leicester, Leicester, UK.&amp;#xD;College of Medicine and JNM Hospital, Kalyani, Nadia, West Bengal, India.&lt;/auth-address&gt;&lt;titles&gt;&lt;title&gt;Prevalence of co-morbidities and their association with mortality in patients with COVID-19: A systematic review and meta-analysis&lt;/title&gt;&lt;secondary-title&gt;Diabetes Obes Metab&lt;/secondary-title&gt;&lt;/titles&gt;&lt;periodical&gt;&lt;full-title&gt;Diabetes Obes Metab&lt;/full-title&gt;&lt;/periodical&gt;&lt;edition&gt;2020/06/24&lt;/edition&gt;&lt;keywords&gt;&lt;keyword&gt;Covid-19&lt;/keyword&gt;&lt;keyword&gt;co-morbidities&lt;/keyword&gt;&lt;keyword&gt;coronavirus&lt;/keyword&gt;&lt;keyword&gt;meta-analysis&lt;/keyword&gt;&lt;keyword&gt;systematic review&lt;/keyword&gt;&lt;/keywords&gt;&lt;dates&gt;&lt;year&gt;2020&lt;/year&gt;&lt;pub-dates&gt;&lt;date&gt;Jun 23&lt;/date&gt;&lt;/pub-dates&gt;&lt;/dates&gt;&lt;isbn&gt;1462-8902 (Print)&amp;#xD;1462-8902&lt;/isbn&gt;&lt;accession-num&gt;32573903&lt;/accession-num&gt;&lt;urls&gt;&lt;/urls&gt;&lt;custom2&gt;PMC7361304&lt;/custom2&gt;&lt;electronic-resource-num&gt;10.1111/dom.14124&lt;/electronic-resource-num&gt;&lt;remote-database-provider&gt;NLM&lt;/remote-database-provider&gt;&lt;language&gt;eng&lt;/language&gt;&lt;/record&gt;&lt;/Cite&gt;&lt;/EndNote&gt;</w:instrText>
      </w:r>
      <w:r w:rsidR="000C2E51" w:rsidRPr="00D83968">
        <w:rPr>
          <w:rFonts w:ascii="Times New Roman" w:eastAsia="Times New Roman" w:hAnsi="Times New Roman" w:cs="Times New Roman"/>
          <w:color w:val="000000" w:themeColor="text1"/>
          <w:sz w:val="22"/>
          <w:szCs w:val="22"/>
        </w:rPr>
        <w:fldChar w:fldCharType="separate"/>
      </w:r>
      <w:r w:rsidR="007227CA" w:rsidRPr="00D83968">
        <w:rPr>
          <w:rFonts w:ascii="Times New Roman" w:eastAsia="Times New Roman" w:hAnsi="Times New Roman" w:cs="Times New Roman"/>
          <w:noProof/>
          <w:color w:val="000000" w:themeColor="text1"/>
          <w:sz w:val="22"/>
          <w:szCs w:val="22"/>
        </w:rPr>
        <w:t>(1)</w:t>
      </w:r>
      <w:r w:rsidR="000C2E51" w:rsidRPr="00D83968">
        <w:rPr>
          <w:rFonts w:ascii="Times New Roman" w:eastAsia="Times New Roman" w:hAnsi="Times New Roman" w:cs="Times New Roman"/>
          <w:color w:val="000000" w:themeColor="text1"/>
          <w:sz w:val="22"/>
          <w:szCs w:val="22"/>
        </w:rPr>
        <w:fldChar w:fldCharType="end"/>
      </w:r>
      <w:r w:rsidR="00C01E75" w:rsidRPr="00D83968">
        <w:rPr>
          <w:rFonts w:ascii="Times New Roman" w:eastAsia="Times New Roman" w:hAnsi="Times New Roman" w:cs="Times New Roman"/>
          <w:color w:val="000000" w:themeColor="text1"/>
          <w:sz w:val="22"/>
          <w:szCs w:val="22"/>
        </w:rPr>
        <w:t xml:space="preserve"> </w:t>
      </w:r>
      <w:r w:rsidR="008B2E20" w:rsidRPr="00D83968">
        <w:rPr>
          <w:rFonts w:ascii="Times New Roman" w:hAnsi="Times New Roman" w:cs="Times New Roman"/>
          <w:color w:val="000000" w:themeColor="text1"/>
          <w:sz w:val="22"/>
          <w:szCs w:val="22"/>
        </w:rPr>
        <w:t xml:space="preserve">Concerns have </w:t>
      </w:r>
      <w:r w:rsidR="006F0C76" w:rsidRPr="00D83968">
        <w:rPr>
          <w:rFonts w:ascii="Times New Roman" w:hAnsi="Times New Roman" w:cs="Times New Roman"/>
          <w:color w:val="000000" w:themeColor="text1"/>
          <w:sz w:val="22"/>
          <w:szCs w:val="22"/>
        </w:rPr>
        <w:t xml:space="preserve">also </w:t>
      </w:r>
      <w:r w:rsidR="008B2E20" w:rsidRPr="00D83968">
        <w:rPr>
          <w:rFonts w:ascii="Times New Roman" w:hAnsi="Times New Roman" w:cs="Times New Roman"/>
          <w:color w:val="000000" w:themeColor="text1"/>
          <w:sz w:val="22"/>
          <w:szCs w:val="22"/>
        </w:rPr>
        <w:t xml:space="preserve">been raised globally about </w:t>
      </w:r>
      <w:r w:rsidR="006F0C76" w:rsidRPr="00D83968">
        <w:rPr>
          <w:rFonts w:ascii="Times New Roman" w:hAnsi="Times New Roman" w:cs="Times New Roman"/>
          <w:color w:val="000000" w:themeColor="text1"/>
          <w:sz w:val="22"/>
          <w:szCs w:val="22"/>
        </w:rPr>
        <w:t>ethnicity as a risk</w:t>
      </w:r>
      <w:r w:rsidR="00DF0583" w:rsidRPr="00D83968">
        <w:rPr>
          <w:rFonts w:ascii="Times New Roman" w:hAnsi="Times New Roman" w:cs="Times New Roman"/>
          <w:color w:val="000000" w:themeColor="text1"/>
          <w:sz w:val="22"/>
          <w:szCs w:val="22"/>
        </w:rPr>
        <w:t xml:space="preserve"> factor</w:t>
      </w:r>
      <w:r w:rsidR="00D53BCC" w:rsidRPr="00D83968">
        <w:rPr>
          <w:rFonts w:ascii="Times New Roman" w:hAnsi="Times New Roman" w:cs="Times New Roman"/>
          <w:color w:val="000000" w:themeColor="text1"/>
          <w:sz w:val="22"/>
          <w:szCs w:val="22"/>
        </w:rPr>
        <w:t>; because of</w:t>
      </w:r>
      <w:r w:rsidR="006F0C76" w:rsidRPr="00D83968">
        <w:rPr>
          <w:rFonts w:ascii="Times New Roman" w:hAnsi="Times New Roman" w:cs="Times New Roman"/>
          <w:color w:val="000000" w:themeColor="text1"/>
          <w:sz w:val="22"/>
          <w:szCs w:val="22"/>
        </w:rPr>
        <w:t xml:space="preserve"> the </w:t>
      </w:r>
      <w:r w:rsidR="008B2E20" w:rsidRPr="00D83968">
        <w:rPr>
          <w:rFonts w:ascii="Times New Roman" w:hAnsi="Times New Roman" w:cs="Times New Roman"/>
          <w:color w:val="000000" w:themeColor="text1"/>
          <w:sz w:val="22"/>
          <w:szCs w:val="22"/>
        </w:rPr>
        <w:t xml:space="preserve">disproportionately higher rates of COVID-19 </w:t>
      </w:r>
      <w:r w:rsidR="00F515E6" w:rsidRPr="00D83968">
        <w:rPr>
          <w:rFonts w:ascii="Times New Roman" w:hAnsi="Times New Roman" w:cs="Times New Roman"/>
          <w:color w:val="000000" w:themeColor="text1"/>
          <w:sz w:val="22"/>
          <w:szCs w:val="22"/>
        </w:rPr>
        <w:t xml:space="preserve">infection </w:t>
      </w:r>
      <w:r w:rsidR="006F0C76" w:rsidRPr="00D83968">
        <w:rPr>
          <w:rFonts w:ascii="Times New Roman" w:hAnsi="Times New Roman" w:cs="Times New Roman"/>
          <w:color w:val="000000" w:themeColor="text1"/>
          <w:sz w:val="22"/>
          <w:szCs w:val="22"/>
        </w:rPr>
        <w:t xml:space="preserve">and deaths </w:t>
      </w:r>
      <w:r w:rsidR="008B2E20" w:rsidRPr="00D83968">
        <w:rPr>
          <w:rFonts w:ascii="Times New Roman" w:hAnsi="Times New Roman" w:cs="Times New Roman"/>
          <w:color w:val="000000" w:themeColor="text1"/>
          <w:sz w:val="22"/>
          <w:szCs w:val="22"/>
        </w:rPr>
        <w:t xml:space="preserve">in </w:t>
      </w:r>
      <w:r w:rsidR="00892F4F" w:rsidRPr="00D83968">
        <w:rPr>
          <w:rFonts w:ascii="Times New Roman" w:hAnsi="Times New Roman" w:cs="Times New Roman"/>
          <w:color w:val="000000" w:themeColor="text1"/>
          <w:sz w:val="22"/>
          <w:szCs w:val="22"/>
        </w:rPr>
        <w:t>ethnic minority populations</w:t>
      </w:r>
      <w:r w:rsidR="00D02FAC" w:rsidRPr="00D83968">
        <w:rPr>
          <w:rFonts w:ascii="Times New Roman" w:eastAsia="Times New Roman" w:hAnsi="Times New Roman" w:cs="Times New Roman"/>
          <w:color w:val="000000" w:themeColor="text1"/>
          <w:sz w:val="22"/>
          <w:szCs w:val="22"/>
        </w:rPr>
        <w:t xml:space="preserve"> </w:t>
      </w:r>
      <w:r w:rsidR="008B2E20" w:rsidRPr="00D83968">
        <w:rPr>
          <w:rFonts w:ascii="Times New Roman" w:hAnsi="Times New Roman" w:cs="Times New Roman"/>
          <w:color w:val="000000" w:themeColor="text1"/>
          <w:sz w:val="22"/>
          <w:szCs w:val="22"/>
        </w:rPr>
        <w:t xml:space="preserve">compared to </w:t>
      </w:r>
      <w:r w:rsidRPr="00D83968">
        <w:rPr>
          <w:rFonts w:ascii="Times New Roman" w:hAnsi="Times New Roman" w:cs="Times New Roman"/>
          <w:color w:val="000000" w:themeColor="text1"/>
          <w:sz w:val="22"/>
          <w:szCs w:val="22"/>
        </w:rPr>
        <w:t>w</w:t>
      </w:r>
      <w:r w:rsidR="008B2E20" w:rsidRPr="00D83968">
        <w:rPr>
          <w:rFonts w:ascii="Times New Roman" w:hAnsi="Times New Roman" w:cs="Times New Roman"/>
          <w:color w:val="000000" w:themeColor="text1"/>
          <w:sz w:val="22"/>
          <w:szCs w:val="22"/>
        </w:rPr>
        <w:t xml:space="preserve">hite populations. </w:t>
      </w:r>
      <w:r w:rsidR="000C2E51" w:rsidRPr="00D83968">
        <w:rPr>
          <w:rFonts w:ascii="Times New Roman" w:hAnsi="Times New Roman" w:cs="Times New Roman"/>
          <w:color w:val="000000" w:themeColor="text1"/>
          <w:sz w:val="22"/>
          <w:szCs w:val="22"/>
        </w:rPr>
        <w:fldChar w:fldCharType="begin"/>
      </w:r>
      <w:r w:rsidR="007227CA" w:rsidRPr="00D83968">
        <w:rPr>
          <w:rFonts w:ascii="Times New Roman" w:hAnsi="Times New Roman" w:cs="Times New Roman"/>
          <w:color w:val="000000" w:themeColor="text1"/>
          <w:sz w:val="22"/>
          <w:szCs w:val="22"/>
        </w:rPr>
        <w:instrText xml:space="preserve"> ADDIN EN.CITE &lt;EndNote&gt;&lt;Cite&gt;&lt;Author&gt;Khunti&lt;/Author&gt;&lt;Year&gt;2020&lt;/Year&gt;&lt;RecNum&gt;40430&lt;/RecNum&gt;&lt;DisplayText&gt;(2)&lt;/DisplayText&gt;&lt;record&gt;&lt;rec-number&gt;40430&lt;/rec-number&gt;&lt;foreign-keys&gt;&lt;key app="EN" db-id="wpvtz5d2r599xbetzs4x0r21wee9s0d9arv0" timestamp="1607433900"&gt;40430&lt;/key&gt;&lt;/foreign-keys&gt;&lt;ref-type name="Journal Article"&gt;17&lt;/ref-type&gt;&lt;contributors&gt;&lt;authors&gt;&lt;author&gt;Kamlesh Khunti &lt;/author&gt;&lt;author&gt; Ash Routen &lt;/author&gt;&lt;author&gt;Kiran Patel&lt;/author&gt;&lt;author&gt;P Gill&lt;/author&gt;&lt;author&gt;A Banerjee&lt;/author&gt;&lt;author&gt;V Patel&lt;/author&gt;&lt;author&gt;H  Wassim&lt;/author&gt;&lt;/authors&gt;&lt;/contributors&gt;&lt;titles&gt;&lt;title&gt;Focused action is required to protect ethnic minority populations from COVID-19 post-lockdown&lt;/title&gt;&lt;secondary-title&gt;BJGP&lt;/secondary-title&gt;&lt;/titles&gt;&lt;periodical&gt;&lt;full-title&gt;BJGP&lt;/full-title&gt;&lt;/periodical&gt;&lt;number&gt;In press&lt;/number&gt;&lt;dates&gt;&lt;year&gt;2020&lt;/year&gt;&lt;/dates&gt;&lt;urls&gt;&lt;/urls&gt;&lt;/record&gt;&lt;/Cite&gt;&lt;/EndNote&gt;</w:instrText>
      </w:r>
      <w:r w:rsidR="000C2E51"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(2)</w:t>
      </w:r>
      <w:r w:rsidR="000C2E51" w:rsidRPr="00D83968">
        <w:rPr>
          <w:rFonts w:ascii="Times New Roman" w:hAnsi="Times New Roman" w:cs="Times New Roman"/>
          <w:color w:val="000000" w:themeColor="text1"/>
          <w:sz w:val="22"/>
          <w:szCs w:val="22"/>
        </w:rPr>
        <w:fldChar w:fldCharType="end"/>
      </w:r>
      <w:r w:rsidR="00C01E75" w:rsidRPr="00D83968">
        <w:rPr>
          <w:rFonts w:ascii="Times New Roman" w:hAnsi="Times New Roman" w:cs="Times New Roman"/>
          <w:color w:val="000000" w:themeColor="text1"/>
          <w:sz w:val="22"/>
          <w:szCs w:val="22"/>
        </w:rPr>
        <w:t xml:space="preserve"> </w:t>
      </w:r>
      <w:r w:rsidR="008B2E20" w:rsidRPr="00D83968">
        <w:rPr>
          <w:rFonts w:ascii="Times New Roman" w:hAnsi="Times New Roman" w:cs="Times New Roman"/>
          <w:color w:val="000000" w:themeColor="text1"/>
          <w:sz w:val="22"/>
          <w:szCs w:val="22"/>
        </w:rPr>
        <w:t>In the</w:t>
      </w:r>
      <w:r w:rsidR="00E54CA9" w:rsidRPr="00D83968">
        <w:rPr>
          <w:rFonts w:ascii="Times New Roman" w:hAnsi="Times New Roman" w:cs="Times New Roman"/>
          <w:color w:val="000000" w:themeColor="text1"/>
          <w:sz w:val="22"/>
          <w:szCs w:val="22"/>
        </w:rPr>
        <w:t xml:space="preserve"> UK’s</w:t>
      </w:r>
      <w:r w:rsidR="008B2E20" w:rsidRPr="00D83968">
        <w:rPr>
          <w:rFonts w:ascii="Times New Roman" w:hAnsi="Times New Roman" w:cs="Times New Roman"/>
          <w:color w:val="000000" w:themeColor="text1"/>
          <w:sz w:val="22"/>
          <w:szCs w:val="22"/>
        </w:rPr>
        <w:t xml:space="preserve"> </w:t>
      </w:r>
      <w:r w:rsidR="00E54CA9" w:rsidRPr="00D83968">
        <w:rPr>
          <w:rFonts w:ascii="Times New Roman" w:hAnsi="Times New Roman" w:cs="Times New Roman"/>
          <w:color w:val="000000" w:themeColor="text1"/>
          <w:sz w:val="22"/>
          <w:szCs w:val="22"/>
        </w:rPr>
        <w:t>National Health Service (</w:t>
      </w:r>
      <w:r w:rsidR="00466FB1" w:rsidRPr="00D83968">
        <w:rPr>
          <w:rFonts w:ascii="Times New Roman" w:hAnsi="Times New Roman" w:cs="Times New Roman"/>
          <w:color w:val="000000" w:themeColor="text1"/>
          <w:sz w:val="22"/>
          <w:szCs w:val="22"/>
        </w:rPr>
        <w:t>NHS</w:t>
      </w:r>
      <w:r w:rsidR="00E54CA9" w:rsidRPr="00D83968">
        <w:rPr>
          <w:rFonts w:ascii="Times New Roman" w:hAnsi="Times New Roman" w:cs="Times New Roman"/>
          <w:color w:val="000000" w:themeColor="text1"/>
          <w:sz w:val="22"/>
          <w:szCs w:val="22"/>
        </w:rPr>
        <w:t>)</w:t>
      </w:r>
      <w:r w:rsidR="00466FB1" w:rsidRPr="00D83968">
        <w:rPr>
          <w:rFonts w:ascii="Times New Roman" w:hAnsi="Times New Roman" w:cs="Times New Roman"/>
          <w:color w:val="000000" w:themeColor="text1"/>
          <w:sz w:val="22"/>
          <w:szCs w:val="22"/>
        </w:rPr>
        <w:t>,</w:t>
      </w:r>
      <w:r w:rsidR="008B2E20" w:rsidRPr="00D83968">
        <w:rPr>
          <w:rFonts w:ascii="Times New Roman" w:hAnsi="Times New Roman" w:cs="Times New Roman"/>
          <w:color w:val="000000" w:themeColor="text1"/>
          <w:sz w:val="22"/>
          <w:szCs w:val="22"/>
        </w:rPr>
        <w:t xml:space="preserve"> 21% of staff are from </w:t>
      </w:r>
      <w:r w:rsidR="00682506" w:rsidRPr="00D83968">
        <w:rPr>
          <w:rFonts w:ascii="Times New Roman" w:hAnsi="Times New Roman" w:cs="Times New Roman"/>
          <w:color w:val="000000" w:themeColor="text1"/>
          <w:sz w:val="22"/>
          <w:szCs w:val="22"/>
        </w:rPr>
        <w:t xml:space="preserve">ethnic minority </w:t>
      </w:r>
      <w:r w:rsidR="008B2E20" w:rsidRPr="00D83968">
        <w:rPr>
          <w:rFonts w:ascii="Times New Roman" w:hAnsi="Times New Roman" w:cs="Times New Roman"/>
          <w:color w:val="000000" w:themeColor="text1"/>
          <w:sz w:val="22"/>
          <w:szCs w:val="22"/>
        </w:rPr>
        <w:t xml:space="preserve">backgrounds but </w:t>
      </w:r>
      <w:r w:rsidR="00682506" w:rsidRPr="00D83968">
        <w:rPr>
          <w:rFonts w:ascii="Times New Roman" w:hAnsi="Times New Roman" w:cs="Times New Roman"/>
          <w:color w:val="000000" w:themeColor="text1"/>
          <w:sz w:val="22"/>
          <w:szCs w:val="22"/>
        </w:rPr>
        <w:t xml:space="preserve">non-white ethnicities </w:t>
      </w:r>
      <w:r w:rsidR="008B2E20" w:rsidRPr="00D83968">
        <w:rPr>
          <w:rFonts w:ascii="Times New Roman" w:hAnsi="Times New Roman" w:cs="Times New Roman"/>
          <w:color w:val="000000" w:themeColor="text1"/>
          <w:sz w:val="22"/>
          <w:szCs w:val="22"/>
        </w:rPr>
        <w:t>account</w:t>
      </w:r>
      <w:r w:rsidR="00682506" w:rsidRPr="00D83968">
        <w:rPr>
          <w:rFonts w:ascii="Times New Roman" w:hAnsi="Times New Roman" w:cs="Times New Roman"/>
          <w:color w:val="000000" w:themeColor="text1"/>
          <w:sz w:val="22"/>
          <w:szCs w:val="22"/>
        </w:rPr>
        <w:t>ed</w:t>
      </w:r>
      <w:r w:rsidR="008B2E20" w:rsidRPr="00D83968">
        <w:rPr>
          <w:rFonts w:ascii="Times New Roman" w:hAnsi="Times New Roman" w:cs="Times New Roman"/>
          <w:color w:val="000000" w:themeColor="text1"/>
          <w:sz w:val="22"/>
          <w:szCs w:val="22"/>
        </w:rPr>
        <w:t xml:space="preserve"> for </w:t>
      </w:r>
      <w:r w:rsidR="00682506" w:rsidRPr="00D83968">
        <w:rPr>
          <w:rFonts w:ascii="Times New Roman" w:hAnsi="Times New Roman" w:cs="Times New Roman"/>
          <w:color w:val="000000" w:themeColor="text1"/>
          <w:sz w:val="22"/>
          <w:szCs w:val="22"/>
        </w:rPr>
        <w:t>75.8</w:t>
      </w:r>
      <w:r w:rsidR="008B2E20" w:rsidRPr="00D83968">
        <w:rPr>
          <w:rFonts w:ascii="Times New Roman" w:hAnsi="Times New Roman" w:cs="Times New Roman"/>
          <w:color w:val="000000" w:themeColor="text1"/>
          <w:sz w:val="22"/>
          <w:szCs w:val="22"/>
        </w:rPr>
        <w:t>% of deaths.</w:t>
      </w:r>
      <w:r w:rsidRPr="00D83968">
        <w:rPr>
          <w:rFonts w:ascii="Times New Roman" w:hAnsi="Times New Roman" w:cs="Times New Roman"/>
          <w:color w:val="000000" w:themeColor="text1"/>
          <w:sz w:val="22"/>
          <w:szCs w:val="22"/>
        </w:rPr>
        <w:t xml:space="preserve"> </w:t>
      </w:r>
      <w:r w:rsidR="00283BA6" w:rsidRPr="00D83968">
        <w:rPr>
          <w:rFonts w:ascii="Times New Roman" w:hAnsi="Times New Roman" w:cs="Times New Roman"/>
          <w:color w:val="000000" w:themeColor="text1"/>
          <w:sz w:val="22"/>
          <w:szCs w:val="22"/>
        </w:rPr>
        <w:fldChar w:fldCharType="begin">
          <w:fldData xml:space="preserve">PEVuZE5vdGU+PENpdGU+PEF1dGhvcj5MZXZlbmU8L0F1dGhvcj48WWVhcj4yMDIwPC9ZZWFyPjxS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</w:fldData>
        </w:fldChar>
      </w:r>
      <w:r w:rsidR="007227CA" w:rsidRPr="00D83968">
        <w:rPr>
          <w:rFonts w:ascii="Times New Roman" w:hAnsi="Times New Roman" w:cs="Times New Roman"/>
          <w:color w:val="000000" w:themeColor="text1"/>
          <w:sz w:val="22"/>
          <w:szCs w:val="22"/>
        </w:rPr>
        <w:instrText xml:space="preserve"> ADDIN EN.CITE </w:instrText>
      </w:r>
      <w:r w:rsidR="007227CA" w:rsidRPr="00D83968">
        <w:rPr>
          <w:rFonts w:ascii="Times New Roman" w:hAnsi="Times New Roman" w:cs="Times New Roman"/>
          <w:color w:val="000000" w:themeColor="text1"/>
          <w:sz w:val="22"/>
          <w:szCs w:val="22"/>
        </w:rPr>
        <w:fldChar w:fldCharType="begin">
          <w:fldData xml:space="preserve">PEVuZE5vdGU+PENpdGU+PEF1dGhvcj5MZXZlbmU8L0F1dGhvcj48WWVhcj4yMDIwPC9ZZWFyPjxS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</w:fldData>
        </w:fldChar>
      </w:r>
      <w:r w:rsidR="007227CA" w:rsidRPr="00D83968">
        <w:rPr>
          <w:rFonts w:ascii="Times New Roman" w:hAnsi="Times New Roman" w:cs="Times New Roman"/>
          <w:color w:val="000000" w:themeColor="text1"/>
          <w:sz w:val="22"/>
          <w:szCs w:val="22"/>
        </w:rPr>
        <w:instrText xml:space="preserve"> ADDIN EN.CITE.DATA </w:instrText>
      </w:r>
      <w:r w:rsidR="007227CA" w:rsidRPr="00D83968">
        <w:rPr>
          <w:rFonts w:ascii="Times New Roman" w:hAnsi="Times New Roman" w:cs="Times New Roman"/>
          <w:color w:val="000000" w:themeColor="text1"/>
          <w:sz w:val="22"/>
          <w:szCs w:val="22"/>
        </w:rPr>
      </w:r>
      <w:r w:rsidR="007227CA" w:rsidRPr="00D83968">
        <w:rPr>
          <w:rFonts w:ascii="Times New Roman" w:hAnsi="Times New Roman" w:cs="Times New Roman"/>
          <w:color w:val="000000" w:themeColor="text1"/>
          <w:sz w:val="22"/>
          <w:szCs w:val="22"/>
        </w:rPr>
        <w:fldChar w:fldCharType="end"/>
      </w:r>
      <w:r w:rsidR="00283BA6" w:rsidRPr="00D83968">
        <w:rPr>
          <w:rFonts w:ascii="Times New Roman" w:hAnsi="Times New Roman" w:cs="Times New Roman"/>
          <w:color w:val="000000" w:themeColor="text1"/>
          <w:sz w:val="22"/>
          <w:szCs w:val="22"/>
        </w:rPr>
      </w:r>
      <w:r w:rsidR="00283BA6"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(3)</w:t>
      </w:r>
      <w:r w:rsidR="00283BA6" w:rsidRPr="00D83968">
        <w:rPr>
          <w:rFonts w:ascii="Times New Roman" w:hAnsi="Times New Roman" w:cs="Times New Roman"/>
          <w:color w:val="000000" w:themeColor="text1"/>
          <w:sz w:val="22"/>
          <w:szCs w:val="22"/>
        </w:rPr>
        <w:fldChar w:fldCharType="end"/>
      </w:r>
      <w:r w:rsidR="008B2E20" w:rsidRPr="00D83968">
        <w:rPr>
          <w:rFonts w:ascii="Times New Roman" w:hAnsi="Times New Roman" w:cs="Times New Roman"/>
          <w:color w:val="000000" w:themeColor="text1"/>
          <w:sz w:val="22"/>
          <w:szCs w:val="22"/>
        </w:rPr>
        <w:t>In the US</w:t>
      </w:r>
      <w:r w:rsidR="00D53BCC" w:rsidRPr="00D83968">
        <w:rPr>
          <w:rFonts w:ascii="Times New Roman" w:hAnsi="Times New Roman" w:cs="Times New Roman"/>
          <w:color w:val="000000" w:themeColor="text1"/>
          <w:sz w:val="22"/>
          <w:szCs w:val="22"/>
        </w:rPr>
        <w:t>A</w:t>
      </w:r>
      <w:r w:rsidR="008B2E20" w:rsidRPr="00D83968">
        <w:rPr>
          <w:rFonts w:ascii="Times New Roman" w:hAnsi="Times New Roman" w:cs="Times New Roman"/>
          <w:color w:val="000000" w:themeColor="text1"/>
          <w:sz w:val="22"/>
          <w:szCs w:val="22"/>
        </w:rPr>
        <w:t>, Black</w:t>
      </w:r>
      <w:r w:rsidR="00D4669F" w:rsidRPr="00D83968">
        <w:rPr>
          <w:rFonts w:ascii="Times New Roman" w:hAnsi="Times New Roman" w:cs="Times New Roman"/>
          <w:color w:val="000000" w:themeColor="text1"/>
          <w:sz w:val="22"/>
          <w:szCs w:val="22"/>
        </w:rPr>
        <w:t xml:space="preserve"> people</w:t>
      </w:r>
      <w:r w:rsidR="008B2E20" w:rsidRPr="00D83968">
        <w:rPr>
          <w:rFonts w:ascii="Times New Roman" w:hAnsi="Times New Roman" w:cs="Times New Roman"/>
          <w:color w:val="000000" w:themeColor="text1"/>
          <w:sz w:val="22"/>
          <w:szCs w:val="22"/>
        </w:rPr>
        <w:t xml:space="preserve"> account for over 20% of COVID-19 cases among health professionals despite only 5% of doctors and 10% nurses in the US being </w:t>
      </w:r>
      <w:r w:rsidR="005134DF" w:rsidRPr="00D83968">
        <w:rPr>
          <w:rFonts w:ascii="Times New Roman" w:hAnsi="Times New Roman" w:cs="Times New Roman"/>
          <w:color w:val="000000" w:themeColor="text1"/>
          <w:sz w:val="22"/>
          <w:szCs w:val="22"/>
        </w:rPr>
        <w:t>from this group</w:t>
      </w:r>
      <w:r w:rsidR="008B2E20" w:rsidRPr="00D83968">
        <w:rPr>
          <w:rFonts w:ascii="Times New Roman" w:hAnsi="Times New Roman" w:cs="Times New Roman"/>
          <w:color w:val="000000" w:themeColor="text1"/>
          <w:sz w:val="22"/>
          <w:szCs w:val="22"/>
        </w:rPr>
        <w:t xml:space="preserve"> </w:t>
      </w:r>
      <w:r w:rsidR="005F2F25" w:rsidRPr="00D83968">
        <w:rPr>
          <w:rFonts w:ascii="Times New Roman" w:hAnsi="Times New Roman" w:cs="Times New Roman"/>
          <w:color w:val="000000" w:themeColor="text1"/>
          <w:sz w:val="22"/>
          <w:szCs w:val="22"/>
        </w:rPr>
        <w:fldChar w:fldCharType="begin"/>
      </w:r>
      <w:r w:rsidR="007227CA" w:rsidRPr="00D83968">
        <w:rPr>
          <w:rFonts w:ascii="Times New Roman" w:hAnsi="Times New Roman" w:cs="Times New Roman"/>
          <w:color w:val="000000" w:themeColor="text1"/>
          <w:sz w:val="22"/>
          <w:szCs w:val="22"/>
        </w:rPr>
        <w:instrText xml:space="preserve"> ADDIN EN.CITE &lt;EndNote&gt;&lt;Cite&gt;&lt;Author&gt;Harvey&lt;/Author&gt;&lt;Year&gt;May 14 2020&lt;/Year&gt;&lt;RecNum&gt;39893&lt;/RecNum&gt;&lt;DisplayText&gt;(4, 5)&lt;/DisplayText&gt;&lt;record&gt;&lt;rec-number&gt;39893&lt;/rec-number&gt;&lt;foreign-keys&gt;&lt;key app="EN" db-id="wpvtz5d2r599xbetzs4x0r21wee9s0d9arv0" timestamp="1591352303"&gt;39893&lt;/key&gt;&lt;/foreign-keys&gt;&lt;ref-type name="Magazine Article"&gt;19&lt;/ref-type&gt;&lt;contributors&gt;&lt;authors&gt;&lt;author&gt;Wingfield Adia Harvey&lt;/author&gt;&lt;/authors&gt;&lt;/contributors&gt;&lt;titles&gt;&lt;title&gt;The Disproportionate Impact of Covid-19 on Black Health Care Workers in the U.S.&lt;/title&gt;&lt;secondary-title&gt;Harvard Business Review&lt;/secondary-title&gt;&lt;/titles&gt;&lt;dates&gt;&lt;year&gt;May 14 2020&lt;/year&gt;&lt;/dates&gt;&lt;urls&gt;&lt;related-urls&gt;&lt;url&gt;https://hbr.org/2020/05/the-disproportionate-impact-of-covid-19-on-black-health-care-workers-in-the-u-s&lt;/url&gt;&lt;/related-urls&gt;&lt;/urls&gt;&lt;/record&gt;&lt;/Cite&gt;&lt;Cite&gt;&lt;Author&gt;Centers for Disease Control and Prevention&lt;/Author&gt;&lt;RecNum&gt;39892&lt;/RecNum&gt;&lt;record&gt;&lt;rec-number&gt;39892&lt;/rec-number&gt;&lt;foreign-keys&gt;&lt;key app="EN" db-id="wpvtz5d2r599xbetzs4x0r21wee9s0d9arv0" timestamp="1591352042"&gt;39892&lt;/key&gt;&lt;/foreign-keys&gt;&lt;ref-type name="Web Page"&gt;12&lt;/ref-type&gt;&lt;contributors&gt;&lt;authors&gt;&lt;author&gt;Centers for Disease Control and Prevention,&lt;/author&gt;&lt;/authors&gt;&lt;/contributors&gt;&lt;titles&gt;&lt;title&gt;Characteristics of Health Care Personnel with COVID-19 — United States, February 12–April 9,2020&lt;/title&gt;&lt;/titles&gt;&lt;dates&gt;&lt;/dates&gt;&lt;urls&gt;&lt;related-urls&gt;&lt;url&gt;https://stacks.cdc.gov/view/cdc/86727. Accessed on May 28 2020.&lt;/url&gt;&lt;/related-urls&gt;&lt;/urls&gt;&lt;/record&gt;&lt;/Cite&gt;&lt;/EndNote&gt;</w:instrText>
      </w:r>
      <w:r w:rsidR="005F2F25"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(4, 5)</w:t>
      </w:r>
      <w:r w:rsidR="005F2F25" w:rsidRPr="00D83968">
        <w:rPr>
          <w:rFonts w:ascii="Times New Roman" w:hAnsi="Times New Roman" w:cs="Times New Roman"/>
          <w:color w:val="000000" w:themeColor="text1"/>
          <w:sz w:val="22"/>
          <w:szCs w:val="22"/>
        </w:rPr>
        <w:fldChar w:fldCharType="end"/>
      </w:r>
      <w:r w:rsidR="008B2E20" w:rsidRPr="00D83968">
        <w:rPr>
          <w:rFonts w:ascii="Times New Roman" w:hAnsi="Times New Roman" w:cs="Times New Roman"/>
          <w:color w:val="000000" w:themeColor="text1"/>
          <w:sz w:val="22"/>
          <w:szCs w:val="22"/>
        </w:rPr>
        <w:t xml:space="preserve">. The extent to which </w:t>
      </w:r>
      <w:r w:rsidR="006F0C76" w:rsidRPr="00D83968">
        <w:rPr>
          <w:rFonts w:ascii="Times New Roman" w:hAnsi="Times New Roman" w:cs="Times New Roman"/>
          <w:color w:val="000000" w:themeColor="text1"/>
          <w:sz w:val="22"/>
          <w:szCs w:val="22"/>
        </w:rPr>
        <w:t>COVID-19 mortality is</w:t>
      </w:r>
      <w:r w:rsidR="008B2E20" w:rsidRPr="00D83968">
        <w:rPr>
          <w:rFonts w:ascii="Times New Roman" w:hAnsi="Times New Roman" w:cs="Times New Roman"/>
          <w:color w:val="000000" w:themeColor="text1"/>
          <w:sz w:val="22"/>
          <w:szCs w:val="22"/>
        </w:rPr>
        <w:t xml:space="preserve"> linked to </w:t>
      </w:r>
      <w:r w:rsidR="00937590" w:rsidRPr="00D83968">
        <w:rPr>
          <w:rFonts w:ascii="Times New Roman" w:hAnsi="Times New Roman" w:cs="Times New Roman"/>
          <w:color w:val="000000" w:themeColor="text1"/>
          <w:sz w:val="22"/>
          <w:szCs w:val="22"/>
        </w:rPr>
        <w:t xml:space="preserve">workplace </w:t>
      </w:r>
      <w:r w:rsidR="008B2E20" w:rsidRPr="00D83968">
        <w:rPr>
          <w:rFonts w:ascii="Times New Roman" w:hAnsi="Times New Roman" w:cs="Times New Roman"/>
          <w:color w:val="000000" w:themeColor="text1"/>
          <w:sz w:val="22"/>
          <w:szCs w:val="22"/>
        </w:rPr>
        <w:t>exposure</w:t>
      </w:r>
      <w:r w:rsidR="00D72AFB" w:rsidRPr="00D83968">
        <w:rPr>
          <w:rFonts w:ascii="Times New Roman" w:hAnsi="Times New Roman" w:cs="Times New Roman"/>
          <w:color w:val="000000" w:themeColor="text1"/>
          <w:sz w:val="22"/>
          <w:szCs w:val="22"/>
        </w:rPr>
        <w:t xml:space="preserve">, cultural or </w:t>
      </w:r>
      <w:r w:rsidR="008B2E20" w:rsidRPr="00D83968">
        <w:rPr>
          <w:rFonts w:ascii="Times New Roman" w:hAnsi="Times New Roman" w:cs="Times New Roman"/>
          <w:color w:val="000000" w:themeColor="text1"/>
          <w:sz w:val="22"/>
          <w:szCs w:val="22"/>
        </w:rPr>
        <w:t xml:space="preserve">social factors, </w:t>
      </w:r>
      <w:r w:rsidR="00937590" w:rsidRPr="00D83968">
        <w:rPr>
          <w:rFonts w:ascii="Times New Roman" w:hAnsi="Times New Roman" w:cs="Times New Roman"/>
          <w:color w:val="000000" w:themeColor="text1"/>
          <w:sz w:val="22"/>
          <w:szCs w:val="22"/>
        </w:rPr>
        <w:t>ethnicity</w:t>
      </w:r>
      <w:r w:rsidR="00892F4F" w:rsidRPr="00D83968">
        <w:rPr>
          <w:rFonts w:ascii="Times New Roman" w:hAnsi="Times New Roman" w:cs="Times New Roman"/>
          <w:color w:val="000000" w:themeColor="text1"/>
          <w:sz w:val="22"/>
          <w:szCs w:val="22"/>
        </w:rPr>
        <w:t>, housing</w:t>
      </w:r>
      <w:r w:rsidR="00937590" w:rsidRPr="00D83968">
        <w:rPr>
          <w:rFonts w:ascii="Times New Roman" w:hAnsi="Times New Roman" w:cs="Times New Roman"/>
          <w:color w:val="000000" w:themeColor="text1"/>
          <w:sz w:val="22"/>
          <w:szCs w:val="22"/>
        </w:rPr>
        <w:t xml:space="preserve"> and </w:t>
      </w:r>
      <w:r w:rsidR="008B2E20" w:rsidRPr="00D83968">
        <w:rPr>
          <w:rFonts w:ascii="Times New Roman" w:hAnsi="Times New Roman" w:cs="Times New Roman"/>
          <w:color w:val="000000" w:themeColor="text1"/>
          <w:sz w:val="22"/>
          <w:szCs w:val="22"/>
        </w:rPr>
        <w:t>co-morbidities is not fully understood.</w:t>
      </w:r>
      <w:r w:rsidR="00080675" w:rsidRPr="00D83968">
        <w:rPr>
          <w:rFonts w:ascii="Times New Roman" w:hAnsi="Times New Roman" w:cs="Times New Roman"/>
          <w:color w:val="000000" w:themeColor="text1"/>
          <w:sz w:val="22"/>
          <w:szCs w:val="22"/>
        </w:rPr>
        <w:t xml:space="preserve"> </w:t>
      </w:r>
      <w:r w:rsidR="005E2A9A" w:rsidRPr="00D83968">
        <w:rPr>
          <w:rFonts w:ascii="Times New Roman" w:hAnsi="Times New Roman" w:cs="Times New Roman"/>
          <w:color w:val="000000" w:themeColor="text1"/>
          <w:sz w:val="22"/>
          <w:szCs w:val="22"/>
        </w:rPr>
        <w:fldChar w:fldCharType="begin"/>
      </w:r>
      <w:r w:rsidR="007227CA" w:rsidRPr="00D83968">
        <w:rPr>
          <w:rFonts w:ascii="Times New Roman" w:hAnsi="Times New Roman" w:cs="Times New Roman"/>
          <w:color w:val="000000" w:themeColor="text1"/>
          <w:sz w:val="22"/>
          <w:szCs w:val="22"/>
        </w:rPr>
        <w:instrText xml:space="preserve"> ADDIN EN.CITE &lt;EndNote&gt;&lt;Cite&gt;&lt;Author&gt;Khunti&lt;/Author&gt;&lt;Year&gt;2020&lt;/Year&gt;&lt;RecNum&gt;40430&lt;/RecNum&gt;&lt;DisplayText&gt;(2)&lt;/DisplayText&gt;&lt;record&gt;&lt;rec-number&gt;40430&lt;/rec-number&gt;&lt;foreign-keys&gt;&lt;key app="EN" db-id="wpvtz5d2r599xbetzs4x0r21wee9s0d9arv0" timestamp="1607433900"&gt;40430&lt;/key&gt;&lt;/foreign-keys&gt;&lt;ref-type name="Journal Article"&gt;17&lt;/ref-type&gt;&lt;contributors&gt;&lt;authors&gt;&lt;author&gt;Kamlesh Khunti &lt;/author&gt;&lt;author&gt; Ash Routen &lt;/author&gt;&lt;author&gt;Kiran Patel&lt;/author&gt;&lt;author&gt;P Gill&lt;/author&gt;&lt;author&gt;A Banerjee&lt;/author&gt;&lt;author&gt;V Patel&lt;/author&gt;&lt;author&gt;H  Wassim&lt;/author&gt;&lt;/authors&gt;&lt;/contributors&gt;&lt;titles&gt;&lt;title&gt;Focused action is required to protect ethnic minority populations from COVID-19 post-lockdown&lt;/title&gt;&lt;secondary-title&gt;BJGP&lt;/secondary-title&gt;&lt;/titles&gt;&lt;periodical&gt;&lt;full-title&gt;BJGP&lt;/full-title&gt;&lt;/periodical&gt;&lt;number&gt;In press&lt;/number&gt;&lt;dates&gt;&lt;year&gt;2020&lt;/year&gt;&lt;/dates&gt;&lt;urls&gt;&lt;/urls&gt;&lt;/record&gt;&lt;/Cite&gt;&lt;/EndNote&gt;</w:instrText>
      </w:r>
      <w:r w:rsidR="005E2A9A"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(2)</w:t>
      </w:r>
      <w:r w:rsidR="005E2A9A" w:rsidRPr="00D83968">
        <w:rPr>
          <w:rFonts w:ascii="Times New Roman" w:hAnsi="Times New Roman" w:cs="Times New Roman"/>
          <w:color w:val="000000" w:themeColor="text1"/>
          <w:sz w:val="22"/>
          <w:szCs w:val="22"/>
        </w:rPr>
        <w:fldChar w:fldCharType="end"/>
      </w:r>
    </w:p>
    <w:p w14:paraId="2B12C50A" w14:textId="77777777" w:rsidR="000D2702" w:rsidRPr="00D83968" w:rsidRDefault="000D2702" w:rsidP="001B0993">
      <w:pPr>
        <w:spacing w:line="360" w:lineRule="auto"/>
        <w:rPr>
          <w:rFonts w:ascii="Times New Roman" w:hAnsi="Times New Roman" w:cs="Times New Roman"/>
          <w:color w:val="000000" w:themeColor="text1"/>
          <w:sz w:val="22"/>
          <w:szCs w:val="22"/>
        </w:rPr>
      </w:pPr>
    </w:p>
    <w:p w14:paraId="345AC7F0" w14:textId="77777777" w:rsidR="00F13544" w:rsidRPr="00D83968" w:rsidRDefault="00F13544" w:rsidP="001B0993">
      <w:pPr>
        <w:autoSpaceDE w:val="0"/>
        <w:autoSpaceDN w:val="0"/>
        <w:adjustRightInd w:val="0"/>
        <w:spacing w:line="360" w:lineRule="auto"/>
        <w:rPr>
          <w:rFonts w:ascii="Times New Roman" w:hAnsi="Times New Roman" w:cs="Times New Roman"/>
          <w:b/>
          <w:bCs/>
          <w:color w:val="000000" w:themeColor="text1"/>
          <w:sz w:val="22"/>
          <w:szCs w:val="22"/>
        </w:rPr>
      </w:pPr>
      <w:r w:rsidRPr="00D83968">
        <w:rPr>
          <w:rFonts w:ascii="Times New Roman" w:hAnsi="Times New Roman" w:cs="Times New Roman"/>
          <w:b/>
          <w:bCs/>
          <w:color w:val="000000" w:themeColor="text1"/>
          <w:sz w:val="22"/>
          <w:szCs w:val="22"/>
        </w:rPr>
        <w:t xml:space="preserve">What does this </w:t>
      </w:r>
      <w:r w:rsidR="00F35BF5" w:rsidRPr="00D83968">
        <w:rPr>
          <w:rFonts w:ascii="Times New Roman" w:hAnsi="Times New Roman" w:cs="Times New Roman"/>
          <w:b/>
          <w:bCs/>
          <w:color w:val="000000" w:themeColor="text1"/>
          <w:sz w:val="22"/>
          <w:szCs w:val="22"/>
        </w:rPr>
        <w:t>article</w:t>
      </w:r>
      <w:r w:rsidRPr="00D83968">
        <w:rPr>
          <w:rFonts w:ascii="Times New Roman" w:hAnsi="Times New Roman" w:cs="Times New Roman"/>
          <w:b/>
          <w:bCs/>
          <w:color w:val="000000" w:themeColor="text1"/>
          <w:sz w:val="22"/>
          <w:szCs w:val="22"/>
        </w:rPr>
        <w:t xml:space="preserve"> aim to do?</w:t>
      </w:r>
    </w:p>
    <w:p w14:paraId="19B5136A" w14:textId="77777777" w:rsidR="00F13544" w:rsidRPr="00D83968" w:rsidRDefault="00F13544" w:rsidP="001B0993">
      <w:pPr>
        <w:autoSpaceDE w:val="0"/>
        <w:autoSpaceDN w:val="0"/>
        <w:adjustRightInd w:val="0"/>
        <w:spacing w:line="360" w:lineRule="auto"/>
        <w:rPr>
          <w:rFonts w:ascii="Times New Roman" w:hAnsi="Times New Roman" w:cs="Times New Roman"/>
          <w:color w:val="000000" w:themeColor="text1"/>
          <w:sz w:val="22"/>
          <w:szCs w:val="22"/>
        </w:rPr>
      </w:pPr>
    </w:p>
    <w:p w14:paraId="7C3861DA" w14:textId="483909A1" w:rsidR="00A414CC" w:rsidRPr="00D83968" w:rsidRDefault="00A414CC" w:rsidP="00A414CC">
      <w:pPr>
        <w:spacing w:line="360" w:lineRule="auto"/>
        <w:rPr>
          <w:rFonts w:ascii="Times New Roman" w:eastAsia="Times New Roman" w:hAnsi="Times New Roman" w:cs="Times New Roman"/>
          <w:color w:val="000000" w:themeColor="text1"/>
          <w:sz w:val="22"/>
          <w:szCs w:val="22"/>
          <w:lang w:eastAsia="en-GB"/>
        </w:rPr>
      </w:pPr>
      <w:r w:rsidRPr="00D83968">
        <w:rPr>
          <w:rFonts w:ascii="Times New Roman" w:hAnsi="Times New Roman" w:cs="Times New Roman"/>
          <w:color w:val="000000" w:themeColor="text1"/>
          <w:sz w:val="22"/>
          <w:szCs w:val="22"/>
        </w:rPr>
        <w:t xml:space="preserve">In the UK, employers have a responsibility created by the Health and Safety at Work Act, 1974 to protect the health and safety of their workforce, as far as reasonably practicable. </w:t>
      </w:r>
      <w:r w:rsidR="00B177F8" w:rsidRPr="00D83968">
        <w:rPr>
          <w:rFonts w:ascii="Times New Roman" w:hAnsi="Times New Roman" w:cs="Times New Roman"/>
          <w:color w:val="000000" w:themeColor="text1"/>
          <w:sz w:val="22"/>
          <w:szCs w:val="22"/>
        </w:rPr>
        <w:fldChar w:fldCharType="begin"/>
      </w:r>
      <w:r w:rsidR="007227CA" w:rsidRPr="00D83968">
        <w:rPr>
          <w:rFonts w:ascii="Times New Roman" w:hAnsi="Times New Roman" w:cs="Times New Roman"/>
          <w:color w:val="000000" w:themeColor="text1"/>
          <w:sz w:val="22"/>
          <w:szCs w:val="22"/>
        </w:rPr>
        <w:instrText xml:space="preserve"> ADDIN EN.CITE &lt;EndNote&gt;&lt;Cite&gt;&lt;Author&gt;Brookes&lt;/Author&gt;&lt;Year&gt;2013&lt;/Year&gt;&lt;RecNum&gt;40435&lt;/RecNum&gt;&lt;DisplayText&gt;(6)&lt;/DisplayText&gt;&lt;record&gt;&lt;rec-number&gt;40435&lt;/rec-number&gt;&lt;foreign-keys&gt;&lt;key app="EN" db-id="wpvtz5d2r599xbetzs4x0r21wee9s0d9arv0" timestamp="1607504654"&gt;40435&lt;/key&gt;&lt;/foreign-keys&gt;&lt;ref-type name="Journal Article"&gt;17&lt;/ref-type&gt;&lt;contributors&gt;&lt;authors&gt;&lt;author&gt;Brookes, K.&lt;/author&gt;&lt;author&gt;Limbert, C.&lt;/author&gt;&lt;author&gt;Deacy, C.&lt;/author&gt;&lt;author&gt;O&amp;apos;Reilly, A.&lt;/author&gt;&lt;author&gt;Scott, S.&lt;/author&gt;&lt;author&gt;Thirlaway, K.&lt;/author&gt;&lt;/authors&gt;&lt;/contributors&gt;&lt;auth-address&gt;Department of Applied Psychology, Cardiff Metropolitan University, Cardiff CF5 2YB, UK.&lt;/auth-address&gt;&lt;titles&gt;&lt;title&gt;Systematic review: work-related stress and the HSE management standards&lt;/title&gt;&lt;secondary-title&gt;Occup Med (Lond)&lt;/secondary-title&gt;&lt;/titles&gt;&lt;periodical&gt;&lt;full-title&gt;Occup Med (Lond)&lt;/full-title&gt;&lt;/periodical&gt;&lt;pages&gt;463-72&lt;/pages&gt;&lt;volume&gt;63&lt;/volume&gt;&lt;number&gt;7&lt;/number&gt;&lt;edition&gt;2013/07/13&lt;/edition&gt;&lt;keywords&gt;&lt;keyword&gt;Humans&lt;/keyword&gt;&lt;keyword&gt;*Job Satisfaction&lt;/keyword&gt;&lt;keyword&gt;*Occupational Diseases&lt;/keyword&gt;&lt;keyword&gt;*Occupational Exposure&lt;/keyword&gt;&lt;keyword&gt;Occupational Health/*standards&lt;/keyword&gt;&lt;keyword&gt;Psychometrics&lt;/keyword&gt;&lt;keyword&gt;Safety Management/*standards&lt;/keyword&gt;&lt;keyword&gt;*Stress, Psychological&lt;/keyword&gt;&lt;keyword&gt;United Kingdom&lt;/keyword&gt;&lt;keyword&gt;*Work&lt;/keyword&gt;&lt;keyword&gt;Hse&lt;/keyword&gt;&lt;keyword&gt;indicator tool&lt;/keyword&gt;&lt;keyword&gt;management standards&lt;/keyword&gt;&lt;keyword&gt;systematic review&lt;/keyword&gt;&lt;keyword&gt;work-related stress.&lt;/keyword&gt;&lt;/keywords&gt;&lt;dates&gt;&lt;year&gt;2013&lt;/year&gt;&lt;pub-dates&gt;&lt;date&gt;Oct&lt;/date&gt;&lt;/pub-dates&gt;&lt;/dates&gt;&lt;isbn&gt;1471-8405 (Electronic)&amp;#xD;0962-7480 (Linking)&lt;/isbn&gt;&lt;accession-num&gt;23847137&lt;/accession-num&gt;&lt;urls&gt;&lt;related-urls&gt;&lt;url&gt;https://www.ncbi.nlm.nih.gov/pubmed/23847137&lt;/url&gt;&lt;/related-urls&gt;&lt;/urls&gt;&lt;electronic-resource-num&gt;10.1093/occmed/kqt078&lt;/electronic-resource-num&gt;&lt;/record&gt;&lt;/Cite&gt;&lt;/EndNote&gt;</w:instrText>
      </w:r>
      <w:r w:rsidR="00B177F8"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(6)</w:t>
      </w:r>
      <w:r w:rsidR="00B177F8" w:rsidRPr="00D83968">
        <w:rPr>
          <w:rFonts w:ascii="Times New Roman" w:hAnsi="Times New Roman" w:cs="Times New Roman"/>
          <w:color w:val="000000" w:themeColor="text1"/>
          <w:sz w:val="22"/>
          <w:szCs w:val="22"/>
        </w:rPr>
        <w:fldChar w:fldCharType="end"/>
      </w:r>
      <w:r w:rsidRPr="00D83968">
        <w:rPr>
          <w:rFonts w:ascii="Times New Roman" w:hAnsi="Times New Roman" w:cs="Times New Roman"/>
          <w:color w:val="000000" w:themeColor="text1"/>
          <w:sz w:val="22"/>
          <w:szCs w:val="22"/>
        </w:rPr>
        <w:t xml:space="preserve"> </w:t>
      </w:r>
    </w:p>
    <w:p w14:paraId="1A0EE33B" w14:textId="77777777" w:rsidR="00A414CC" w:rsidRPr="00D83968" w:rsidRDefault="00A414CC" w:rsidP="00A414CC">
      <w:pPr>
        <w:spacing w:line="360" w:lineRule="auto"/>
        <w:rPr>
          <w:rFonts w:ascii="Times New Roman" w:eastAsia="Times New Roman" w:hAnsi="Times New Roman" w:cs="Times New Roman"/>
          <w:color w:val="000000" w:themeColor="text1"/>
          <w:sz w:val="22"/>
          <w:szCs w:val="22"/>
          <w:lang w:eastAsia="en-GB"/>
        </w:rPr>
      </w:pPr>
      <w:r w:rsidRPr="00D83968">
        <w:rPr>
          <w:rFonts w:ascii="Times New Roman" w:eastAsia="Times New Roman" w:hAnsi="Times New Roman" w:cs="Times New Roman"/>
          <w:color w:val="000000" w:themeColor="text1"/>
          <w:sz w:val="22"/>
          <w:szCs w:val="22"/>
          <w:shd w:val="clear" w:color="auto" w:fill="FFFFFF"/>
          <w:lang w:eastAsia="en-GB"/>
        </w:rPr>
        <w:t>Tackling risks under the remit of UK health and safety law involves a preventative, risk</w:t>
      </w:r>
    </w:p>
    <w:p w14:paraId="48300BCD" w14:textId="3BCEBE60" w:rsidR="00A414CC" w:rsidRPr="00D83968" w:rsidRDefault="00A414CC" w:rsidP="00A414CC">
      <w:pPr>
        <w:spacing w:line="360" w:lineRule="auto"/>
        <w:rPr>
          <w:rFonts w:ascii="Times New Roman" w:eastAsia="Times New Roman" w:hAnsi="Times New Roman" w:cs="Times New Roman"/>
          <w:color w:val="000000" w:themeColor="text1"/>
          <w:sz w:val="22"/>
          <w:szCs w:val="22"/>
          <w:shd w:val="clear" w:color="auto" w:fill="FFFFFF"/>
          <w:lang w:eastAsia="en-GB"/>
        </w:rPr>
      </w:pPr>
      <w:r w:rsidRPr="00D83968">
        <w:rPr>
          <w:rFonts w:ascii="Times New Roman" w:eastAsia="Times New Roman" w:hAnsi="Times New Roman" w:cs="Times New Roman"/>
          <w:color w:val="000000" w:themeColor="text1"/>
          <w:sz w:val="22"/>
          <w:szCs w:val="22"/>
          <w:shd w:val="clear" w:color="auto" w:fill="FFFFFF"/>
          <w:lang w:eastAsia="en-GB"/>
        </w:rPr>
        <w:t xml:space="preserve">assessment approach. </w:t>
      </w:r>
      <w:r w:rsidR="00C01E75" w:rsidRPr="00D83968">
        <w:rPr>
          <w:rFonts w:ascii="Times New Roman" w:hAnsi="Times New Roman" w:cs="Times New Roman"/>
          <w:color w:val="000000" w:themeColor="text1"/>
          <w:sz w:val="22"/>
          <w:szCs w:val="22"/>
        </w:rPr>
        <w:t>This includes an equitable and inclusive approach to risk management and risk reduction of potential workplace hazards, for all staff regardless of ethnicity and diversity.</w:t>
      </w:r>
      <w:r w:rsidR="00C01E75" w:rsidRPr="00D83968">
        <w:rPr>
          <w:rFonts w:ascii="Times New Roman" w:eastAsia="Times New Roman" w:hAnsi="Times New Roman" w:cs="Times New Roman"/>
          <w:color w:val="000000" w:themeColor="text1"/>
          <w:sz w:val="22"/>
          <w:szCs w:val="22"/>
        </w:rPr>
        <w:t xml:space="preserve"> </w:t>
      </w:r>
      <w:r w:rsidRPr="00D83968">
        <w:rPr>
          <w:rFonts w:ascii="Times New Roman" w:hAnsi="Times New Roman" w:cs="Times New Roman"/>
          <w:color w:val="000000" w:themeColor="text1"/>
          <w:sz w:val="22"/>
          <w:szCs w:val="22"/>
        </w:rPr>
        <w:t xml:space="preserve">This involves identification of what could cause injury or illness (hazard); deciding how likely it is that someone could be harmed and how seriously (risk). Action needs to be taken to eliminate the hazard, or if this is not possible, control the risk. </w:t>
      </w:r>
      <w:r w:rsidRPr="00D83968">
        <w:rPr>
          <w:rFonts w:ascii="Times New Roman" w:eastAsia="Times New Roman" w:hAnsi="Times New Roman" w:cs="Times New Roman"/>
          <w:color w:val="000000" w:themeColor="text1"/>
          <w:sz w:val="22"/>
          <w:szCs w:val="22"/>
          <w:shd w:val="clear" w:color="auto" w:fill="FFFFFF"/>
          <w:lang w:eastAsia="en-GB"/>
        </w:rPr>
        <w:t>The Health and Safety Executive also recommended a risk assessment framework, for example, to employers to reduce the risk of work-related stress</w:t>
      </w:r>
      <w:r w:rsidRPr="00D83968">
        <w:rPr>
          <w:rFonts w:ascii="Times New Roman" w:eastAsia="Times New Roman" w:hAnsi="Times New Roman" w:cs="Times New Roman"/>
          <w:color w:val="000000" w:themeColor="text1"/>
          <w:sz w:val="22"/>
          <w:szCs w:val="22"/>
          <w:shd w:val="clear" w:color="auto" w:fill="FFFFFF"/>
          <w:lang w:eastAsia="en-GB"/>
        </w:rPr>
        <w:fldChar w:fldCharType="begin"/>
      </w:r>
      <w:r w:rsidR="007227CA" w:rsidRPr="00D83968">
        <w:rPr>
          <w:rFonts w:ascii="Times New Roman" w:eastAsia="Times New Roman" w:hAnsi="Times New Roman" w:cs="Times New Roman"/>
          <w:color w:val="000000" w:themeColor="text1"/>
          <w:sz w:val="22"/>
          <w:szCs w:val="22"/>
          <w:shd w:val="clear" w:color="auto" w:fill="FFFFFF"/>
          <w:lang w:eastAsia="en-GB"/>
        </w:rPr>
        <w:instrText xml:space="preserve"> ADDIN EN.CITE &lt;EndNote&gt;&lt;Cite&gt;&lt;Author&gt;Cousins&lt;/Author&gt;&lt;Year&gt;2004&lt;/Year&gt;&lt;RecNum&gt;40429&lt;/RecNum&gt;&lt;DisplayText&gt;(7)&lt;/DisplayText&gt;&lt;record&gt;&lt;rec-number&gt;40429&lt;/rec-number&gt;&lt;foreign-keys&gt;&lt;key app="EN" db-id="wpvtz5d2r599xbetzs4x0r21wee9s0d9arv0" timestamp="1607345344"&gt;40429&lt;/key&gt;&lt;/foreign-keys&gt;&lt;ref-type name="Journal Article"&gt;17&lt;/ref-type&gt;&lt;contributors&gt;&lt;authors&gt;&lt;author&gt; R Cousins &lt;/author&gt;&lt;author&gt;et &lt;/author&gt;&lt;author&gt;al&lt;/author&gt;&lt;/authors&gt;&lt;/contributors&gt;&lt;titles&gt;&lt;title&gt;‘Management Standards’ and work-related stress in the UK: Policy background and science&lt;/title&gt;&lt;secondary-title&gt;WORK &amp;amp; STRESS&lt;/secondary-title&gt;&lt;/titles&gt;&lt;periodical&gt;&lt;full-title&gt;WORK &amp;amp; STRESS&lt;/full-title&gt;&lt;/periodical&gt;&lt;pages&gt;91-112&lt;/pages&gt;&lt;volume&gt;18&lt;/volume&gt;&lt;number&gt;2&lt;/number&gt;&lt;dates&gt;&lt;year&gt;2004&lt;/year&gt;&lt;/dates&gt;&lt;isbn&gt;ISSN 1464-5335&lt;/isbn&gt;&lt;urls&gt;&lt;related-urls&gt;&lt;url&gt;https://www.tandfonline.com/doi/pdf/10.1080/02678370410001734322?casa_token=FYqjxfFU6MYAAAAA:RrLdsqFw-tanNSO65kAKa5fFC0MHfIraKYGck1hFSujRf-uiID0ktfoIB90MeoFtF-lEakvEsr83&lt;/url&gt;&lt;/related-urls&gt;&lt;/urls&gt;&lt;electronic-resource-num&gt;10.1080/02678370410001727474&lt;/electronic-resource-num&gt;&lt;/record&gt;&lt;/Cite&gt;&lt;/EndNote&gt;</w:instrText>
      </w:r>
      <w:r w:rsidRPr="00D83968">
        <w:rPr>
          <w:rFonts w:ascii="Times New Roman" w:eastAsia="Times New Roman" w:hAnsi="Times New Roman" w:cs="Times New Roman"/>
          <w:color w:val="000000" w:themeColor="text1"/>
          <w:sz w:val="22"/>
          <w:szCs w:val="22"/>
          <w:shd w:val="clear" w:color="auto" w:fill="FFFFFF"/>
          <w:lang w:eastAsia="en-GB"/>
        </w:rPr>
        <w:fldChar w:fldCharType="separate"/>
      </w:r>
      <w:r w:rsidR="007227CA" w:rsidRPr="00D83968">
        <w:rPr>
          <w:rFonts w:ascii="Times New Roman" w:eastAsia="Times New Roman" w:hAnsi="Times New Roman" w:cs="Times New Roman"/>
          <w:noProof/>
          <w:color w:val="000000" w:themeColor="text1"/>
          <w:sz w:val="22"/>
          <w:szCs w:val="22"/>
          <w:shd w:val="clear" w:color="auto" w:fill="FFFFFF"/>
          <w:lang w:eastAsia="en-GB"/>
        </w:rPr>
        <w:t>(7)</w:t>
      </w:r>
      <w:r w:rsidRPr="00D83968">
        <w:rPr>
          <w:rFonts w:ascii="Times New Roman" w:eastAsia="Times New Roman" w:hAnsi="Times New Roman" w:cs="Times New Roman"/>
          <w:color w:val="000000" w:themeColor="text1"/>
          <w:sz w:val="22"/>
          <w:szCs w:val="22"/>
          <w:shd w:val="clear" w:color="auto" w:fill="FFFFFF"/>
          <w:lang w:eastAsia="en-GB"/>
        </w:rPr>
        <w:fldChar w:fldCharType="end"/>
      </w:r>
      <w:r w:rsidRPr="00D83968">
        <w:rPr>
          <w:rFonts w:ascii="Times New Roman" w:eastAsia="Times New Roman" w:hAnsi="Times New Roman" w:cs="Times New Roman"/>
          <w:color w:val="000000" w:themeColor="text1"/>
          <w:sz w:val="22"/>
          <w:szCs w:val="22"/>
          <w:shd w:val="clear" w:color="auto" w:fill="FFFFFF"/>
          <w:lang w:eastAsia="en-GB"/>
        </w:rPr>
        <w:t xml:space="preserve">. </w:t>
      </w:r>
    </w:p>
    <w:p w14:paraId="33DF8A92" w14:textId="77777777" w:rsidR="00A414CC" w:rsidRPr="00D83968" w:rsidRDefault="00A414CC" w:rsidP="001B0993">
      <w:pPr>
        <w:autoSpaceDE w:val="0"/>
        <w:autoSpaceDN w:val="0"/>
        <w:adjustRightInd w:val="0"/>
        <w:spacing w:line="360" w:lineRule="auto"/>
        <w:rPr>
          <w:rFonts w:ascii="Times New Roman" w:hAnsi="Times New Roman" w:cs="Times New Roman"/>
          <w:color w:val="000000" w:themeColor="text1"/>
          <w:sz w:val="22"/>
          <w:szCs w:val="22"/>
        </w:rPr>
      </w:pPr>
    </w:p>
    <w:p w14:paraId="52B67916" w14:textId="741EC654" w:rsidR="00C873EC" w:rsidRPr="00D83968" w:rsidRDefault="00C01E75" w:rsidP="001B0993">
      <w:pPr>
        <w:autoSpaceDE w:val="0"/>
        <w:autoSpaceDN w:val="0"/>
        <w:adjustRightInd w:val="0"/>
        <w:spacing w:line="360" w:lineRule="auto"/>
        <w:rPr>
          <w:rFonts w:ascii="Times New Roman" w:hAnsi="Times New Roman" w:cs="Times New Roman"/>
          <w:color w:val="000000" w:themeColor="text1"/>
          <w:sz w:val="22"/>
          <w:szCs w:val="22"/>
        </w:rPr>
      </w:pPr>
      <w:r w:rsidRPr="00D83968">
        <w:rPr>
          <w:rFonts w:ascii="Times New Roman" w:hAnsi="Times New Roman" w:cs="Times New Roman"/>
          <w:color w:val="000000" w:themeColor="text1"/>
          <w:sz w:val="22"/>
          <w:szCs w:val="22"/>
        </w:rPr>
        <w:t>Due to the pandemic, t</w:t>
      </w:r>
      <w:r w:rsidR="000D2702" w:rsidRPr="00D83968">
        <w:rPr>
          <w:rFonts w:ascii="Times New Roman" w:hAnsi="Times New Roman" w:cs="Times New Roman"/>
          <w:color w:val="000000" w:themeColor="text1"/>
          <w:sz w:val="22"/>
          <w:szCs w:val="22"/>
        </w:rPr>
        <w:t xml:space="preserve">here have been calls for </w:t>
      </w:r>
      <w:r w:rsidR="00BE122B" w:rsidRPr="00D83968">
        <w:rPr>
          <w:rFonts w:ascii="Times New Roman" w:hAnsi="Times New Roman" w:cs="Times New Roman"/>
          <w:color w:val="000000" w:themeColor="text1"/>
          <w:sz w:val="22"/>
          <w:szCs w:val="22"/>
        </w:rPr>
        <w:t xml:space="preserve">the </w:t>
      </w:r>
      <w:r w:rsidR="000D2702" w:rsidRPr="00D83968">
        <w:rPr>
          <w:rFonts w:ascii="Times New Roman" w:hAnsi="Times New Roman" w:cs="Times New Roman"/>
          <w:color w:val="000000" w:themeColor="text1"/>
          <w:sz w:val="22"/>
          <w:szCs w:val="22"/>
        </w:rPr>
        <w:t>protecti</w:t>
      </w:r>
      <w:r w:rsidR="00BE122B" w:rsidRPr="00D83968">
        <w:rPr>
          <w:rFonts w:ascii="Times New Roman" w:hAnsi="Times New Roman" w:cs="Times New Roman"/>
          <w:color w:val="000000" w:themeColor="text1"/>
          <w:sz w:val="22"/>
          <w:szCs w:val="22"/>
        </w:rPr>
        <w:t>on of</w:t>
      </w:r>
      <w:r w:rsidR="00CE785C" w:rsidRPr="00D83968">
        <w:rPr>
          <w:rFonts w:ascii="Times New Roman" w:hAnsi="Times New Roman" w:cs="Times New Roman"/>
          <w:color w:val="000000" w:themeColor="text1"/>
          <w:sz w:val="22"/>
          <w:szCs w:val="22"/>
        </w:rPr>
        <w:t xml:space="preserve"> </w:t>
      </w:r>
      <w:r w:rsidR="00682506" w:rsidRPr="00D83968">
        <w:rPr>
          <w:rFonts w:ascii="Times New Roman" w:hAnsi="Times New Roman" w:cs="Times New Roman"/>
          <w:color w:val="000000" w:themeColor="text1"/>
          <w:sz w:val="22"/>
          <w:szCs w:val="22"/>
        </w:rPr>
        <w:t xml:space="preserve">all </w:t>
      </w:r>
      <w:r w:rsidR="000D2702" w:rsidRPr="00D83968">
        <w:rPr>
          <w:rFonts w:ascii="Times New Roman" w:hAnsi="Times New Roman" w:cs="Times New Roman"/>
          <w:color w:val="000000" w:themeColor="text1"/>
          <w:sz w:val="22"/>
          <w:szCs w:val="22"/>
        </w:rPr>
        <w:t>health</w:t>
      </w:r>
      <w:r w:rsidR="00FF3136" w:rsidRPr="00D83968">
        <w:rPr>
          <w:rFonts w:ascii="Times New Roman" w:hAnsi="Times New Roman" w:cs="Times New Roman"/>
          <w:color w:val="000000" w:themeColor="text1"/>
          <w:sz w:val="22"/>
          <w:szCs w:val="22"/>
        </w:rPr>
        <w:t xml:space="preserve"> </w:t>
      </w:r>
      <w:r w:rsidR="000D2702" w:rsidRPr="00D83968">
        <w:rPr>
          <w:rFonts w:ascii="Times New Roman" w:hAnsi="Times New Roman" w:cs="Times New Roman"/>
          <w:color w:val="000000" w:themeColor="text1"/>
          <w:sz w:val="22"/>
          <w:szCs w:val="22"/>
        </w:rPr>
        <w:t>care workers</w:t>
      </w:r>
      <w:r w:rsidR="00391C0F" w:rsidRPr="00D83968">
        <w:rPr>
          <w:rFonts w:ascii="Times New Roman" w:hAnsi="Times New Roman" w:cs="Times New Roman"/>
          <w:color w:val="000000" w:themeColor="text1"/>
          <w:sz w:val="22"/>
          <w:szCs w:val="22"/>
        </w:rPr>
        <w:t xml:space="preserve"> </w:t>
      </w:r>
      <w:r w:rsidR="00A414CC" w:rsidRPr="00D83968">
        <w:rPr>
          <w:rFonts w:ascii="Times New Roman" w:hAnsi="Times New Roman" w:cs="Times New Roman"/>
          <w:color w:val="000000" w:themeColor="text1"/>
          <w:sz w:val="22"/>
          <w:szCs w:val="22"/>
        </w:rPr>
        <w:t>in primary, secondary or community care</w:t>
      </w:r>
      <w:r w:rsidR="000D2702" w:rsidRPr="00D83968">
        <w:rPr>
          <w:rFonts w:ascii="Times New Roman" w:hAnsi="Times New Roman" w:cs="Times New Roman"/>
          <w:color w:val="000000" w:themeColor="text1"/>
          <w:sz w:val="22"/>
          <w:szCs w:val="22"/>
        </w:rPr>
        <w:t xml:space="preserve"> </w:t>
      </w:r>
      <w:r w:rsidR="005F2F25" w:rsidRPr="00D83968">
        <w:rPr>
          <w:rFonts w:ascii="Times New Roman" w:hAnsi="Times New Roman" w:cs="Times New Roman"/>
          <w:color w:val="000000" w:themeColor="text1"/>
          <w:sz w:val="22"/>
          <w:szCs w:val="22"/>
        </w:rPr>
        <w:fldChar w:fldCharType="begin"/>
      </w:r>
      <w:r w:rsidR="007227CA" w:rsidRPr="00D83968">
        <w:rPr>
          <w:rFonts w:ascii="Times New Roman" w:hAnsi="Times New Roman" w:cs="Times New Roman"/>
          <w:color w:val="000000" w:themeColor="text1"/>
          <w:sz w:val="22"/>
          <w:szCs w:val="22"/>
        </w:rPr>
        <w:instrText xml:space="preserve"> ADDIN EN.CITE &lt;EndNote&gt;&lt;Cite&gt;&lt;Author&gt;Majeed&lt;/Author&gt;&lt;Year&gt;2020&lt;/Year&gt;&lt;RecNum&gt;39919&lt;/RecNum&gt;&lt;DisplayText&gt;(8)&lt;/DisplayText&gt;&lt;record&gt;&lt;rec-number&gt;39919&lt;/rec-number&gt;&lt;foreign-keys&gt;&lt;key app="EN" db-id="wpvtz5d2r599xbetzs4x0r21wee9s0d9arv0" timestamp="1591777477"&gt;39919&lt;/key&gt;&lt;/foreign-keys&gt;&lt;ref-type name="Journal Article"&gt;17&lt;/ref-type&gt;&lt;contributors&gt;&lt;authors&gt;&lt;author&gt;Majeed, A.&lt;/author&gt;&lt;author&gt;Molokhia, M.&lt;/author&gt;&lt;author&gt;Pankhania, B.&lt;/author&gt;&lt;author&gt;Asanati, K.&lt;/author&gt;&lt;/authors&gt;&lt;/contributors&gt;&lt;auth-address&gt;Department of Primary Care and Public Health, School of Public Health, Imperial College London, London.&amp;#xD;School of Population Health and Environmental Sciences, King&amp;apos;s College London, London.&amp;#xD;College of Medicine and Health, University of Exeter, Exeter.&amp;#xD;National Heart and Lung Institute, Faculty of Medicine, Imperial College London, London.&lt;/auth-address&gt;&lt;titles&gt;&lt;title&gt;Protecting the health of doctors during the COVID-19 pandemic&lt;/title&gt;&lt;secondary-title&gt;Br J Gen Pract&lt;/secondary-title&gt;&lt;/titles&gt;&lt;periodical&gt;&lt;full-title&gt;Br J Gen Pract&lt;/full-title&gt;&lt;/periodical&gt;&lt;pages&gt;268-269&lt;/pages&gt;&lt;volume&gt;70&lt;/volume&gt;&lt;number&gt;695&lt;/number&gt;&lt;edition&gt;2020/05/13&lt;/edition&gt;&lt;dates&gt;&lt;year&gt;2020&lt;/year&gt;&lt;pub-dates&gt;&lt;date&gt;Jun&lt;/date&gt;&lt;/pub-dates&gt;&lt;/dates&gt;&lt;isbn&gt;1478-5242 (Electronic)&amp;#xD;0960-1643 (Linking)&lt;/isbn&gt;&lt;accession-num&gt;32393502&lt;/accession-num&gt;&lt;urls&gt;&lt;related-urls&gt;&lt;url&gt;https://www.ncbi.nlm.nih.gov/pubmed/32393502&lt;/url&gt;&lt;/related-urls&gt;&lt;/urls&gt;&lt;custom2&gt;PMC7219630&lt;/custom2&gt;&lt;electronic-resource-num&gt;10.3399/bjgp20X709925&lt;/electronic-resource-num&gt;&lt;/record&gt;&lt;/Cite&gt;&lt;/EndNote&gt;</w:instrText>
      </w:r>
      <w:r w:rsidR="005F2F25"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(8)</w:t>
      </w:r>
      <w:r w:rsidR="005F2F25" w:rsidRPr="00D83968">
        <w:rPr>
          <w:rFonts w:ascii="Times New Roman" w:hAnsi="Times New Roman" w:cs="Times New Roman"/>
          <w:color w:val="000000" w:themeColor="text1"/>
          <w:sz w:val="22"/>
          <w:szCs w:val="22"/>
        </w:rPr>
        <w:fldChar w:fldCharType="end"/>
      </w:r>
      <w:r w:rsidR="000D2702" w:rsidRPr="00D83968">
        <w:rPr>
          <w:rFonts w:ascii="Times New Roman" w:hAnsi="Times New Roman" w:cs="Times New Roman"/>
          <w:color w:val="000000" w:themeColor="text1"/>
          <w:sz w:val="22"/>
          <w:szCs w:val="22"/>
        </w:rPr>
        <w:t xml:space="preserve"> and </w:t>
      </w:r>
      <w:r w:rsidR="00EE27C5" w:rsidRPr="00D83968">
        <w:rPr>
          <w:rFonts w:ascii="Times New Roman" w:hAnsi="Times New Roman" w:cs="Times New Roman"/>
          <w:color w:val="000000" w:themeColor="text1"/>
          <w:sz w:val="22"/>
          <w:szCs w:val="22"/>
        </w:rPr>
        <w:t>various</w:t>
      </w:r>
      <w:r w:rsidR="000D2702" w:rsidRPr="00D83968">
        <w:rPr>
          <w:rFonts w:ascii="Times New Roman" w:hAnsi="Times New Roman" w:cs="Times New Roman"/>
          <w:color w:val="000000" w:themeColor="text1"/>
          <w:sz w:val="22"/>
          <w:szCs w:val="22"/>
        </w:rPr>
        <w:t xml:space="preserve"> frameworks </w:t>
      </w:r>
      <w:r w:rsidR="001E2578" w:rsidRPr="00D83968">
        <w:rPr>
          <w:rFonts w:ascii="Times New Roman" w:hAnsi="Times New Roman" w:cs="Times New Roman"/>
          <w:color w:val="000000" w:themeColor="text1"/>
          <w:sz w:val="22"/>
          <w:szCs w:val="22"/>
        </w:rPr>
        <w:t xml:space="preserve">and tools </w:t>
      </w:r>
      <w:r w:rsidR="00611CB2" w:rsidRPr="00D83968">
        <w:rPr>
          <w:rFonts w:ascii="Times New Roman" w:hAnsi="Times New Roman" w:cs="Times New Roman"/>
          <w:color w:val="000000" w:themeColor="text1"/>
          <w:sz w:val="22"/>
          <w:szCs w:val="22"/>
        </w:rPr>
        <w:t xml:space="preserve">for risk stratification </w:t>
      </w:r>
      <w:r w:rsidR="000D2702" w:rsidRPr="00D83968">
        <w:rPr>
          <w:rFonts w:ascii="Times New Roman" w:hAnsi="Times New Roman" w:cs="Times New Roman"/>
          <w:color w:val="000000" w:themeColor="text1"/>
          <w:sz w:val="22"/>
          <w:szCs w:val="22"/>
        </w:rPr>
        <w:t>have been developed</w:t>
      </w:r>
      <w:r w:rsidR="00D25AB4" w:rsidRPr="00D83968">
        <w:rPr>
          <w:rFonts w:ascii="Times New Roman" w:hAnsi="Times New Roman" w:cs="Times New Roman"/>
          <w:color w:val="000000" w:themeColor="text1"/>
          <w:sz w:val="22"/>
          <w:szCs w:val="22"/>
        </w:rPr>
        <w:t xml:space="preserve"> in UK and internationally</w:t>
      </w:r>
      <w:r w:rsidR="00EE27C5" w:rsidRPr="00D83968">
        <w:rPr>
          <w:rFonts w:ascii="Times New Roman" w:hAnsi="Times New Roman" w:cs="Times New Roman"/>
          <w:color w:val="000000" w:themeColor="text1"/>
          <w:sz w:val="22"/>
          <w:szCs w:val="22"/>
        </w:rPr>
        <w:t xml:space="preserve">. </w:t>
      </w:r>
      <w:r w:rsidR="005F2F25" w:rsidRPr="00D83968">
        <w:rPr>
          <w:rFonts w:ascii="Times New Roman" w:hAnsi="Times New Roman" w:cs="Times New Roman"/>
          <w:color w:val="000000" w:themeColor="text1"/>
          <w:sz w:val="22"/>
          <w:szCs w:val="22"/>
        </w:rPr>
        <w:fldChar w:fldCharType="begin">
          <w:fldData xml:space="preserve">PEVuZE5vdGU+PENpdGU+PEF1dGhvcj5KaXZhPC9BdXRob3I+PFllYXI+IE1heSA1IDIwMjA8L1ll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</w:fldData>
        </w:fldChar>
      </w:r>
      <w:r w:rsidR="007227CA" w:rsidRPr="00D83968">
        <w:rPr>
          <w:rFonts w:ascii="Times New Roman" w:hAnsi="Times New Roman" w:cs="Times New Roman"/>
          <w:color w:val="000000" w:themeColor="text1"/>
          <w:sz w:val="22"/>
          <w:szCs w:val="22"/>
        </w:rPr>
        <w:instrText xml:space="preserve"> ADDIN EN.CITE </w:instrText>
      </w:r>
      <w:r w:rsidR="007227CA" w:rsidRPr="00D83968">
        <w:rPr>
          <w:rFonts w:ascii="Times New Roman" w:hAnsi="Times New Roman" w:cs="Times New Roman"/>
          <w:color w:val="000000" w:themeColor="text1"/>
          <w:sz w:val="22"/>
          <w:szCs w:val="22"/>
        </w:rPr>
        <w:fldChar w:fldCharType="begin">
          <w:fldData xml:space="preserve">PEVuZE5vdGU+PENpdGU+PEF1dGhvcj5KaXZhPC9BdXRob3I+PFllYXI+IE1heSA1IDIwMjA8L1ll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</w:fldData>
        </w:fldChar>
      </w:r>
      <w:r w:rsidR="007227CA" w:rsidRPr="00D83968">
        <w:rPr>
          <w:rFonts w:ascii="Times New Roman" w:hAnsi="Times New Roman" w:cs="Times New Roman"/>
          <w:color w:val="000000" w:themeColor="text1"/>
          <w:sz w:val="22"/>
          <w:szCs w:val="22"/>
        </w:rPr>
        <w:instrText xml:space="preserve"> ADDIN EN.CITE.DATA </w:instrText>
      </w:r>
      <w:r w:rsidR="007227CA" w:rsidRPr="00D83968">
        <w:rPr>
          <w:rFonts w:ascii="Times New Roman" w:hAnsi="Times New Roman" w:cs="Times New Roman"/>
          <w:color w:val="000000" w:themeColor="text1"/>
          <w:sz w:val="22"/>
          <w:szCs w:val="22"/>
        </w:rPr>
      </w:r>
      <w:r w:rsidR="007227CA" w:rsidRPr="00D83968">
        <w:rPr>
          <w:rFonts w:ascii="Times New Roman" w:hAnsi="Times New Roman" w:cs="Times New Roman"/>
          <w:color w:val="000000" w:themeColor="text1"/>
          <w:sz w:val="22"/>
          <w:szCs w:val="22"/>
        </w:rPr>
        <w:fldChar w:fldCharType="end"/>
      </w:r>
      <w:r w:rsidR="005F2F25" w:rsidRPr="00D83968">
        <w:rPr>
          <w:rFonts w:ascii="Times New Roman" w:hAnsi="Times New Roman" w:cs="Times New Roman"/>
          <w:color w:val="000000" w:themeColor="text1"/>
          <w:sz w:val="22"/>
          <w:szCs w:val="22"/>
        </w:rPr>
      </w:r>
      <w:r w:rsidR="005F2F25"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(9-13)</w:t>
      </w:r>
      <w:r w:rsidR="005F2F25" w:rsidRPr="00D83968">
        <w:rPr>
          <w:rFonts w:ascii="Times New Roman" w:hAnsi="Times New Roman" w:cs="Times New Roman"/>
          <w:color w:val="000000" w:themeColor="text1"/>
          <w:sz w:val="22"/>
          <w:szCs w:val="22"/>
        </w:rPr>
        <w:fldChar w:fldCharType="end"/>
      </w:r>
      <w:r w:rsidR="000D2702" w:rsidRPr="00D83968">
        <w:rPr>
          <w:rFonts w:ascii="Times New Roman" w:hAnsi="Times New Roman" w:cs="Times New Roman"/>
          <w:color w:val="000000" w:themeColor="text1"/>
          <w:sz w:val="22"/>
          <w:szCs w:val="22"/>
        </w:rPr>
        <w:t xml:space="preserve">. </w:t>
      </w:r>
      <w:r w:rsidRPr="00D83968">
        <w:rPr>
          <w:rFonts w:ascii="Times New Roman" w:eastAsia="Times New Roman" w:hAnsi="Times New Roman" w:cs="Times New Roman"/>
          <w:color w:val="000000" w:themeColor="text1"/>
          <w:sz w:val="22"/>
          <w:szCs w:val="22"/>
          <w:shd w:val="clear" w:color="auto" w:fill="FFFFFF"/>
          <w:lang w:eastAsia="en-GB"/>
        </w:rPr>
        <w:t>The European Agency for Safety and Health at Work has also issued similar guidance for organisations to implement measures in place to prevent COVID-</w:t>
      </w:r>
      <w:r w:rsidRPr="00D83968">
        <w:rPr>
          <w:rFonts w:ascii="Times New Roman" w:eastAsia="Times New Roman" w:hAnsi="Times New Roman" w:cs="Times New Roman"/>
          <w:color w:val="000000" w:themeColor="text1"/>
          <w:sz w:val="22"/>
          <w:szCs w:val="22"/>
          <w:shd w:val="clear" w:color="auto" w:fill="FFFFFF"/>
          <w:lang w:eastAsia="en-GB"/>
        </w:rPr>
        <w:lastRenderedPageBreak/>
        <w:t>19 infections including risk assessment tools</w:t>
      </w:r>
      <w:r w:rsidRPr="00D83968">
        <w:rPr>
          <w:rFonts w:ascii="Times New Roman" w:eastAsia="Times New Roman" w:hAnsi="Times New Roman" w:cs="Times New Roman"/>
          <w:color w:val="000000" w:themeColor="text1"/>
          <w:sz w:val="22"/>
          <w:szCs w:val="22"/>
          <w:shd w:val="clear" w:color="auto" w:fill="FFFFFF"/>
          <w:lang w:eastAsia="en-GB"/>
        </w:rPr>
        <w:fldChar w:fldCharType="begin"/>
      </w:r>
      <w:r w:rsidR="007227CA" w:rsidRPr="00D83968">
        <w:rPr>
          <w:rFonts w:ascii="Times New Roman" w:eastAsia="Times New Roman" w:hAnsi="Times New Roman" w:cs="Times New Roman"/>
          <w:color w:val="000000" w:themeColor="text1"/>
          <w:sz w:val="22"/>
          <w:szCs w:val="22"/>
          <w:shd w:val="clear" w:color="auto" w:fill="FFFFFF"/>
          <w:lang w:eastAsia="en-GB"/>
        </w:rPr>
        <w:instrText xml:space="preserve"> ADDIN EN.CITE &lt;EndNote&gt;&lt;Cite&gt;&lt;Author&gt;European Agency for Safety and Health at work&lt;/Author&gt;&lt;Year&gt;2020&lt;/Year&gt;&lt;RecNum&gt;40428&lt;/RecNum&gt;&lt;DisplayText&gt;(14)&lt;/DisplayText&gt;&lt;record&gt;&lt;rec-number&gt;40428&lt;/rec-number&gt;&lt;foreign-keys&gt;&lt;key app="EN" db-id="wpvtz5d2r599xbetzs4x0r21wee9s0d9arv0" timestamp="1607344338"&gt;40428&lt;/key&gt;&lt;/foreign-keys&gt;&lt;ref-type name="Web Page"&gt;12&lt;/ref-type&gt;&lt;contributors&gt;&lt;authors&gt;&lt;author&gt;European Agency for Safety and Health at work,&lt;/author&gt;&lt;/authors&gt;&lt;/contributors&gt;&lt;titles&gt;&lt;title&gt;COVID-19 : Resources for the workplace&lt;/title&gt;&lt;/titles&gt;&lt;dates&gt;&lt;year&gt;2020&lt;/year&gt;&lt;/dates&gt;&lt;urls&gt;&lt;related-urls&gt;&lt;url&gt;https://osha.europa.eu/en/themes/covid-19-resources-workplace . Accessed on 7 December 2020&lt;/url&gt;&lt;/related-urls&gt;&lt;/urls&gt;&lt;/record&gt;&lt;/Cite&gt;&lt;/EndNote&gt;</w:instrText>
      </w:r>
      <w:r w:rsidRPr="00D83968">
        <w:rPr>
          <w:rFonts w:ascii="Times New Roman" w:eastAsia="Times New Roman" w:hAnsi="Times New Roman" w:cs="Times New Roman"/>
          <w:color w:val="000000" w:themeColor="text1"/>
          <w:sz w:val="22"/>
          <w:szCs w:val="22"/>
          <w:shd w:val="clear" w:color="auto" w:fill="FFFFFF"/>
          <w:lang w:eastAsia="en-GB"/>
        </w:rPr>
        <w:fldChar w:fldCharType="separate"/>
      </w:r>
      <w:r w:rsidR="007227CA" w:rsidRPr="00D83968">
        <w:rPr>
          <w:rFonts w:ascii="Times New Roman" w:eastAsia="Times New Roman" w:hAnsi="Times New Roman" w:cs="Times New Roman"/>
          <w:noProof/>
          <w:color w:val="000000" w:themeColor="text1"/>
          <w:sz w:val="22"/>
          <w:szCs w:val="22"/>
          <w:shd w:val="clear" w:color="auto" w:fill="FFFFFF"/>
          <w:lang w:eastAsia="en-GB"/>
        </w:rPr>
        <w:t>(14)</w:t>
      </w:r>
      <w:r w:rsidRPr="00D83968">
        <w:rPr>
          <w:rFonts w:ascii="Times New Roman" w:eastAsia="Times New Roman" w:hAnsi="Times New Roman" w:cs="Times New Roman"/>
          <w:color w:val="000000" w:themeColor="text1"/>
          <w:sz w:val="22"/>
          <w:szCs w:val="22"/>
          <w:shd w:val="clear" w:color="auto" w:fill="FFFFFF"/>
          <w:lang w:eastAsia="en-GB"/>
        </w:rPr>
        <w:fldChar w:fldCharType="end"/>
      </w:r>
      <w:r w:rsidR="005E2A9A" w:rsidRPr="00D83968">
        <w:rPr>
          <w:rFonts w:ascii="Times New Roman" w:eastAsia="Times New Roman" w:hAnsi="Times New Roman" w:cs="Times New Roman"/>
          <w:color w:val="000000" w:themeColor="text1"/>
          <w:sz w:val="22"/>
          <w:szCs w:val="22"/>
          <w:shd w:val="clear" w:color="auto" w:fill="FFFFFF"/>
          <w:lang w:eastAsia="en-GB"/>
        </w:rPr>
        <w:t xml:space="preserve"> and the World Health </w:t>
      </w:r>
      <w:r w:rsidR="001D127C" w:rsidRPr="00D83968">
        <w:rPr>
          <w:rFonts w:ascii="Times New Roman" w:eastAsia="Times New Roman" w:hAnsi="Times New Roman" w:cs="Times New Roman"/>
          <w:color w:val="000000" w:themeColor="text1"/>
          <w:sz w:val="22"/>
          <w:szCs w:val="22"/>
          <w:shd w:val="clear" w:color="auto" w:fill="FFFFFF"/>
          <w:lang w:eastAsia="en-GB"/>
        </w:rPr>
        <w:t>Organi</w:t>
      </w:r>
      <w:r w:rsidR="001D127C">
        <w:rPr>
          <w:rFonts w:ascii="Times New Roman" w:eastAsia="Times New Roman" w:hAnsi="Times New Roman" w:cs="Times New Roman"/>
          <w:color w:val="000000" w:themeColor="text1"/>
          <w:sz w:val="22"/>
          <w:szCs w:val="22"/>
          <w:shd w:val="clear" w:color="auto" w:fill="FFFFFF"/>
          <w:lang w:eastAsia="en-GB"/>
        </w:rPr>
        <w:t>z</w:t>
      </w:r>
      <w:r w:rsidR="001D127C" w:rsidRPr="00D83968">
        <w:rPr>
          <w:rFonts w:ascii="Times New Roman" w:eastAsia="Times New Roman" w:hAnsi="Times New Roman" w:cs="Times New Roman"/>
          <w:color w:val="000000" w:themeColor="text1"/>
          <w:sz w:val="22"/>
          <w:szCs w:val="22"/>
          <w:shd w:val="clear" w:color="auto" w:fill="FFFFFF"/>
          <w:lang w:eastAsia="en-GB"/>
        </w:rPr>
        <w:t xml:space="preserve">ation </w:t>
      </w:r>
      <w:r w:rsidR="005E2A9A" w:rsidRPr="00D83968">
        <w:rPr>
          <w:rFonts w:ascii="Times New Roman" w:eastAsia="Times New Roman" w:hAnsi="Times New Roman" w:cs="Times New Roman"/>
          <w:color w:val="000000" w:themeColor="text1"/>
          <w:sz w:val="22"/>
          <w:szCs w:val="22"/>
          <w:shd w:val="clear" w:color="auto" w:fill="FFFFFF"/>
          <w:lang w:eastAsia="en-GB"/>
        </w:rPr>
        <w:t>have also issued guidance on understanding and managing risk</w:t>
      </w:r>
      <w:r w:rsidR="005E2A9A" w:rsidRPr="00D83968">
        <w:rPr>
          <w:rFonts w:ascii="Times New Roman" w:eastAsia="Times New Roman" w:hAnsi="Times New Roman" w:cs="Times New Roman"/>
          <w:color w:val="000000" w:themeColor="text1"/>
          <w:sz w:val="22"/>
          <w:szCs w:val="22"/>
          <w:shd w:val="clear" w:color="auto" w:fill="FFFFFF"/>
          <w:lang w:eastAsia="en-GB"/>
        </w:rPr>
        <w:fldChar w:fldCharType="begin"/>
      </w:r>
      <w:r w:rsidR="007227CA" w:rsidRPr="00D83968">
        <w:rPr>
          <w:rFonts w:ascii="Times New Roman" w:eastAsia="Times New Roman" w:hAnsi="Times New Roman" w:cs="Times New Roman"/>
          <w:color w:val="000000" w:themeColor="text1"/>
          <w:sz w:val="22"/>
          <w:szCs w:val="22"/>
          <w:shd w:val="clear" w:color="auto" w:fill="FFFFFF"/>
          <w:lang w:eastAsia="en-GB"/>
        </w:rPr>
        <w:instrText xml:space="preserve"> ADDIN EN.CITE &lt;EndNote&gt;&lt;Cite&gt;&lt;Author&gt;World Health Organisation&lt;/Author&gt;&lt;Year&gt;2020&lt;/Year&gt;&lt;RecNum&gt;39921&lt;/RecNum&gt;&lt;DisplayText&gt;(15)&lt;/DisplayText&gt;&lt;record&gt;&lt;rec-number&gt;39921&lt;/rec-number&gt;&lt;foreign-keys&gt;&lt;key app="EN" db-id="wpvtz5d2r599xbetzs4x0r21wee9s0d9arv0" timestamp="1591778572"&gt;39921&lt;/key&gt;&lt;/foreign-keys&gt;&lt;ref-type name="Web Page"&gt;12&lt;/ref-type&gt;&lt;contributors&gt;&lt;authors&gt;&lt;author&gt;World Health Organisation,&lt;/author&gt;&lt;/authors&gt;&lt;/contributors&gt;&lt;titles&gt;&lt;title&gt;Topic 6: Understanding and managing clinical risk&lt;/title&gt;&lt;/titles&gt;&lt;dates&gt;&lt;year&gt;2020&lt;/year&gt;&lt;/dates&gt;&lt;urls&gt;&lt;related-urls&gt;&lt;url&gt;https://www.who.int/patientsafety/education/curriculum/who_mc_topic-6.pdf?ua=1. Accessed on June 10 2020&lt;/url&gt;&lt;/related-urls&gt;&lt;/urls&gt;&lt;/record&gt;&lt;/Cite&gt;&lt;/EndNote&gt;</w:instrText>
      </w:r>
      <w:r w:rsidR="005E2A9A" w:rsidRPr="00D83968">
        <w:rPr>
          <w:rFonts w:ascii="Times New Roman" w:eastAsia="Times New Roman" w:hAnsi="Times New Roman" w:cs="Times New Roman"/>
          <w:color w:val="000000" w:themeColor="text1"/>
          <w:sz w:val="22"/>
          <w:szCs w:val="22"/>
          <w:shd w:val="clear" w:color="auto" w:fill="FFFFFF"/>
          <w:lang w:eastAsia="en-GB"/>
        </w:rPr>
        <w:fldChar w:fldCharType="separate"/>
      </w:r>
      <w:r w:rsidR="007227CA" w:rsidRPr="00D83968">
        <w:rPr>
          <w:rFonts w:ascii="Times New Roman" w:eastAsia="Times New Roman" w:hAnsi="Times New Roman" w:cs="Times New Roman"/>
          <w:noProof/>
          <w:color w:val="000000" w:themeColor="text1"/>
          <w:sz w:val="22"/>
          <w:szCs w:val="22"/>
          <w:shd w:val="clear" w:color="auto" w:fill="FFFFFF"/>
          <w:lang w:eastAsia="en-GB"/>
        </w:rPr>
        <w:t>(15)</w:t>
      </w:r>
      <w:r w:rsidR="005E2A9A" w:rsidRPr="00D83968">
        <w:rPr>
          <w:rFonts w:ascii="Times New Roman" w:eastAsia="Times New Roman" w:hAnsi="Times New Roman" w:cs="Times New Roman"/>
          <w:color w:val="000000" w:themeColor="text1"/>
          <w:sz w:val="22"/>
          <w:szCs w:val="22"/>
          <w:shd w:val="clear" w:color="auto" w:fill="FFFFFF"/>
          <w:lang w:eastAsia="en-GB"/>
        </w:rPr>
        <w:fldChar w:fldCharType="end"/>
      </w:r>
      <w:r w:rsidRPr="00D83968">
        <w:rPr>
          <w:rFonts w:ascii="Times New Roman" w:eastAsia="Times New Roman" w:hAnsi="Times New Roman" w:cs="Times New Roman"/>
          <w:color w:val="000000" w:themeColor="text1"/>
          <w:sz w:val="22"/>
          <w:szCs w:val="22"/>
          <w:shd w:val="clear" w:color="auto" w:fill="FFFFFF"/>
          <w:lang w:eastAsia="en-GB"/>
        </w:rPr>
        <w:t xml:space="preserve"> </w:t>
      </w:r>
      <w:r w:rsidR="00BE122B" w:rsidRPr="00D83968">
        <w:rPr>
          <w:rFonts w:ascii="Times New Roman" w:hAnsi="Times New Roman" w:cs="Times New Roman"/>
          <w:color w:val="000000" w:themeColor="text1"/>
          <w:sz w:val="22"/>
          <w:szCs w:val="22"/>
        </w:rPr>
        <w:t>Here</w:t>
      </w:r>
      <w:r w:rsidR="00177FCE" w:rsidRPr="00D83968">
        <w:rPr>
          <w:rFonts w:ascii="Times New Roman" w:hAnsi="Times New Roman" w:cs="Times New Roman"/>
          <w:color w:val="000000" w:themeColor="text1"/>
          <w:sz w:val="22"/>
          <w:szCs w:val="22"/>
        </w:rPr>
        <w:t xml:space="preserve">, we </w:t>
      </w:r>
      <w:r w:rsidR="00442562" w:rsidRPr="00D83968">
        <w:rPr>
          <w:rFonts w:ascii="Times New Roman" w:hAnsi="Times New Roman" w:cs="Times New Roman"/>
          <w:color w:val="000000" w:themeColor="text1"/>
          <w:sz w:val="22"/>
          <w:szCs w:val="22"/>
        </w:rPr>
        <w:t>present</w:t>
      </w:r>
      <w:r w:rsidR="00177FCE" w:rsidRPr="00D83968">
        <w:rPr>
          <w:rFonts w:ascii="Times New Roman" w:hAnsi="Times New Roman" w:cs="Times New Roman"/>
          <w:color w:val="000000" w:themeColor="text1"/>
          <w:sz w:val="22"/>
          <w:szCs w:val="22"/>
        </w:rPr>
        <w:t xml:space="preserve"> </w:t>
      </w:r>
      <w:r w:rsidR="00D25AB4" w:rsidRPr="00D83968">
        <w:rPr>
          <w:rFonts w:ascii="Times New Roman" w:hAnsi="Times New Roman" w:cs="Times New Roman"/>
          <w:color w:val="000000" w:themeColor="text1"/>
          <w:sz w:val="22"/>
          <w:szCs w:val="22"/>
        </w:rPr>
        <w:t xml:space="preserve">a </w:t>
      </w:r>
      <w:r w:rsidR="00391C0F" w:rsidRPr="00D83968">
        <w:rPr>
          <w:rFonts w:ascii="Times New Roman" w:hAnsi="Times New Roman" w:cs="Times New Roman"/>
          <w:color w:val="000000" w:themeColor="text1"/>
          <w:sz w:val="22"/>
          <w:szCs w:val="22"/>
        </w:rPr>
        <w:t xml:space="preserve">simple </w:t>
      </w:r>
      <w:r w:rsidR="006C1DCC" w:rsidRPr="00D83968">
        <w:rPr>
          <w:rFonts w:ascii="Times New Roman" w:hAnsi="Times New Roman" w:cs="Times New Roman"/>
          <w:color w:val="000000" w:themeColor="text1"/>
          <w:sz w:val="22"/>
          <w:szCs w:val="22"/>
        </w:rPr>
        <w:t xml:space="preserve">framework: </w:t>
      </w:r>
      <w:r w:rsidR="00177FCE" w:rsidRPr="00D83968">
        <w:rPr>
          <w:rFonts w:ascii="Times New Roman" w:hAnsi="Times New Roman" w:cs="Times New Roman"/>
          <w:color w:val="000000" w:themeColor="text1"/>
          <w:sz w:val="22"/>
          <w:szCs w:val="22"/>
        </w:rPr>
        <w:t xml:space="preserve">principles </w:t>
      </w:r>
      <w:r w:rsidR="007E317F" w:rsidRPr="00D83968">
        <w:rPr>
          <w:rFonts w:ascii="Times New Roman" w:hAnsi="Times New Roman" w:cs="Times New Roman"/>
          <w:color w:val="000000" w:themeColor="text1"/>
          <w:sz w:val="22"/>
          <w:szCs w:val="22"/>
        </w:rPr>
        <w:t>for</w:t>
      </w:r>
      <w:r w:rsidR="001E2578" w:rsidRPr="00D83968">
        <w:rPr>
          <w:rFonts w:ascii="Times New Roman" w:hAnsi="Times New Roman" w:cs="Times New Roman"/>
          <w:color w:val="000000" w:themeColor="text1"/>
          <w:sz w:val="22"/>
          <w:szCs w:val="22"/>
        </w:rPr>
        <w:t xml:space="preserve"> </w:t>
      </w:r>
      <w:r w:rsidR="00662AEF" w:rsidRPr="00D83968">
        <w:rPr>
          <w:rFonts w:ascii="Times New Roman" w:hAnsi="Times New Roman" w:cs="Times New Roman"/>
          <w:color w:val="000000" w:themeColor="text1"/>
          <w:sz w:val="22"/>
          <w:szCs w:val="22"/>
        </w:rPr>
        <w:t>assessing and managing</w:t>
      </w:r>
      <w:r w:rsidR="001E2578" w:rsidRPr="00D83968">
        <w:rPr>
          <w:rFonts w:ascii="Times New Roman" w:hAnsi="Times New Roman" w:cs="Times New Roman"/>
          <w:color w:val="000000" w:themeColor="text1"/>
          <w:sz w:val="22"/>
          <w:szCs w:val="22"/>
        </w:rPr>
        <w:t xml:space="preserve"> </w:t>
      </w:r>
      <w:r w:rsidR="00611CB2" w:rsidRPr="00D83968">
        <w:rPr>
          <w:rFonts w:ascii="Times New Roman" w:hAnsi="Times New Roman" w:cs="Times New Roman"/>
          <w:color w:val="000000" w:themeColor="text1"/>
          <w:sz w:val="22"/>
          <w:szCs w:val="22"/>
        </w:rPr>
        <w:t xml:space="preserve">COVID-19 </w:t>
      </w:r>
      <w:r w:rsidR="001E2578" w:rsidRPr="00D83968">
        <w:rPr>
          <w:rFonts w:ascii="Times New Roman" w:hAnsi="Times New Roman" w:cs="Times New Roman"/>
          <w:color w:val="000000" w:themeColor="text1"/>
          <w:sz w:val="22"/>
          <w:szCs w:val="22"/>
        </w:rPr>
        <w:t>risk</w:t>
      </w:r>
      <w:r w:rsidR="00466FB1" w:rsidRPr="00D83968">
        <w:rPr>
          <w:rFonts w:ascii="Times New Roman" w:hAnsi="Times New Roman" w:cs="Times New Roman"/>
          <w:color w:val="000000" w:themeColor="text1"/>
          <w:sz w:val="22"/>
          <w:szCs w:val="22"/>
        </w:rPr>
        <w:t xml:space="preserve"> in health care settings</w:t>
      </w:r>
      <w:r w:rsidR="00C873EC" w:rsidRPr="00D83968">
        <w:rPr>
          <w:rFonts w:ascii="Times New Roman" w:hAnsi="Times New Roman" w:cs="Times New Roman"/>
          <w:color w:val="000000" w:themeColor="text1"/>
          <w:sz w:val="22"/>
          <w:szCs w:val="22"/>
        </w:rPr>
        <w:t>.  We describe</w:t>
      </w:r>
      <w:r w:rsidR="001E2578" w:rsidRPr="00D83968">
        <w:rPr>
          <w:rFonts w:ascii="Times New Roman" w:hAnsi="Times New Roman" w:cs="Times New Roman"/>
          <w:color w:val="000000" w:themeColor="text1"/>
          <w:sz w:val="22"/>
          <w:szCs w:val="22"/>
        </w:rPr>
        <w:t xml:space="preserve"> </w:t>
      </w:r>
      <w:r w:rsidR="00D26127" w:rsidRPr="00D83968">
        <w:rPr>
          <w:rFonts w:ascii="Times New Roman" w:hAnsi="Times New Roman" w:cs="Times New Roman"/>
          <w:color w:val="000000" w:themeColor="text1"/>
          <w:sz w:val="22"/>
          <w:szCs w:val="22"/>
        </w:rPr>
        <w:t>a</w:t>
      </w:r>
      <w:r w:rsidR="001E2578" w:rsidRPr="00D83968">
        <w:rPr>
          <w:rFonts w:ascii="Times New Roman" w:hAnsi="Times New Roman" w:cs="Times New Roman"/>
          <w:color w:val="000000" w:themeColor="text1"/>
          <w:sz w:val="22"/>
          <w:szCs w:val="22"/>
        </w:rPr>
        <w:t xml:space="preserve"> </w:t>
      </w:r>
      <w:r w:rsidR="00614A66" w:rsidRPr="00D83968">
        <w:rPr>
          <w:rFonts w:ascii="Times New Roman" w:hAnsi="Times New Roman" w:cs="Times New Roman"/>
          <w:color w:val="000000" w:themeColor="text1"/>
          <w:sz w:val="22"/>
          <w:szCs w:val="22"/>
        </w:rPr>
        <w:t>pragmatic</w:t>
      </w:r>
      <w:r w:rsidR="00C44BB9" w:rsidRPr="00D83968">
        <w:rPr>
          <w:rFonts w:ascii="Times New Roman" w:hAnsi="Times New Roman" w:cs="Times New Roman"/>
          <w:color w:val="000000" w:themeColor="text1"/>
          <w:sz w:val="22"/>
          <w:szCs w:val="22"/>
        </w:rPr>
        <w:t xml:space="preserve"> </w:t>
      </w:r>
      <w:r w:rsidR="00614A66" w:rsidRPr="00D83968">
        <w:rPr>
          <w:rFonts w:ascii="Times New Roman" w:hAnsi="Times New Roman" w:cs="Times New Roman"/>
          <w:color w:val="000000" w:themeColor="text1"/>
          <w:sz w:val="22"/>
          <w:szCs w:val="22"/>
        </w:rPr>
        <w:t>approach</w:t>
      </w:r>
      <w:r w:rsidR="00C44BB9" w:rsidRPr="00D83968">
        <w:rPr>
          <w:rFonts w:ascii="Times New Roman" w:hAnsi="Times New Roman" w:cs="Times New Roman"/>
          <w:color w:val="000000" w:themeColor="text1"/>
          <w:sz w:val="22"/>
          <w:szCs w:val="22"/>
        </w:rPr>
        <w:t xml:space="preserve"> </w:t>
      </w:r>
      <w:r w:rsidR="00611CB2" w:rsidRPr="00D83968">
        <w:rPr>
          <w:rFonts w:ascii="Times New Roman" w:hAnsi="Times New Roman" w:cs="Times New Roman"/>
          <w:color w:val="000000" w:themeColor="text1"/>
          <w:sz w:val="22"/>
          <w:szCs w:val="22"/>
        </w:rPr>
        <w:t>that</w:t>
      </w:r>
      <w:r w:rsidR="00C44BB9" w:rsidRPr="00D83968">
        <w:rPr>
          <w:rFonts w:ascii="Times New Roman" w:hAnsi="Times New Roman" w:cs="Times New Roman"/>
          <w:color w:val="000000" w:themeColor="text1"/>
          <w:sz w:val="22"/>
          <w:szCs w:val="22"/>
        </w:rPr>
        <w:t xml:space="preserve"> </w:t>
      </w:r>
      <w:r w:rsidR="000D58C9" w:rsidRPr="00D83968">
        <w:rPr>
          <w:rFonts w:ascii="Times New Roman" w:hAnsi="Times New Roman" w:cs="Times New Roman"/>
          <w:color w:val="000000" w:themeColor="text1"/>
          <w:sz w:val="22"/>
          <w:szCs w:val="22"/>
        </w:rPr>
        <w:t xml:space="preserve">may be incorporated into existing risk </w:t>
      </w:r>
      <w:r w:rsidR="00E54CA9" w:rsidRPr="00D83968">
        <w:rPr>
          <w:rFonts w:ascii="Times New Roman" w:hAnsi="Times New Roman" w:cs="Times New Roman"/>
          <w:color w:val="000000" w:themeColor="text1"/>
          <w:sz w:val="22"/>
          <w:szCs w:val="22"/>
        </w:rPr>
        <w:t xml:space="preserve">procedures </w:t>
      </w:r>
      <w:r w:rsidR="000D58C9" w:rsidRPr="00D83968">
        <w:rPr>
          <w:rFonts w:ascii="Times New Roman" w:hAnsi="Times New Roman" w:cs="Times New Roman"/>
          <w:color w:val="000000" w:themeColor="text1"/>
          <w:sz w:val="22"/>
          <w:szCs w:val="22"/>
        </w:rPr>
        <w:t xml:space="preserve">and </w:t>
      </w:r>
      <w:r w:rsidR="00CA261F" w:rsidRPr="00D83968">
        <w:rPr>
          <w:rFonts w:ascii="Times New Roman" w:hAnsi="Times New Roman" w:cs="Times New Roman"/>
          <w:color w:val="000000" w:themeColor="text1"/>
          <w:sz w:val="22"/>
          <w:szCs w:val="22"/>
        </w:rPr>
        <w:t xml:space="preserve">be used </w:t>
      </w:r>
      <w:r w:rsidR="004E39C3" w:rsidRPr="00D83968">
        <w:rPr>
          <w:rFonts w:ascii="Times New Roman" w:hAnsi="Times New Roman" w:cs="Times New Roman"/>
          <w:color w:val="000000" w:themeColor="text1"/>
          <w:sz w:val="22"/>
          <w:szCs w:val="22"/>
        </w:rPr>
        <w:t>as an aid to decision making</w:t>
      </w:r>
      <w:r w:rsidR="00354DE4" w:rsidRPr="00D83968">
        <w:rPr>
          <w:rFonts w:ascii="Times New Roman" w:hAnsi="Times New Roman" w:cs="Times New Roman"/>
          <w:color w:val="000000" w:themeColor="text1"/>
          <w:sz w:val="22"/>
          <w:szCs w:val="22"/>
        </w:rPr>
        <w:t>.</w:t>
      </w:r>
      <w:r w:rsidR="00DA66B9" w:rsidRPr="00D83968">
        <w:rPr>
          <w:rFonts w:ascii="Times New Roman" w:hAnsi="Times New Roman" w:cs="Times New Roman"/>
          <w:color w:val="000000" w:themeColor="text1"/>
          <w:sz w:val="22"/>
          <w:szCs w:val="22"/>
        </w:rPr>
        <w:t xml:space="preserve"> </w:t>
      </w:r>
      <w:r w:rsidR="001D127C">
        <w:rPr>
          <w:rFonts w:ascii="Times New Roman" w:hAnsi="Times New Roman" w:cs="Times New Roman"/>
          <w:color w:val="000000" w:themeColor="text1"/>
          <w:sz w:val="22"/>
          <w:szCs w:val="22"/>
        </w:rPr>
        <w:t>Several</w:t>
      </w:r>
      <w:r w:rsidR="00A414CC" w:rsidRPr="00D83968">
        <w:rPr>
          <w:rFonts w:ascii="Times New Roman" w:hAnsi="Times New Roman" w:cs="Times New Roman"/>
          <w:color w:val="000000" w:themeColor="text1"/>
          <w:sz w:val="22"/>
          <w:szCs w:val="22"/>
        </w:rPr>
        <w:t xml:space="preserve">  </w:t>
      </w:r>
      <w:r w:rsidR="00D26127" w:rsidRPr="00D83968">
        <w:rPr>
          <w:rFonts w:ascii="Times New Roman" w:hAnsi="Times New Roman" w:cs="Times New Roman"/>
          <w:color w:val="000000" w:themeColor="text1"/>
          <w:sz w:val="22"/>
          <w:szCs w:val="22"/>
        </w:rPr>
        <w:t>framework</w:t>
      </w:r>
      <w:r w:rsidR="00A414CC" w:rsidRPr="00D83968">
        <w:rPr>
          <w:rFonts w:ascii="Times New Roman" w:hAnsi="Times New Roman" w:cs="Times New Roman"/>
          <w:color w:val="000000" w:themeColor="text1"/>
          <w:sz w:val="22"/>
          <w:szCs w:val="22"/>
        </w:rPr>
        <w:t>s are</w:t>
      </w:r>
      <w:r w:rsidR="004E39C3" w:rsidRPr="00D83968">
        <w:rPr>
          <w:rFonts w:ascii="Times New Roman" w:hAnsi="Times New Roman" w:cs="Times New Roman"/>
          <w:color w:val="000000" w:themeColor="text1"/>
          <w:sz w:val="22"/>
          <w:szCs w:val="22"/>
        </w:rPr>
        <w:t xml:space="preserve"> </w:t>
      </w:r>
      <w:r w:rsidR="00614A66" w:rsidRPr="00D83968">
        <w:rPr>
          <w:rFonts w:ascii="Times New Roman" w:hAnsi="Times New Roman" w:cs="Times New Roman"/>
          <w:color w:val="000000" w:themeColor="text1"/>
          <w:sz w:val="22"/>
          <w:szCs w:val="22"/>
        </w:rPr>
        <w:t xml:space="preserve">currently </w:t>
      </w:r>
      <w:r w:rsidR="001C326F" w:rsidRPr="00D83968">
        <w:rPr>
          <w:rFonts w:ascii="Times New Roman" w:hAnsi="Times New Roman" w:cs="Times New Roman"/>
          <w:color w:val="000000" w:themeColor="text1"/>
          <w:sz w:val="22"/>
          <w:szCs w:val="22"/>
        </w:rPr>
        <w:t>in use in various NHS contexts</w:t>
      </w:r>
      <w:r w:rsidR="00E54CA9" w:rsidRPr="00D83968">
        <w:rPr>
          <w:rFonts w:ascii="Times New Roman" w:hAnsi="Times New Roman" w:cs="Times New Roman"/>
          <w:color w:val="000000" w:themeColor="text1"/>
          <w:sz w:val="22"/>
          <w:szCs w:val="22"/>
        </w:rPr>
        <w:t xml:space="preserve"> </w:t>
      </w:r>
      <w:r w:rsidR="00A414CC" w:rsidRPr="00D83968">
        <w:rPr>
          <w:rFonts w:ascii="Times New Roman" w:hAnsi="Times New Roman" w:cs="Times New Roman"/>
          <w:color w:val="000000" w:themeColor="text1"/>
          <w:sz w:val="22"/>
          <w:szCs w:val="22"/>
        </w:rPr>
        <w:t>and they can be</w:t>
      </w:r>
      <w:r w:rsidR="00E54CA9" w:rsidRPr="00D83968">
        <w:rPr>
          <w:rFonts w:ascii="Times New Roman" w:hAnsi="Times New Roman" w:cs="Times New Roman"/>
          <w:color w:val="000000" w:themeColor="text1"/>
          <w:sz w:val="22"/>
          <w:szCs w:val="22"/>
        </w:rPr>
        <w:t xml:space="preserve"> adapted to suit other healthcare settings</w:t>
      </w:r>
      <w:r w:rsidR="00C44BB9" w:rsidRPr="00D83968">
        <w:rPr>
          <w:rFonts w:ascii="Times New Roman" w:hAnsi="Times New Roman" w:cs="Times New Roman"/>
          <w:color w:val="000000" w:themeColor="text1"/>
          <w:sz w:val="22"/>
          <w:szCs w:val="22"/>
        </w:rPr>
        <w:t>.</w:t>
      </w:r>
      <w:r w:rsidR="0010442A" w:rsidRPr="00D83968">
        <w:rPr>
          <w:rFonts w:ascii="Times New Roman" w:hAnsi="Times New Roman" w:cs="Times New Roman"/>
          <w:color w:val="000000" w:themeColor="text1"/>
          <w:sz w:val="22"/>
          <w:szCs w:val="22"/>
        </w:rPr>
        <w:t xml:space="preserve"> </w:t>
      </w:r>
      <w:r w:rsidR="0010442A" w:rsidRPr="00D83968">
        <w:rPr>
          <w:rFonts w:ascii="Times New Roman" w:hAnsi="Times New Roman" w:cs="Times New Roman"/>
          <w:color w:val="000000" w:themeColor="text1"/>
          <w:sz w:val="22"/>
          <w:szCs w:val="22"/>
        </w:rPr>
        <w:fldChar w:fldCharType="begin">
          <w:fldData xml:space="preserve">PEVuZE5vdGU+PENpdGU+PEF1dGhvcj5KaXZhPC9BdXRob3I+PFllYXI+IE1heSA1IDIwMjA8L1ll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</w:fldData>
        </w:fldChar>
      </w:r>
      <w:r w:rsidR="007227CA" w:rsidRPr="00D83968">
        <w:rPr>
          <w:rFonts w:ascii="Times New Roman" w:hAnsi="Times New Roman" w:cs="Times New Roman"/>
          <w:color w:val="000000" w:themeColor="text1"/>
          <w:sz w:val="22"/>
          <w:szCs w:val="22"/>
        </w:rPr>
        <w:instrText xml:space="preserve"> ADDIN EN.CITE </w:instrText>
      </w:r>
      <w:r w:rsidR="007227CA" w:rsidRPr="00D83968">
        <w:rPr>
          <w:rFonts w:ascii="Times New Roman" w:hAnsi="Times New Roman" w:cs="Times New Roman"/>
          <w:color w:val="000000" w:themeColor="text1"/>
          <w:sz w:val="22"/>
          <w:szCs w:val="22"/>
        </w:rPr>
        <w:fldChar w:fldCharType="begin">
          <w:fldData xml:space="preserve">PEVuZE5vdGU+PENpdGU+PEF1dGhvcj5KaXZhPC9BdXRob3I+PFllYXI+IE1heSA1IDIwMjA8L1ll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</w:fldData>
        </w:fldChar>
      </w:r>
      <w:r w:rsidR="007227CA" w:rsidRPr="00D83968">
        <w:rPr>
          <w:rFonts w:ascii="Times New Roman" w:hAnsi="Times New Roman" w:cs="Times New Roman"/>
          <w:color w:val="000000" w:themeColor="text1"/>
          <w:sz w:val="22"/>
          <w:szCs w:val="22"/>
        </w:rPr>
        <w:instrText xml:space="preserve"> ADDIN EN.CITE.DATA </w:instrText>
      </w:r>
      <w:r w:rsidR="007227CA" w:rsidRPr="00D83968">
        <w:rPr>
          <w:rFonts w:ascii="Times New Roman" w:hAnsi="Times New Roman" w:cs="Times New Roman"/>
          <w:color w:val="000000" w:themeColor="text1"/>
          <w:sz w:val="22"/>
          <w:szCs w:val="22"/>
        </w:rPr>
      </w:r>
      <w:r w:rsidR="007227CA" w:rsidRPr="00D83968">
        <w:rPr>
          <w:rFonts w:ascii="Times New Roman" w:hAnsi="Times New Roman" w:cs="Times New Roman"/>
          <w:color w:val="000000" w:themeColor="text1"/>
          <w:sz w:val="22"/>
          <w:szCs w:val="22"/>
        </w:rPr>
        <w:fldChar w:fldCharType="end"/>
      </w:r>
      <w:r w:rsidR="0010442A" w:rsidRPr="00D83968">
        <w:rPr>
          <w:rFonts w:ascii="Times New Roman" w:hAnsi="Times New Roman" w:cs="Times New Roman"/>
          <w:color w:val="000000" w:themeColor="text1"/>
          <w:sz w:val="22"/>
          <w:szCs w:val="22"/>
        </w:rPr>
      </w:r>
      <w:r w:rsidR="0010442A"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(7, 9-14)</w:t>
      </w:r>
      <w:r w:rsidR="0010442A" w:rsidRPr="00D83968">
        <w:rPr>
          <w:rFonts w:ascii="Times New Roman" w:hAnsi="Times New Roman" w:cs="Times New Roman"/>
          <w:color w:val="000000" w:themeColor="text1"/>
          <w:sz w:val="22"/>
          <w:szCs w:val="22"/>
        </w:rPr>
        <w:fldChar w:fldCharType="end"/>
      </w:r>
      <w:r w:rsidR="00C44BB9" w:rsidRPr="00D83968">
        <w:rPr>
          <w:rFonts w:ascii="Times New Roman" w:hAnsi="Times New Roman" w:cs="Times New Roman"/>
          <w:color w:val="000000" w:themeColor="text1"/>
          <w:sz w:val="22"/>
          <w:szCs w:val="22"/>
        </w:rPr>
        <w:t xml:space="preserve"> </w:t>
      </w:r>
    </w:p>
    <w:p w14:paraId="3D5027F2" w14:textId="77777777" w:rsidR="0054328F" w:rsidRPr="00D83968" w:rsidRDefault="0054328F" w:rsidP="00364661">
      <w:pPr>
        <w:autoSpaceDE w:val="0"/>
        <w:autoSpaceDN w:val="0"/>
        <w:adjustRightInd w:val="0"/>
        <w:spacing w:line="360" w:lineRule="auto"/>
        <w:rPr>
          <w:rFonts w:ascii="Times New Roman" w:hAnsi="Times New Roman" w:cs="Times New Roman"/>
          <w:color w:val="000000" w:themeColor="text1"/>
          <w:sz w:val="22"/>
          <w:szCs w:val="22"/>
        </w:rPr>
      </w:pPr>
    </w:p>
    <w:p w14:paraId="0E50D1D2" w14:textId="77777777" w:rsidR="0067220F" w:rsidRPr="00D83968" w:rsidRDefault="00662AEF" w:rsidP="001B0993">
      <w:pPr>
        <w:spacing w:line="360" w:lineRule="auto"/>
        <w:rPr>
          <w:rFonts w:ascii="Times New Roman" w:hAnsi="Times New Roman" w:cs="Times New Roman"/>
          <w:b/>
          <w:bCs/>
          <w:color w:val="000000" w:themeColor="text1"/>
          <w:sz w:val="22"/>
          <w:szCs w:val="22"/>
        </w:rPr>
      </w:pPr>
      <w:r w:rsidRPr="00D83968">
        <w:rPr>
          <w:rFonts w:ascii="Times New Roman" w:hAnsi="Times New Roman" w:cs="Times New Roman"/>
          <w:b/>
          <w:bCs/>
          <w:color w:val="000000" w:themeColor="text1"/>
          <w:sz w:val="22"/>
          <w:szCs w:val="22"/>
        </w:rPr>
        <w:t>How do you conduct a r</w:t>
      </w:r>
      <w:r w:rsidR="0067220F" w:rsidRPr="00D83968">
        <w:rPr>
          <w:rFonts w:ascii="Times New Roman" w:hAnsi="Times New Roman" w:cs="Times New Roman"/>
          <w:b/>
          <w:bCs/>
          <w:color w:val="000000" w:themeColor="text1"/>
          <w:sz w:val="22"/>
          <w:szCs w:val="22"/>
        </w:rPr>
        <w:t>isk</w:t>
      </w:r>
      <w:r w:rsidR="00674785" w:rsidRPr="00D83968">
        <w:rPr>
          <w:rFonts w:ascii="Times New Roman" w:hAnsi="Times New Roman" w:cs="Times New Roman"/>
          <w:b/>
          <w:bCs/>
          <w:color w:val="000000" w:themeColor="text1"/>
          <w:sz w:val="22"/>
          <w:szCs w:val="22"/>
        </w:rPr>
        <w:t xml:space="preserve"> assessment</w:t>
      </w:r>
      <w:r w:rsidRPr="00D83968">
        <w:rPr>
          <w:rFonts w:ascii="Times New Roman" w:hAnsi="Times New Roman" w:cs="Times New Roman"/>
          <w:b/>
          <w:bCs/>
          <w:color w:val="000000" w:themeColor="text1"/>
          <w:sz w:val="22"/>
          <w:szCs w:val="22"/>
        </w:rPr>
        <w:t>?</w:t>
      </w:r>
    </w:p>
    <w:p w14:paraId="4D8E2534" w14:textId="77777777" w:rsidR="0067220F" w:rsidRPr="00D83968" w:rsidRDefault="0067220F" w:rsidP="001B0993">
      <w:pPr>
        <w:spacing w:line="360" w:lineRule="auto"/>
        <w:rPr>
          <w:rFonts w:ascii="Times New Roman" w:hAnsi="Times New Roman" w:cs="Times New Roman"/>
          <w:color w:val="000000" w:themeColor="text1"/>
          <w:sz w:val="22"/>
          <w:szCs w:val="22"/>
        </w:rPr>
      </w:pPr>
    </w:p>
    <w:p w14:paraId="61361368" w14:textId="0B320509" w:rsidR="00863A90" w:rsidRPr="00D83968" w:rsidRDefault="00932D6E" w:rsidP="001B0993">
      <w:pPr>
        <w:spacing w:line="360" w:lineRule="auto"/>
        <w:jc w:val="both"/>
        <w:rPr>
          <w:rFonts w:ascii="Times New Roman" w:hAnsi="Times New Roman" w:cs="Times New Roman"/>
          <w:color w:val="000000" w:themeColor="text1"/>
          <w:sz w:val="22"/>
          <w:szCs w:val="22"/>
        </w:rPr>
      </w:pPr>
      <w:r w:rsidRPr="00D83968">
        <w:rPr>
          <w:rFonts w:ascii="Times New Roman" w:hAnsi="Times New Roman" w:cs="Times New Roman"/>
          <w:color w:val="000000" w:themeColor="text1"/>
          <w:sz w:val="22"/>
          <w:szCs w:val="22"/>
        </w:rPr>
        <w:t xml:space="preserve">Clinicians are familiar with the concept of </w:t>
      </w:r>
      <w:r w:rsidR="005C7868" w:rsidRPr="00D83968">
        <w:rPr>
          <w:rFonts w:ascii="Times New Roman" w:hAnsi="Times New Roman" w:cs="Times New Roman"/>
          <w:color w:val="000000" w:themeColor="text1"/>
          <w:sz w:val="22"/>
          <w:szCs w:val="22"/>
        </w:rPr>
        <w:t>C</w:t>
      </w:r>
      <w:r w:rsidRPr="00D83968">
        <w:rPr>
          <w:rFonts w:ascii="Times New Roman" w:hAnsi="Times New Roman" w:cs="Times New Roman"/>
          <w:color w:val="000000" w:themeColor="text1"/>
          <w:sz w:val="22"/>
          <w:szCs w:val="22"/>
        </w:rPr>
        <w:t xml:space="preserve">linical </w:t>
      </w:r>
      <w:r w:rsidR="005C7868" w:rsidRPr="00D83968">
        <w:rPr>
          <w:rFonts w:ascii="Times New Roman" w:hAnsi="Times New Roman" w:cs="Times New Roman"/>
          <w:color w:val="000000" w:themeColor="text1"/>
          <w:sz w:val="22"/>
          <w:szCs w:val="22"/>
        </w:rPr>
        <w:t>R</w:t>
      </w:r>
      <w:r w:rsidRPr="00D83968">
        <w:rPr>
          <w:rFonts w:ascii="Times New Roman" w:hAnsi="Times New Roman" w:cs="Times New Roman"/>
          <w:color w:val="000000" w:themeColor="text1"/>
          <w:sz w:val="22"/>
          <w:szCs w:val="22"/>
        </w:rPr>
        <w:t xml:space="preserve">isk </w:t>
      </w:r>
      <w:r w:rsidR="005C7868" w:rsidRPr="00D83968">
        <w:rPr>
          <w:rFonts w:ascii="Times New Roman" w:hAnsi="Times New Roman" w:cs="Times New Roman"/>
          <w:color w:val="000000" w:themeColor="text1"/>
          <w:sz w:val="22"/>
          <w:szCs w:val="22"/>
        </w:rPr>
        <w:t>A</w:t>
      </w:r>
      <w:r w:rsidRPr="00D83968">
        <w:rPr>
          <w:rFonts w:ascii="Times New Roman" w:hAnsi="Times New Roman" w:cs="Times New Roman"/>
          <w:color w:val="000000" w:themeColor="text1"/>
          <w:sz w:val="22"/>
          <w:szCs w:val="22"/>
        </w:rPr>
        <w:t xml:space="preserve">ssessment </w:t>
      </w:r>
      <w:r w:rsidR="00F35097" w:rsidRPr="00D83968">
        <w:rPr>
          <w:rFonts w:ascii="Times New Roman" w:hAnsi="Times New Roman" w:cs="Times New Roman"/>
          <w:color w:val="000000" w:themeColor="text1"/>
          <w:sz w:val="22"/>
          <w:szCs w:val="22"/>
        </w:rPr>
        <w:t>that</w:t>
      </w:r>
      <w:r w:rsidRPr="00D83968">
        <w:rPr>
          <w:rFonts w:ascii="Times New Roman" w:hAnsi="Times New Roman" w:cs="Times New Roman"/>
          <w:color w:val="000000" w:themeColor="text1"/>
          <w:sz w:val="22"/>
          <w:szCs w:val="22"/>
        </w:rPr>
        <w:t xml:space="preserve"> seeks to improve</w:t>
      </w:r>
      <w:r w:rsidR="00F440A0" w:rsidRPr="00D83968">
        <w:rPr>
          <w:rFonts w:ascii="Times New Roman" w:hAnsi="Times New Roman" w:cs="Times New Roman"/>
          <w:color w:val="000000" w:themeColor="text1"/>
          <w:sz w:val="22"/>
          <w:szCs w:val="22"/>
        </w:rPr>
        <w:t xml:space="preserve"> </w:t>
      </w:r>
      <w:r w:rsidRPr="00D83968">
        <w:rPr>
          <w:rFonts w:ascii="Times New Roman" w:hAnsi="Times New Roman" w:cs="Times New Roman"/>
          <w:color w:val="000000" w:themeColor="text1"/>
          <w:sz w:val="22"/>
          <w:szCs w:val="22"/>
        </w:rPr>
        <w:t>the quality and safety of he</w:t>
      </w:r>
      <w:r w:rsidR="00541D74" w:rsidRPr="00D83968">
        <w:rPr>
          <w:rFonts w:ascii="Times New Roman" w:hAnsi="Times New Roman" w:cs="Times New Roman"/>
          <w:color w:val="000000" w:themeColor="text1"/>
          <w:sz w:val="22"/>
          <w:szCs w:val="22"/>
        </w:rPr>
        <w:t>a</w:t>
      </w:r>
      <w:r w:rsidRPr="00D83968">
        <w:rPr>
          <w:rFonts w:ascii="Times New Roman" w:hAnsi="Times New Roman" w:cs="Times New Roman"/>
          <w:color w:val="000000" w:themeColor="text1"/>
          <w:sz w:val="22"/>
          <w:szCs w:val="22"/>
        </w:rPr>
        <w:t>lthcare</w:t>
      </w:r>
      <w:r w:rsidR="006A7E0F" w:rsidRPr="00D83968">
        <w:rPr>
          <w:rFonts w:ascii="Times New Roman" w:hAnsi="Times New Roman" w:cs="Times New Roman"/>
          <w:color w:val="000000" w:themeColor="text1"/>
          <w:sz w:val="22"/>
          <w:szCs w:val="22"/>
        </w:rPr>
        <w:t xml:space="preserve"> </w:t>
      </w:r>
      <w:r w:rsidR="005F2F25" w:rsidRPr="00D83968">
        <w:rPr>
          <w:rFonts w:ascii="Times New Roman" w:hAnsi="Times New Roman" w:cs="Times New Roman"/>
          <w:color w:val="000000" w:themeColor="text1"/>
          <w:sz w:val="22"/>
          <w:szCs w:val="22"/>
        </w:rPr>
        <w:fldChar w:fldCharType="begin"/>
      </w:r>
      <w:r w:rsidR="007227CA" w:rsidRPr="00D83968">
        <w:rPr>
          <w:rFonts w:ascii="Times New Roman" w:hAnsi="Times New Roman" w:cs="Times New Roman"/>
          <w:color w:val="000000" w:themeColor="text1"/>
          <w:sz w:val="22"/>
          <w:szCs w:val="22"/>
        </w:rPr>
        <w:instrText xml:space="preserve"> ADDIN EN.CITE &lt;EndNote&gt;&lt;Cite&gt;&lt;Author&gt;World Health Organisation&lt;/Author&gt;&lt;Year&gt;2020&lt;/Year&gt;&lt;RecNum&gt;39921&lt;/RecNum&gt;&lt;DisplayText&gt;(15)&lt;/DisplayText&gt;&lt;record&gt;&lt;rec-number&gt;39921&lt;/rec-number&gt;&lt;foreign-keys&gt;&lt;key app="EN" db-id="wpvtz5d2r599xbetzs4x0r21wee9s0d9arv0" timestamp="1591778572"&gt;39921&lt;/key&gt;&lt;/foreign-keys&gt;&lt;ref-type name="Web Page"&gt;12&lt;/ref-type&gt;&lt;contributors&gt;&lt;authors&gt;&lt;author&gt;World Health Organisation,&lt;/author&gt;&lt;/authors&gt;&lt;/contributors&gt;&lt;titles&gt;&lt;title&gt;Topic 6: Understanding and managing clinical risk&lt;/title&gt;&lt;/titles&gt;&lt;dates&gt;&lt;year&gt;2020&lt;/year&gt;&lt;/dates&gt;&lt;urls&gt;&lt;related-urls&gt;&lt;url&gt;https://www.who.int/patientsafety/education/curriculum/who_mc_topic-6.pdf?ua=1. Accessed on June 10 2020&lt;/url&gt;&lt;/related-urls&gt;&lt;/urls&gt;&lt;/record&gt;&lt;/Cite&gt;&lt;/EndNote&gt;</w:instrText>
      </w:r>
      <w:r w:rsidR="005F2F25"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(15)</w:t>
      </w:r>
      <w:r w:rsidR="005F2F25" w:rsidRPr="00D83968">
        <w:rPr>
          <w:rFonts w:ascii="Times New Roman" w:hAnsi="Times New Roman" w:cs="Times New Roman"/>
          <w:color w:val="000000" w:themeColor="text1"/>
          <w:sz w:val="22"/>
          <w:szCs w:val="22"/>
        </w:rPr>
        <w:fldChar w:fldCharType="end"/>
      </w:r>
      <w:r w:rsidR="00177FCE" w:rsidRPr="00D83968">
        <w:rPr>
          <w:rFonts w:ascii="Times New Roman" w:hAnsi="Times New Roman" w:cs="Times New Roman"/>
          <w:color w:val="000000" w:themeColor="text1"/>
          <w:sz w:val="22"/>
          <w:szCs w:val="22"/>
        </w:rPr>
        <w:t>.</w:t>
      </w:r>
      <w:r w:rsidR="005C7868" w:rsidRPr="00D83968">
        <w:rPr>
          <w:rFonts w:ascii="Times New Roman" w:hAnsi="Times New Roman" w:cs="Times New Roman"/>
          <w:color w:val="000000" w:themeColor="text1"/>
          <w:sz w:val="22"/>
          <w:szCs w:val="22"/>
        </w:rPr>
        <w:t xml:space="preserve"> </w:t>
      </w:r>
      <w:r w:rsidR="00DC72F0" w:rsidRPr="00D83968">
        <w:rPr>
          <w:rFonts w:ascii="Times New Roman" w:hAnsi="Times New Roman" w:cs="Times New Roman"/>
          <w:color w:val="000000" w:themeColor="text1"/>
          <w:sz w:val="22"/>
          <w:szCs w:val="22"/>
        </w:rPr>
        <w:t>Most</w:t>
      </w:r>
      <w:r w:rsidR="00177FCE" w:rsidRPr="00D83968">
        <w:rPr>
          <w:rFonts w:ascii="Times New Roman" w:hAnsi="Times New Roman" w:cs="Times New Roman"/>
          <w:color w:val="000000" w:themeColor="text1"/>
          <w:sz w:val="22"/>
          <w:szCs w:val="22"/>
        </w:rPr>
        <w:t xml:space="preserve"> clinicians are</w:t>
      </w:r>
      <w:r w:rsidR="006A7E0F" w:rsidRPr="00D83968">
        <w:rPr>
          <w:rFonts w:ascii="Times New Roman" w:hAnsi="Times New Roman" w:cs="Times New Roman"/>
          <w:color w:val="000000" w:themeColor="text1"/>
          <w:sz w:val="22"/>
          <w:szCs w:val="22"/>
        </w:rPr>
        <w:t xml:space="preserve"> </w:t>
      </w:r>
      <w:r w:rsidR="00177FCE" w:rsidRPr="00D83968">
        <w:rPr>
          <w:rFonts w:ascii="Times New Roman" w:hAnsi="Times New Roman" w:cs="Times New Roman"/>
          <w:color w:val="000000" w:themeColor="text1"/>
          <w:sz w:val="22"/>
          <w:szCs w:val="22"/>
        </w:rPr>
        <w:t xml:space="preserve">less familiar with the concept of workplace risk </w:t>
      </w:r>
      <w:r w:rsidR="006A7E0F" w:rsidRPr="00D83968">
        <w:rPr>
          <w:rFonts w:ascii="Times New Roman" w:hAnsi="Times New Roman" w:cs="Times New Roman"/>
          <w:color w:val="000000" w:themeColor="text1"/>
          <w:sz w:val="22"/>
          <w:szCs w:val="22"/>
        </w:rPr>
        <w:t>assessment</w:t>
      </w:r>
      <w:r w:rsidR="00C01E75" w:rsidRPr="00D83968">
        <w:rPr>
          <w:rFonts w:ascii="Times New Roman" w:hAnsi="Times New Roman" w:cs="Times New Roman"/>
          <w:color w:val="000000" w:themeColor="text1"/>
          <w:sz w:val="22"/>
          <w:szCs w:val="22"/>
        </w:rPr>
        <w:t xml:space="preserve">. </w:t>
      </w:r>
      <w:r w:rsidR="00921CDF" w:rsidRPr="00D83968">
        <w:rPr>
          <w:rFonts w:ascii="Times New Roman" w:hAnsi="Times New Roman" w:cs="Times New Roman"/>
          <w:color w:val="000000" w:themeColor="text1"/>
          <w:sz w:val="22"/>
          <w:szCs w:val="22"/>
        </w:rPr>
        <w:t>The framework presented here s</w:t>
      </w:r>
      <w:r w:rsidR="0020124B" w:rsidRPr="00D83968">
        <w:rPr>
          <w:rFonts w:ascii="Times New Roman" w:hAnsi="Times New Roman" w:cs="Times New Roman"/>
          <w:color w:val="000000" w:themeColor="text1"/>
          <w:sz w:val="22"/>
          <w:szCs w:val="22"/>
        </w:rPr>
        <w:t>uggest</w:t>
      </w:r>
      <w:r w:rsidR="00921CDF" w:rsidRPr="00D83968">
        <w:rPr>
          <w:rFonts w:ascii="Times New Roman" w:hAnsi="Times New Roman" w:cs="Times New Roman"/>
          <w:color w:val="000000" w:themeColor="text1"/>
          <w:sz w:val="22"/>
          <w:szCs w:val="22"/>
        </w:rPr>
        <w:t xml:space="preserve">s </w:t>
      </w:r>
      <w:r w:rsidR="0020124B" w:rsidRPr="00D83968">
        <w:rPr>
          <w:rFonts w:ascii="Times New Roman" w:hAnsi="Times New Roman" w:cs="Times New Roman"/>
          <w:color w:val="000000" w:themeColor="text1"/>
          <w:sz w:val="22"/>
          <w:szCs w:val="22"/>
        </w:rPr>
        <w:t xml:space="preserve">three aspects to a risk assessment </w:t>
      </w:r>
      <w:r w:rsidR="006F751D" w:rsidRPr="00D83968">
        <w:rPr>
          <w:rFonts w:ascii="Times New Roman" w:hAnsi="Times New Roman" w:cs="Times New Roman"/>
          <w:color w:val="000000" w:themeColor="text1"/>
          <w:sz w:val="22"/>
          <w:szCs w:val="22"/>
        </w:rPr>
        <w:t>that are necessary for effective decision-making (Figure</w:t>
      </w:r>
      <w:r w:rsidR="00187828" w:rsidRPr="00D83968">
        <w:rPr>
          <w:rFonts w:ascii="Times New Roman" w:hAnsi="Times New Roman" w:cs="Times New Roman"/>
          <w:color w:val="000000" w:themeColor="text1"/>
          <w:sz w:val="22"/>
          <w:szCs w:val="22"/>
        </w:rPr>
        <w:t xml:space="preserve"> 1</w:t>
      </w:r>
      <w:r w:rsidR="006F751D" w:rsidRPr="00D83968">
        <w:rPr>
          <w:rFonts w:ascii="Times New Roman" w:hAnsi="Times New Roman" w:cs="Times New Roman"/>
          <w:color w:val="000000" w:themeColor="text1"/>
          <w:sz w:val="22"/>
          <w:szCs w:val="22"/>
        </w:rPr>
        <w:t>)</w:t>
      </w:r>
      <w:r w:rsidR="0020124B" w:rsidRPr="00D83968">
        <w:rPr>
          <w:rFonts w:ascii="Times New Roman" w:hAnsi="Times New Roman" w:cs="Times New Roman"/>
          <w:color w:val="000000" w:themeColor="text1"/>
          <w:sz w:val="22"/>
          <w:szCs w:val="22"/>
        </w:rPr>
        <w:t xml:space="preserve">. </w:t>
      </w:r>
      <w:r w:rsidR="00610B70" w:rsidRPr="00D83968">
        <w:rPr>
          <w:rFonts w:ascii="Times New Roman" w:hAnsi="Times New Roman" w:cs="Times New Roman"/>
          <w:color w:val="000000" w:themeColor="text1"/>
          <w:sz w:val="22"/>
          <w:szCs w:val="22"/>
        </w:rPr>
        <w:t xml:space="preserve">It is important to consider all </w:t>
      </w:r>
      <w:r w:rsidR="00AD2A5C" w:rsidRPr="00D83968">
        <w:rPr>
          <w:rFonts w:ascii="Times New Roman" w:hAnsi="Times New Roman" w:cs="Times New Roman"/>
          <w:color w:val="000000" w:themeColor="text1"/>
          <w:sz w:val="22"/>
          <w:szCs w:val="22"/>
        </w:rPr>
        <w:t xml:space="preserve">three: </w:t>
      </w:r>
      <w:r w:rsidR="00610B70" w:rsidRPr="00D83968">
        <w:rPr>
          <w:rFonts w:ascii="Times New Roman" w:hAnsi="Times New Roman" w:cs="Times New Roman"/>
          <w:i/>
          <w:iCs/>
          <w:color w:val="000000" w:themeColor="text1"/>
          <w:sz w:val="22"/>
          <w:szCs w:val="22"/>
        </w:rPr>
        <w:t>workplace</w:t>
      </w:r>
      <w:r w:rsidR="00AD2A5C" w:rsidRPr="00D83968">
        <w:rPr>
          <w:rFonts w:ascii="Times New Roman" w:hAnsi="Times New Roman" w:cs="Times New Roman"/>
          <w:i/>
          <w:iCs/>
          <w:color w:val="000000" w:themeColor="text1"/>
          <w:sz w:val="22"/>
          <w:szCs w:val="22"/>
        </w:rPr>
        <w:t>, workforce</w:t>
      </w:r>
      <w:r w:rsidR="00610B70" w:rsidRPr="00D83968">
        <w:rPr>
          <w:rFonts w:ascii="Times New Roman" w:hAnsi="Times New Roman" w:cs="Times New Roman"/>
          <w:i/>
          <w:iCs/>
          <w:color w:val="000000" w:themeColor="text1"/>
          <w:sz w:val="22"/>
          <w:szCs w:val="22"/>
        </w:rPr>
        <w:t xml:space="preserve"> </w:t>
      </w:r>
      <w:r w:rsidR="00610B70" w:rsidRPr="00D83968">
        <w:rPr>
          <w:rFonts w:ascii="Times New Roman" w:hAnsi="Times New Roman" w:cs="Times New Roman"/>
          <w:color w:val="000000" w:themeColor="text1"/>
          <w:sz w:val="22"/>
          <w:szCs w:val="22"/>
        </w:rPr>
        <w:t>and</w:t>
      </w:r>
      <w:r w:rsidR="00610B70" w:rsidRPr="00D83968">
        <w:rPr>
          <w:rFonts w:ascii="Times New Roman" w:hAnsi="Times New Roman" w:cs="Times New Roman"/>
          <w:i/>
          <w:iCs/>
          <w:color w:val="000000" w:themeColor="text1"/>
          <w:sz w:val="22"/>
          <w:szCs w:val="22"/>
        </w:rPr>
        <w:t xml:space="preserve"> individual</w:t>
      </w:r>
      <w:r w:rsidR="00610B70" w:rsidRPr="00D83968">
        <w:rPr>
          <w:rFonts w:ascii="Times New Roman" w:hAnsi="Times New Roman" w:cs="Times New Roman"/>
          <w:color w:val="000000" w:themeColor="text1"/>
          <w:sz w:val="22"/>
          <w:szCs w:val="22"/>
        </w:rPr>
        <w:t>.</w:t>
      </w:r>
      <w:r w:rsidR="00A414CC" w:rsidRPr="00D83968">
        <w:rPr>
          <w:rFonts w:ascii="Times New Roman" w:hAnsi="Times New Roman" w:cs="Times New Roman"/>
          <w:color w:val="000000" w:themeColor="text1"/>
          <w:sz w:val="22"/>
          <w:szCs w:val="22"/>
        </w:rPr>
        <w:t xml:space="preserve"> There are a number of published frameworks giving detailed practical methods of imple</w:t>
      </w:r>
      <w:r w:rsidR="007227CA" w:rsidRPr="00D83968">
        <w:rPr>
          <w:rFonts w:ascii="Times New Roman" w:hAnsi="Times New Roman" w:cs="Times New Roman"/>
          <w:color w:val="000000" w:themeColor="text1"/>
          <w:sz w:val="22"/>
          <w:szCs w:val="22"/>
        </w:rPr>
        <w:t>men</w:t>
      </w:r>
      <w:r w:rsidR="00A414CC" w:rsidRPr="00D83968">
        <w:rPr>
          <w:rFonts w:ascii="Times New Roman" w:hAnsi="Times New Roman" w:cs="Times New Roman"/>
          <w:color w:val="000000" w:themeColor="text1"/>
          <w:sz w:val="22"/>
          <w:szCs w:val="22"/>
        </w:rPr>
        <w:t>ting these in practice.</w:t>
      </w:r>
      <w:r w:rsidR="00815FBC" w:rsidRPr="00D83968">
        <w:rPr>
          <w:rFonts w:ascii="Times New Roman" w:hAnsi="Times New Roman" w:cs="Times New Roman"/>
          <w:color w:val="000000" w:themeColor="text1"/>
          <w:sz w:val="22"/>
          <w:szCs w:val="22"/>
        </w:rPr>
        <w:fldChar w:fldCharType="begin">
          <w:fldData xml:space="preserve">PEVuZE5vdGU+PENpdGU+PEF1dGhvcj5KaXZhPC9BdXRob3I+PFllYXI+IE1heSA1IDIwMjA8L1ll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</w:fldData>
        </w:fldChar>
      </w:r>
      <w:r w:rsidR="007227CA" w:rsidRPr="00D83968">
        <w:rPr>
          <w:rFonts w:ascii="Times New Roman" w:hAnsi="Times New Roman" w:cs="Times New Roman"/>
          <w:color w:val="000000" w:themeColor="text1"/>
          <w:sz w:val="22"/>
          <w:szCs w:val="22"/>
        </w:rPr>
        <w:instrText xml:space="preserve"> ADDIN EN.CITE </w:instrText>
      </w:r>
      <w:r w:rsidR="007227CA" w:rsidRPr="00D83968">
        <w:rPr>
          <w:rFonts w:ascii="Times New Roman" w:hAnsi="Times New Roman" w:cs="Times New Roman"/>
          <w:color w:val="000000" w:themeColor="text1"/>
          <w:sz w:val="22"/>
          <w:szCs w:val="22"/>
        </w:rPr>
        <w:fldChar w:fldCharType="begin">
          <w:fldData xml:space="preserve">PEVuZE5vdGU+PENpdGU+PEF1dGhvcj5KaXZhPC9BdXRob3I+PFllYXI+IE1heSA1IDIwMjA8L1ll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</w:fldData>
        </w:fldChar>
      </w:r>
      <w:r w:rsidR="007227CA" w:rsidRPr="00D83968">
        <w:rPr>
          <w:rFonts w:ascii="Times New Roman" w:hAnsi="Times New Roman" w:cs="Times New Roman"/>
          <w:color w:val="000000" w:themeColor="text1"/>
          <w:sz w:val="22"/>
          <w:szCs w:val="22"/>
        </w:rPr>
        <w:instrText xml:space="preserve"> ADDIN EN.CITE.DATA </w:instrText>
      </w:r>
      <w:r w:rsidR="007227CA" w:rsidRPr="00D83968">
        <w:rPr>
          <w:rFonts w:ascii="Times New Roman" w:hAnsi="Times New Roman" w:cs="Times New Roman"/>
          <w:color w:val="000000" w:themeColor="text1"/>
          <w:sz w:val="22"/>
          <w:szCs w:val="22"/>
        </w:rPr>
      </w:r>
      <w:r w:rsidR="007227CA" w:rsidRPr="00D83968">
        <w:rPr>
          <w:rFonts w:ascii="Times New Roman" w:hAnsi="Times New Roman" w:cs="Times New Roman"/>
          <w:color w:val="000000" w:themeColor="text1"/>
          <w:sz w:val="22"/>
          <w:szCs w:val="22"/>
        </w:rPr>
        <w:fldChar w:fldCharType="end"/>
      </w:r>
      <w:r w:rsidR="00815FBC" w:rsidRPr="00D83968">
        <w:rPr>
          <w:rFonts w:ascii="Times New Roman" w:hAnsi="Times New Roman" w:cs="Times New Roman"/>
          <w:color w:val="000000" w:themeColor="text1"/>
          <w:sz w:val="22"/>
          <w:szCs w:val="22"/>
        </w:rPr>
      </w:r>
      <w:r w:rsidR="00815FBC"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(7, 9-14)</w:t>
      </w:r>
      <w:r w:rsidR="00815FBC" w:rsidRPr="00D83968">
        <w:rPr>
          <w:rFonts w:ascii="Times New Roman" w:hAnsi="Times New Roman" w:cs="Times New Roman"/>
          <w:color w:val="000000" w:themeColor="text1"/>
          <w:sz w:val="22"/>
          <w:szCs w:val="22"/>
        </w:rPr>
        <w:fldChar w:fldCharType="end"/>
      </w:r>
    </w:p>
    <w:p w14:paraId="72935C9D" w14:textId="77777777" w:rsidR="00DC3751" w:rsidRPr="00D83968" w:rsidRDefault="00DC3751" w:rsidP="001B0993">
      <w:pPr>
        <w:spacing w:line="360" w:lineRule="auto"/>
        <w:jc w:val="both"/>
        <w:rPr>
          <w:rFonts w:ascii="Times New Roman" w:hAnsi="Times New Roman" w:cs="Times New Roman"/>
          <w:color w:val="000000" w:themeColor="text1"/>
          <w:sz w:val="22"/>
          <w:szCs w:val="22"/>
        </w:rPr>
      </w:pPr>
    </w:p>
    <w:p w14:paraId="1A54D917" w14:textId="77777777" w:rsidR="00DC3751" w:rsidRPr="00D83968" w:rsidRDefault="00DC3751" w:rsidP="001B0993">
      <w:pPr>
        <w:spacing w:line="360" w:lineRule="auto"/>
        <w:jc w:val="both"/>
        <w:rPr>
          <w:rFonts w:ascii="Times New Roman" w:hAnsi="Times New Roman" w:cs="Times New Roman"/>
          <w:i/>
          <w:color w:val="000000" w:themeColor="text1"/>
          <w:sz w:val="22"/>
          <w:szCs w:val="22"/>
        </w:rPr>
      </w:pPr>
      <w:r w:rsidRPr="00D83968">
        <w:rPr>
          <w:rFonts w:ascii="Times New Roman" w:hAnsi="Times New Roman" w:cs="Times New Roman"/>
          <w:i/>
          <w:color w:val="000000" w:themeColor="text1"/>
          <w:sz w:val="22"/>
          <w:szCs w:val="22"/>
        </w:rPr>
        <w:t>INSERT FIGURE 1 HERE</w:t>
      </w:r>
    </w:p>
    <w:p w14:paraId="44190A1E" w14:textId="77777777" w:rsidR="00D8728C" w:rsidRPr="00D83968" w:rsidRDefault="00D8728C" w:rsidP="001B0993">
      <w:pPr>
        <w:spacing w:line="360" w:lineRule="auto"/>
        <w:rPr>
          <w:rFonts w:ascii="Times New Roman" w:eastAsia="Times New Roman" w:hAnsi="Times New Roman" w:cs="Times New Roman"/>
          <w:color w:val="000000" w:themeColor="text1"/>
          <w:sz w:val="22"/>
          <w:szCs w:val="22"/>
        </w:rPr>
      </w:pPr>
    </w:p>
    <w:p w14:paraId="0FA5F4AC" w14:textId="187E1F96" w:rsidR="0020124B" w:rsidRPr="00D83968" w:rsidRDefault="00187828" w:rsidP="001B0993">
      <w:pPr>
        <w:spacing w:line="360" w:lineRule="auto"/>
        <w:rPr>
          <w:rFonts w:ascii="Times New Roman" w:hAnsi="Times New Roman" w:cs="Times New Roman"/>
          <w:color w:val="000000" w:themeColor="text1"/>
          <w:sz w:val="22"/>
          <w:szCs w:val="22"/>
        </w:rPr>
      </w:pPr>
      <w:r w:rsidRPr="00D83968">
        <w:rPr>
          <w:rFonts w:ascii="Times New Roman" w:eastAsia="Times New Roman" w:hAnsi="Times New Roman" w:cs="Times New Roman"/>
          <w:color w:val="000000" w:themeColor="text1"/>
          <w:sz w:val="22"/>
          <w:szCs w:val="22"/>
        </w:rPr>
        <w:t>First, a</w:t>
      </w:r>
      <w:r w:rsidR="0087498D" w:rsidRPr="00D83968">
        <w:rPr>
          <w:rFonts w:ascii="Times New Roman" w:eastAsia="Times New Roman" w:hAnsi="Times New Roman" w:cs="Times New Roman"/>
          <w:color w:val="000000" w:themeColor="text1"/>
          <w:sz w:val="22"/>
          <w:szCs w:val="22"/>
        </w:rPr>
        <w:t>n</w:t>
      </w:r>
      <w:r w:rsidR="006349F6" w:rsidRPr="00D83968">
        <w:rPr>
          <w:rFonts w:ascii="Times New Roman" w:eastAsia="Times New Roman" w:hAnsi="Times New Roman" w:cs="Times New Roman"/>
          <w:color w:val="000000" w:themeColor="text1"/>
          <w:sz w:val="22"/>
          <w:szCs w:val="22"/>
        </w:rPr>
        <w:t xml:space="preserve"> </w:t>
      </w:r>
      <w:r w:rsidR="006349F6" w:rsidRPr="00D83968">
        <w:rPr>
          <w:rFonts w:ascii="Times New Roman" w:eastAsia="Times New Roman" w:hAnsi="Times New Roman" w:cs="Times New Roman"/>
          <w:bCs/>
          <w:color w:val="000000" w:themeColor="text1"/>
          <w:sz w:val="22"/>
          <w:szCs w:val="22"/>
        </w:rPr>
        <w:t>assessment</w:t>
      </w:r>
      <w:r w:rsidR="0020124B" w:rsidRPr="00D83968">
        <w:rPr>
          <w:rFonts w:ascii="Times New Roman" w:eastAsia="Times New Roman" w:hAnsi="Times New Roman" w:cs="Times New Roman"/>
          <w:bCs/>
          <w:color w:val="000000" w:themeColor="text1"/>
          <w:sz w:val="22"/>
          <w:szCs w:val="22"/>
        </w:rPr>
        <w:t xml:space="preserve"> of </w:t>
      </w:r>
      <w:r w:rsidR="0020124B" w:rsidRPr="00D83968">
        <w:rPr>
          <w:rFonts w:ascii="Times New Roman" w:eastAsia="Times New Roman" w:hAnsi="Times New Roman" w:cs="Times New Roman"/>
          <w:b/>
          <w:i/>
          <w:color w:val="000000" w:themeColor="text1"/>
          <w:sz w:val="22"/>
          <w:szCs w:val="22"/>
        </w:rPr>
        <w:t>workplace</w:t>
      </w:r>
      <w:r w:rsidR="00177FCE" w:rsidRPr="00D83968">
        <w:rPr>
          <w:rFonts w:ascii="Times New Roman" w:eastAsia="Times New Roman" w:hAnsi="Times New Roman" w:cs="Times New Roman"/>
          <w:b/>
          <w:i/>
          <w:color w:val="000000" w:themeColor="text1"/>
          <w:sz w:val="22"/>
          <w:szCs w:val="22"/>
        </w:rPr>
        <w:t xml:space="preserve"> factors</w:t>
      </w:r>
      <w:r w:rsidR="009C4D82" w:rsidRPr="00D83968">
        <w:rPr>
          <w:rFonts w:ascii="Times New Roman" w:eastAsia="Times New Roman" w:hAnsi="Times New Roman" w:cs="Times New Roman"/>
          <w:color w:val="000000" w:themeColor="text1"/>
          <w:sz w:val="22"/>
          <w:szCs w:val="22"/>
        </w:rPr>
        <w:t xml:space="preserve"> should </w:t>
      </w:r>
      <w:r w:rsidR="00177FCE" w:rsidRPr="00D83968">
        <w:rPr>
          <w:rFonts w:ascii="Times New Roman" w:eastAsia="Times New Roman" w:hAnsi="Times New Roman" w:cs="Times New Roman"/>
          <w:color w:val="000000" w:themeColor="text1"/>
          <w:sz w:val="22"/>
          <w:szCs w:val="22"/>
        </w:rPr>
        <w:t>includ</w:t>
      </w:r>
      <w:r w:rsidR="0087498D" w:rsidRPr="00D83968">
        <w:rPr>
          <w:rFonts w:ascii="Times New Roman" w:eastAsia="Times New Roman" w:hAnsi="Times New Roman" w:cs="Times New Roman"/>
          <w:color w:val="000000" w:themeColor="text1"/>
          <w:sz w:val="22"/>
          <w:szCs w:val="22"/>
        </w:rPr>
        <w:t>e</w:t>
      </w:r>
      <w:r w:rsidR="00177FCE" w:rsidRPr="00D83968">
        <w:rPr>
          <w:rFonts w:ascii="Times New Roman" w:eastAsia="Times New Roman" w:hAnsi="Times New Roman" w:cs="Times New Roman"/>
          <w:color w:val="000000" w:themeColor="text1"/>
          <w:sz w:val="22"/>
          <w:szCs w:val="22"/>
        </w:rPr>
        <w:t xml:space="preserve"> measurement of exposure, </w:t>
      </w:r>
      <w:r w:rsidR="00DD2BB2" w:rsidRPr="00D83968">
        <w:rPr>
          <w:rFonts w:ascii="Times New Roman" w:eastAsia="Times New Roman" w:hAnsi="Times New Roman" w:cs="Times New Roman"/>
          <w:color w:val="000000" w:themeColor="text1"/>
          <w:sz w:val="22"/>
          <w:szCs w:val="22"/>
        </w:rPr>
        <w:t>to help</w:t>
      </w:r>
      <w:r w:rsidR="00177FCE" w:rsidRPr="00D83968">
        <w:rPr>
          <w:rFonts w:ascii="Times New Roman" w:eastAsia="Times New Roman" w:hAnsi="Times New Roman" w:cs="Times New Roman"/>
          <w:color w:val="000000" w:themeColor="text1"/>
          <w:sz w:val="22"/>
          <w:szCs w:val="22"/>
        </w:rPr>
        <w:t xml:space="preserve"> </w:t>
      </w:r>
      <w:r w:rsidR="001C326F" w:rsidRPr="00D83968">
        <w:rPr>
          <w:rFonts w:ascii="Times New Roman" w:eastAsia="Times New Roman" w:hAnsi="Times New Roman" w:cs="Times New Roman"/>
          <w:color w:val="000000" w:themeColor="text1"/>
          <w:sz w:val="22"/>
          <w:szCs w:val="22"/>
        </w:rPr>
        <w:t xml:space="preserve">identify </w:t>
      </w:r>
      <w:r w:rsidR="00DD2BB2" w:rsidRPr="00D83968">
        <w:rPr>
          <w:rFonts w:ascii="Times New Roman" w:eastAsia="Times New Roman" w:hAnsi="Times New Roman" w:cs="Times New Roman"/>
          <w:color w:val="000000" w:themeColor="text1"/>
          <w:sz w:val="22"/>
          <w:szCs w:val="22"/>
        </w:rPr>
        <w:t>who</w:t>
      </w:r>
      <w:r w:rsidR="00AB78FE" w:rsidRPr="00D83968">
        <w:rPr>
          <w:rFonts w:ascii="Times New Roman" w:eastAsia="Times New Roman" w:hAnsi="Times New Roman" w:cs="Times New Roman"/>
          <w:color w:val="000000" w:themeColor="text1"/>
          <w:sz w:val="22"/>
          <w:szCs w:val="22"/>
        </w:rPr>
        <w:t xml:space="preserve"> may </w:t>
      </w:r>
      <w:r w:rsidR="00DD2BB2" w:rsidRPr="00D83968">
        <w:rPr>
          <w:rFonts w:ascii="Times New Roman" w:eastAsia="Times New Roman" w:hAnsi="Times New Roman" w:cs="Times New Roman"/>
          <w:color w:val="000000" w:themeColor="text1"/>
          <w:sz w:val="22"/>
          <w:szCs w:val="22"/>
        </w:rPr>
        <w:t>encounter the hazard in</w:t>
      </w:r>
      <w:r w:rsidR="00207827" w:rsidRPr="00D83968">
        <w:rPr>
          <w:rFonts w:ascii="Times New Roman" w:eastAsia="Times New Roman" w:hAnsi="Times New Roman" w:cs="Times New Roman"/>
          <w:color w:val="000000" w:themeColor="text1"/>
          <w:sz w:val="22"/>
          <w:szCs w:val="22"/>
        </w:rPr>
        <w:t xml:space="preserve"> their work environment</w:t>
      </w:r>
      <w:r w:rsidR="0020124B" w:rsidRPr="00D83968">
        <w:rPr>
          <w:rFonts w:ascii="Times New Roman" w:eastAsia="Times New Roman" w:hAnsi="Times New Roman" w:cs="Times New Roman"/>
          <w:color w:val="000000" w:themeColor="text1"/>
          <w:sz w:val="22"/>
          <w:szCs w:val="22"/>
        </w:rPr>
        <w:t xml:space="preserve">. </w:t>
      </w:r>
      <w:r w:rsidR="002425C1" w:rsidRPr="00D83968">
        <w:rPr>
          <w:rFonts w:ascii="Times New Roman" w:eastAsia="Times New Roman" w:hAnsi="Times New Roman" w:cs="Times New Roman"/>
          <w:color w:val="000000" w:themeColor="text1"/>
          <w:sz w:val="22"/>
          <w:szCs w:val="22"/>
        </w:rPr>
        <w:t>These include environmental hygiene, increased environmental cleaning</w:t>
      </w:r>
      <w:r w:rsidR="00C01E75" w:rsidRPr="00D83968">
        <w:rPr>
          <w:rFonts w:ascii="Times New Roman" w:eastAsia="Times New Roman" w:hAnsi="Times New Roman" w:cs="Times New Roman"/>
          <w:color w:val="000000" w:themeColor="text1"/>
          <w:sz w:val="22"/>
          <w:szCs w:val="22"/>
        </w:rPr>
        <w:t>,</w:t>
      </w:r>
      <w:r w:rsidR="002425C1" w:rsidRPr="00D83968">
        <w:rPr>
          <w:rFonts w:ascii="Times New Roman" w:eastAsia="Times New Roman" w:hAnsi="Times New Roman" w:cs="Times New Roman"/>
          <w:color w:val="000000" w:themeColor="text1"/>
          <w:sz w:val="22"/>
          <w:szCs w:val="22"/>
        </w:rPr>
        <w:t xml:space="preserve"> social distancing and hierarchy of </w:t>
      </w:r>
      <w:r w:rsidR="00C01E75" w:rsidRPr="00D83968">
        <w:rPr>
          <w:rFonts w:ascii="Times New Roman" w:eastAsia="Times New Roman" w:hAnsi="Times New Roman" w:cs="Times New Roman"/>
          <w:color w:val="000000" w:themeColor="text1"/>
          <w:sz w:val="22"/>
          <w:szCs w:val="22"/>
        </w:rPr>
        <w:t xml:space="preserve">other </w:t>
      </w:r>
      <w:r w:rsidR="002425C1" w:rsidRPr="00D83968">
        <w:rPr>
          <w:rFonts w:ascii="Times New Roman" w:eastAsia="Times New Roman" w:hAnsi="Times New Roman" w:cs="Times New Roman"/>
          <w:color w:val="000000" w:themeColor="text1"/>
          <w:sz w:val="22"/>
          <w:szCs w:val="22"/>
        </w:rPr>
        <w:t xml:space="preserve">control measures including eliminating if </w:t>
      </w:r>
      <w:proofErr w:type="spellStart"/>
      <w:r w:rsidR="002425C1" w:rsidRPr="00D83968">
        <w:rPr>
          <w:rFonts w:ascii="Times New Roman" w:eastAsia="Times New Roman" w:hAnsi="Times New Roman" w:cs="Times New Roman"/>
          <w:color w:val="000000" w:themeColor="text1"/>
          <w:sz w:val="22"/>
          <w:szCs w:val="22"/>
        </w:rPr>
        <w:t>possible.</w:t>
      </w:r>
      <w:r w:rsidR="0020124B" w:rsidRPr="00D83968">
        <w:rPr>
          <w:rFonts w:ascii="Times New Roman" w:hAnsi="Times New Roman" w:cs="Times New Roman"/>
          <w:color w:val="000000" w:themeColor="text1"/>
          <w:sz w:val="22"/>
          <w:szCs w:val="22"/>
        </w:rPr>
        <w:t>With</w:t>
      </w:r>
      <w:proofErr w:type="spellEnd"/>
      <w:r w:rsidR="0020124B" w:rsidRPr="00D83968">
        <w:rPr>
          <w:rFonts w:ascii="Times New Roman" w:hAnsi="Times New Roman" w:cs="Times New Roman"/>
          <w:color w:val="000000" w:themeColor="text1"/>
          <w:sz w:val="22"/>
          <w:szCs w:val="22"/>
        </w:rPr>
        <w:t xml:space="preserve"> COVID-19</w:t>
      </w:r>
      <w:r w:rsidR="004631F0" w:rsidRPr="00D83968">
        <w:rPr>
          <w:rFonts w:ascii="Times New Roman" w:hAnsi="Times New Roman" w:cs="Times New Roman"/>
          <w:color w:val="000000" w:themeColor="text1"/>
          <w:sz w:val="22"/>
          <w:szCs w:val="22"/>
        </w:rPr>
        <w:t>,</w:t>
      </w:r>
      <w:r w:rsidR="0020124B" w:rsidRPr="00D83968">
        <w:rPr>
          <w:rFonts w:ascii="Times New Roman" w:hAnsi="Times New Roman" w:cs="Times New Roman"/>
          <w:color w:val="000000" w:themeColor="text1"/>
          <w:sz w:val="22"/>
          <w:szCs w:val="22"/>
        </w:rPr>
        <w:t xml:space="preserve"> we can identify </w:t>
      </w:r>
      <w:r w:rsidR="00D4417B" w:rsidRPr="00D83968">
        <w:rPr>
          <w:rFonts w:ascii="Times New Roman" w:hAnsi="Times New Roman" w:cs="Times New Roman"/>
          <w:color w:val="000000" w:themeColor="text1"/>
          <w:sz w:val="22"/>
          <w:szCs w:val="22"/>
        </w:rPr>
        <w:t>the hazard</w:t>
      </w:r>
      <w:r w:rsidR="0020124B" w:rsidRPr="00D83968">
        <w:rPr>
          <w:rFonts w:ascii="Times New Roman" w:hAnsi="Times New Roman" w:cs="Times New Roman"/>
          <w:color w:val="000000" w:themeColor="text1"/>
          <w:sz w:val="22"/>
          <w:szCs w:val="22"/>
        </w:rPr>
        <w:t xml:space="preserve">, </w:t>
      </w:r>
      <w:r w:rsidR="009C4D82" w:rsidRPr="00D83968">
        <w:rPr>
          <w:rFonts w:ascii="Times New Roman" w:hAnsi="Times New Roman" w:cs="Times New Roman"/>
          <w:color w:val="000000" w:themeColor="text1"/>
          <w:sz w:val="22"/>
          <w:szCs w:val="22"/>
        </w:rPr>
        <w:t xml:space="preserve">and </w:t>
      </w:r>
      <w:r w:rsidR="0020124B" w:rsidRPr="00D83968">
        <w:rPr>
          <w:rFonts w:ascii="Times New Roman" w:hAnsi="Times New Roman" w:cs="Times New Roman"/>
          <w:color w:val="000000" w:themeColor="text1"/>
          <w:sz w:val="22"/>
          <w:szCs w:val="22"/>
        </w:rPr>
        <w:t>to some extent the exposure (by environmental survey and testing)</w:t>
      </w:r>
      <w:r w:rsidR="00DC3028" w:rsidRPr="00D83968">
        <w:rPr>
          <w:rFonts w:ascii="Times New Roman" w:hAnsi="Times New Roman" w:cs="Times New Roman"/>
          <w:color w:val="000000" w:themeColor="text1"/>
          <w:sz w:val="22"/>
          <w:szCs w:val="22"/>
        </w:rPr>
        <w:t xml:space="preserve"> </w:t>
      </w:r>
      <w:r w:rsidR="0020124B" w:rsidRPr="00D83968">
        <w:rPr>
          <w:rFonts w:ascii="Times New Roman" w:hAnsi="Times New Roman" w:cs="Times New Roman"/>
          <w:color w:val="000000" w:themeColor="text1"/>
          <w:sz w:val="22"/>
          <w:szCs w:val="22"/>
        </w:rPr>
        <w:t xml:space="preserve">involved in </w:t>
      </w:r>
      <w:r w:rsidR="00B4130D" w:rsidRPr="00D83968">
        <w:rPr>
          <w:rFonts w:ascii="Times New Roman" w:hAnsi="Times New Roman" w:cs="Times New Roman"/>
          <w:color w:val="000000" w:themeColor="text1"/>
          <w:sz w:val="22"/>
          <w:szCs w:val="22"/>
        </w:rPr>
        <w:t>the</w:t>
      </w:r>
      <w:r w:rsidR="0020124B" w:rsidRPr="00D83968">
        <w:rPr>
          <w:rFonts w:ascii="Times New Roman" w:hAnsi="Times New Roman" w:cs="Times New Roman"/>
          <w:color w:val="000000" w:themeColor="text1"/>
          <w:sz w:val="22"/>
          <w:szCs w:val="22"/>
        </w:rPr>
        <w:t xml:space="preserve"> type of work being undertaken. </w:t>
      </w:r>
      <w:r w:rsidR="00F14FD6" w:rsidRPr="00D83968">
        <w:rPr>
          <w:rFonts w:ascii="Times New Roman" w:hAnsi="Times New Roman" w:cs="Times New Roman"/>
          <w:color w:val="000000" w:themeColor="text1"/>
          <w:sz w:val="22"/>
          <w:szCs w:val="22"/>
        </w:rPr>
        <w:t xml:space="preserve"> </w:t>
      </w:r>
    </w:p>
    <w:p w14:paraId="6CA820CE" w14:textId="77777777" w:rsidR="00921CDF" w:rsidRPr="00D83968" w:rsidRDefault="00921CDF" w:rsidP="001B0993">
      <w:pPr>
        <w:spacing w:line="360" w:lineRule="auto"/>
        <w:rPr>
          <w:rFonts w:ascii="Times New Roman" w:hAnsi="Times New Roman" w:cs="Times New Roman"/>
          <w:color w:val="000000" w:themeColor="text1"/>
          <w:sz w:val="22"/>
          <w:szCs w:val="22"/>
        </w:rPr>
      </w:pPr>
    </w:p>
    <w:p w14:paraId="08FF7321" w14:textId="7D99F4C1" w:rsidR="00032FAA" w:rsidRPr="00D83968" w:rsidRDefault="00A83A68" w:rsidP="001B0993">
      <w:pPr>
        <w:spacing w:line="360" w:lineRule="auto"/>
        <w:rPr>
          <w:rFonts w:ascii="Times New Roman" w:hAnsi="Times New Roman" w:cs="Times New Roman"/>
          <w:i/>
          <w:color w:val="000000" w:themeColor="text1"/>
          <w:sz w:val="22"/>
          <w:szCs w:val="22"/>
        </w:rPr>
      </w:pPr>
      <w:r w:rsidRPr="00D83968">
        <w:rPr>
          <w:rFonts w:ascii="Times New Roman" w:hAnsi="Times New Roman" w:cs="Times New Roman"/>
          <w:color w:val="000000" w:themeColor="text1"/>
          <w:sz w:val="22"/>
          <w:szCs w:val="22"/>
        </w:rPr>
        <w:t>Second, an</w:t>
      </w:r>
      <w:r w:rsidR="00921CDF" w:rsidRPr="00D83968">
        <w:rPr>
          <w:rFonts w:ascii="Times New Roman" w:hAnsi="Times New Roman" w:cs="Times New Roman"/>
          <w:color w:val="000000" w:themeColor="text1"/>
          <w:sz w:val="22"/>
          <w:szCs w:val="22"/>
        </w:rPr>
        <w:t xml:space="preserve"> </w:t>
      </w:r>
      <w:r w:rsidR="00921CDF" w:rsidRPr="00D83968">
        <w:rPr>
          <w:rFonts w:ascii="Times New Roman" w:hAnsi="Times New Roman" w:cs="Times New Roman"/>
          <w:bCs/>
          <w:iCs/>
          <w:color w:val="000000" w:themeColor="text1"/>
          <w:sz w:val="22"/>
          <w:szCs w:val="22"/>
        </w:rPr>
        <w:t xml:space="preserve">assessment of </w:t>
      </w:r>
      <w:r w:rsidR="006349F6" w:rsidRPr="00D83968">
        <w:rPr>
          <w:rFonts w:ascii="Times New Roman" w:hAnsi="Times New Roman" w:cs="Times New Roman"/>
          <w:bCs/>
          <w:iCs/>
          <w:color w:val="000000" w:themeColor="text1"/>
          <w:sz w:val="22"/>
          <w:szCs w:val="22"/>
        </w:rPr>
        <w:t>the</w:t>
      </w:r>
      <w:r w:rsidR="00032FAA" w:rsidRPr="00D83968">
        <w:rPr>
          <w:rFonts w:ascii="Times New Roman" w:hAnsi="Times New Roman" w:cs="Times New Roman"/>
          <w:bCs/>
          <w:iCs/>
          <w:color w:val="000000" w:themeColor="text1"/>
          <w:sz w:val="22"/>
          <w:szCs w:val="22"/>
        </w:rPr>
        <w:t xml:space="preserve"> </w:t>
      </w:r>
      <w:r w:rsidR="00921CDF" w:rsidRPr="00D83968">
        <w:rPr>
          <w:rFonts w:ascii="Times New Roman" w:hAnsi="Times New Roman" w:cs="Times New Roman"/>
          <w:b/>
          <w:i/>
          <w:color w:val="000000" w:themeColor="text1"/>
          <w:sz w:val="22"/>
          <w:szCs w:val="22"/>
        </w:rPr>
        <w:t>workforce</w:t>
      </w:r>
      <w:r w:rsidR="008D56B7" w:rsidRPr="00D83968">
        <w:rPr>
          <w:rFonts w:ascii="Times New Roman" w:hAnsi="Times New Roman" w:cs="Times New Roman"/>
          <w:color w:val="000000" w:themeColor="text1"/>
          <w:sz w:val="22"/>
          <w:szCs w:val="22"/>
        </w:rPr>
        <w:t xml:space="preserve"> </w:t>
      </w:r>
      <w:r w:rsidR="0087498D" w:rsidRPr="00D83968">
        <w:rPr>
          <w:rFonts w:ascii="Times New Roman" w:hAnsi="Times New Roman" w:cs="Times New Roman"/>
          <w:color w:val="000000" w:themeColor="text1"/>
          <w:sz w:val="22"/>
          <w:szCs w:val="22"/>
        </w:rPr>
        <w:t>will help</w:t>
      </w:r>
      <w:r w:rsidR="009C4D82" w:rsidRPr="00D83968">
        <w:rPr>
          <w:rFonts w:ascii="Times New Roman" w:eastAsia="Times New Roman" w:hAnsi="Times New Roman" w:cs="Times New Roman"/>
          <w:color w:val="000000" w:themeColor="text1"/>
          <w:sz w:val="22"/>
          <w:szCs w:val="22"/>
        </w:rPr>
        <w:t xml:space="preserve"> e</w:t>
      </w:r>
      <w:r w:rsidR="00576CB6" w:rsidRPr="00D83968">
        <w:rPr>
          <w:rFonts w:ascii="Times New Roman" w:hAnsi="Times New Roman" w:cs="Times New Roman"/>
          <w:color w:val="000000" w:themeColor="text1"/>
          <w:sz w:val="22"/>
          <w:szCs w:val="22"/>
        </w:rPr>
        <w:t>mployers identify</w:t>
      </w:r>
      <w:r w:rsidR="00187828" w:rsidRPr="00D83968">
        <w:rPr>
          <w:rFonts w:ascii="Times New Roman" w:hAnsi="Times New Roman" w:cs="Times New Roman"/>
          <w:color w:val="000000" w:themeColor="text1"/>
          <w:sz w:val="22"/>
          <w:szCs w:val="22"/>
        </w:rPr>
        <w:t xml:space="preserve">, </w:t>
      </w:r>
      <w:r w:rsidR="00576CB6" w:rsidRPr="00D83968">
        <w:rPr>
          <w:rFonts w:ascii="Times New Roman" w:hAnsi="Times New Roman" w:cs="Times New Roman"/>
          <w:color w:val="000000" w:themeColor="text1"/>
          <w:sz w:val="22"/>
          <w:szCs w:val="22"/>
        </w:rPr>
        <w:t xml:space="preserve">in their team or service, </w:t>
      </w:r>
      <w:r w:rsidR="00EB4B9E" w:rsidRPr="00D83968">
        <w:rPr>
          <w:rFonts w:ascii="Times New Roman" w:hAnsi="Times New Roman" w:cs="Times New Roman"/>
          <w:color w:val="000000" w:themeColor="text1"/>
          <w:sz w:val="22"/>
          <w:szCs w:val="22"/>
        </w:rPr>
        <w:t xml:space="preserve">to what extent </w:t>
      </w:r>
      <w:r w:rsidR="00576CB6" w:rsidRPr="00D83968">
        <w:rPr>
          <w:rFonts w:ascii="Times New Roman" w:hAnsi="Times New Roman" w:cs="Times New Roman"/>
          <w:color w:val="000000" w:themeColor="text1"/>
          <w:sz w:val="22"/>
          <w:szCs w:val="22"/>
        </w:rPr>
        <w:t xml:space="preserve">those staff </w:t>
      </w:r>
      <w:r w:rsidR="00EB4B9E" w:rsidRPr="00D83968">
        <w:rPr>
          <w:rFonts w:ascii="Times New Roman" w:hAnsi="Times New Roman" w:cs="Times New Roman"/>
          <w:color w:val="000000" w:themeColor="text1"/>
          <w:sz w:val="22"/>
          <w:szCs w:val="22"/>
        </w:rPr>
        <w:t>are at risk of exposure</w:t>
      </w:r>
      <w:r w:rsidR="00576CB6" w:rsidRPr="00D83968">
        <w:rPr>
          <w:rFonts w:ascii="Times New Roman" w:eastAsia="Times New Roman" w:hAnsi="Times New Roman" w:cs="Times New Roman"/>
          <w:color w:val="000000" w:themeColor="text1"/>
          <w:sz w:val="22"/>
          <w:szCs w:val="22"/>
        </w:rPr>
        <w:t>.</w:t>
      </w:r>
      <w:r w:rsidR="008D56B7" w:rsidRPr="00D83968">
        <w:rPr>
          <w:rFonts w:ascii="Times New Roman" w:hAnsi="Times New Roman" w:cs="Times New Roman"/>
          <w:b/>
          <w:bCs/>
          <w:color w:val="000000" w:themeColor="text1"/>
          <w:sz w:val="22"/>
          <w:szCs w:val="22"/>
        </w:rPr>
        <w:t xml:space="preserve"> </w:t>
      </w:r>
      <w:r w:rsidRPr="00D83968">
        <w:rPr>
          <w:rFonts w:ascii="Times New Roman" w:eastAsia="Times New Roman" w:hAnsi="Times New Roman" w:cs="Times New Roman"/>
          <w:color w:val="000000" w:themeColor="text1"/>
          <w:sz w:val="22"/>
          <w:szCs w:val="22"/>
        </w:rPr>
        <w:t xml:space="preserve">The availability of redeployment options needs to be considered. </w:t>
      </w:r>
      <w:r w:rsidR="00F35097" w:rsidRPr="00D83968">
        <w:rPr>
          <w:rFonts w:ascii="Times New Roman" w:eastAsia="Times New Roman" w:hAnsi="Times New Roman" w:cs="Times New Roman"/>
          <w:color w:val="000000" w:themeColor="text1"/>
          <w:sz w:val="22"/>
          <w:szCs w:val="22"/>
        </w:rPr>
        <w:t>Key considerations include staff location</w:t>
      </w:r>
      <w:r w:rsidR="00266E0D" w:rsidRPr="00D83968">
        <w:rPr>
          <w:rFonts w:ascii="Times New Roman" w:eastAsia="Times New Roman" w:hAnsi="Times New Roman" w:cs="Times New Roman"/>
          <w:color w:val="000000" w:themeColor="text1"/>
          <w:sz w:val="22"/>
          <w:szCs w:val="22"/>
        </w:rPr>
        <w:t xml:space="preserve"> (</w:t>
      </w:r>
      <w:r w:rsidR="00F35097" w:rsidRPr="00D83968">
        <w:rPr>
          <w:rFonts w:ascii="Times New Roman" w:eastAsia="Times New Roman" w:hAnsi="Times New Roman" w:cs="Times New Roman"/>
          <w:color w:val="000000" w:themeColor="text1"/>
          <w:sz w:val="22"/>
          <w:szCs w:val="22"/>
        </w:rPr>
        <w:t>primary or community care</w:t>
      </w:r>
      <w:r w:rsidR="004631F0" w:rsidRPr="00D83968">
        <w:rPr>
          <w:rFonts w:ascii="Times New Roman" w:eastAsia="Times New Roman" w:hAnsi="Times New Roman" w:cs="Times New Roman"/>
          <w:color w:val="000000" w:themeColor="text1"/>
          <w:sz w:val="22"/>
          <w:szCs w:val="22"/>
        </w:rPr>
        <w:t>,</w:t>
      </w:r>
      <w:r w:rsidR="00032FAA" w:rsidRPr="00D83968">
        <w:rPr>
          <w:rFonts w:ascii="Times New Roman" w:eastAsia="Times New Roman" w:hAnsi="Times New Roman" w:cs="Times New Roman"/>
          <w:color w:val="000000" w:themeColor="text1"/>
          <w:sz w:val="22"/>
          <w:szCs w:val="22"/>
        </w:rPr>
        <w:t xml:space="preserve"> or </w:t>
      </w:r>
      <w:r w:rsidR="00F35097" w:rsidRPr="00D83968">
        <w:rPr>
          <w:rFonts w:ascii="Times New Roman" w:eastAsia="Times New Roman" w:hAnsi="Times New Roman" w:cs="Times New Roman"/>
          <w:color w:val="000000" w:themeColor="text1"/>
          <w:sz w:val="22"/>
          <w:szCs w:val="22"/>
        </w:rPr>
        <w:t>hospital setting</w:t>
      </w:r>
      <w:r w:rsidR="00266E0D" w:rsidRPr="00D83968">
        <w:rPr>
          <w:rFonts w:ascii="Times New Roman" w:eastAsia="Times New Roman" w:hAnsi="Times New Roman" w:cs="Times New Roman"/>
          <w:color w:val="000000" w:themeColor="text1"/>
          <w:sz w:val="22"/>
          <w:szCs w:val="22"/>
        </w:rPr>
        <w:t xml:space="preserve">) and an </w:t>
      </w:r>
      <w:r w:rsidR="00032FAA" w:rsidRPr="00D83968">
        <w:rPr>
          <w:rFonts w:ascii="Times New Roman" w:eastAsia="Times New Roman" w:hAnsi="Times New Roman" w:cs="Times New Roman"/>
          <w:color w:val="000000" w:themeColor="text1"/>
          <w:sz w:val="22"/>
          <w:szCs w:val="22"/>
        </w:rPr>
        <w:t xml:space="preserve">exploration of </w:t>
      </w:r>
      <w:r w:rsidR="00266E0D" w:rsidRPr="00D83968">
        <w:rPr>
          <w:rFonts w:ascii="Times New Roman" w:eastAsia="Times New Roman" w:hAnsi="Times New Roman" w:cs="Times New Roman"/>
          <w:color w:val="000000" w:themeColor="text1"/>
          <w:sz w:val="22"/>
          <w:szCs w:val="22"/>
        </w:rPr>
        <w:t xml:space="preserve">activities and </w:t>
      </w:r>
      <w:r w:rsidR="00032FAA" w:rsidRPr="00D83968">
        <w:rPr>
          <w:rFonts w:ascii="Times New Roman" w:eastAsia="Times New Roman" w:hAnsi="Times New Roman" w:cs="Times New Roman"/>
          <w:color w:val="000000" w:themeColor="text1"/>
          <w:sz w:val="22"/>
          <w:szCs w:val="22"/>
        </w:rPr>
        <w:t>risks in their typical working environments: for example,</w:t>
      </w:r>
      <w:r w:rsidR="00F35097" w:rsidRPr="00D83968">
        <w:rPr>
          <w:rFonts w:ascii="Times New Roman" w:eastAsia="Times New Roman" w:hAnsi="Times New Roman" w:cs="Times New Roman"/>
          <w:color w:val="000000" w:themeColor="text1"/>
          <w:sz w:val="22"/>
          <w:szCs w:val="22"/>
        </w:rPr>
        <w:t xml:space="preserve"> whether </w:t>
      </w:r>
      <w:r w:rsidR="00032FAA" w:rsidRPr="00D83968">
        <w:rPr>
          <w:rFonts w:ascii="Times New Roman" w:eastAsia="Times New Roman" w:hAnsi="Times New Roman" w:cs="Times New Roman"/>
          <w:color w:val="000000" w:themeColor="text1"/>
          <w:sz w:val="22"/>
          <w:szCs w:val="22"/>
        </w:rPr>
        <w:t>staff</w:t>
      </w:r>
      <w:r w:rsidR="00F35097" w:rsidRPr="00D83968">
        <w:rPr>
          <w:rFonts w:ascii="Times New Roman" w:eastAsia="Times New Roman" w:hAnsi="Times New Roman" w:cs="Times New Roman"/>
          <w:color w:val="000000" w:themeColor="text1"/>
          <w:sz w:val="22"/>
          <w:szCs w:val="22"/>
        </w:rPr>
        <w:t xml:space="preserve"> work in an environment where </w:t>
      </w:r>
      <w:r w:rsidR="00032FAA" w:rsidRPr="00D83968">
        <w:rPr>
          <w:rFonts w:ascii="Times New Roman" w:eastAsia="Times New Roman" w:hAnsi="Times New Roman" w:cs="Times New Roman"/>
          <w:color w:val="000000" w:themeColor="text1"/>
          <w:sz w:val="22"/>
          <w:szCs w:val="22"/>
        </w:rPr>
        <w:t xml:space="preserve">aerosol generating procedures </w:t>
      </w:r>
      <w:r w:rsidR="00F35097" w:rsidRPr="00D83968">
        <w:rPr>
          <w:rFonts w:ascii="Times New Roman" w:eastAsia="Times New Roman" w:hAnsi="Times New Roman" w:cs="Times New Roman"/>
          <w:color w:val="000000" w:themeColor="text1"/>
          <w:sz w:val="22"/>
          <w:szCs w:val="22"/>
        </w:rPr>
        <w:t xml:space="preserve">(AGPs) are performed. </w:t>
      </w:r>
      <w:r w:rsidR="002425C1" w:rsidRPr="00D83968">
        <w:rPr>
          <w:rFonts w:ascii="Times New Roman" w:eastAsia="Times New Roman" w:hAnsi="Times New Roman" w:cs="Times New Roman"/>
          <w:color w:val="000000" w:themeColor="text1"/>
          <w:sz w:val="22"/>
          <w:szCs w:val="22"/>
        </w:rPr>
        <w:t>Managers should seek to identify in their team or service</w:t>
      </w:r>
      <w:r w:rsidR="00C01E75" w:rsidRPr="00D83968">
        <w:rPr>
          <w:rFonts w:ascii="Times New Roman" w:eastAsia="Times New Roman" w:hAnsi="Times New Roman" w:cs="Times New Roman"/>
          <w:color w:val="000000" w:themeColor="text1"/>
          <w:sz w:val="22"/>
          <w:szCs w:val="22"/>
        </w:rPr>
        <w:t>, the</w:t>
      </w:r>
      <w:r w:rsidR="002425C1" w:rsidRPr="00D83968">
        <w:rPr>
          <w:rFonts w:ascii="Times New Roman" w:eastAsia="Times New Roman" w:hAnsi="Times New Roman" w:cs="Times New Roman"/>
          <w:color w:val="000000" w:themeColor="text1"/>
          <w:sz w:val="22"/>
          <w:szCs w:val="22"/>
        </w:rPr>
        <w:t xml:space="preserve"> proportion of staff who may have increased vulnerability including age and ethnicity data.</w:t>
      </w:r>
    </w:p>
    <w:p w14:paraId="4AF068DE" w14:textId="77777777" w:rsidR="00576CB6" w:rsidRPr="00D83968" w:rsidRDefault="00576CB6" w:rsidP="001B0993">
      <w:pPr>
        <w:spacing w:line="360" w:lineRule="auto"/>
        <w:rPr>
          <w:rFonts w:ascii="Times New Roman" w:eastAsia="Times New Roman" w:hAnsi="Times New Roman" w:cs="Times New Roman"/>
          <w:color w:val="000000" w:themeColor="text1"/>
          <w:sz w:val="22"/>
          <w:szCs w:val="22"/>
        </w:rPr>
      </w:pPr>
    </w:p>
    <w:p w14:paraId="515B6647" w14:textId="77777777" w:rsidR="001D127C" w:rsidRDefault="00187828" w:rsidP="001B0993">
      <w:pPr>
        <w:autoSpaceDE w:val="0"/>
        <w:autoSpaceDN w:val="0"/>
        <w:adjustRightInd w:val="0"/>
        <w:spacing w:line="360" w:lineRule="auto"/>
        <w:rPr>
          <w:rFonts w:ascii="Times New Roman" w:eastAsia="Times New Roman" w:hAnsi="Times New Roman" w:cs="Times New Roman"/>
          <w:color w:val="000000" w:themeColor="text1"/>
          <w:sz w:val="22"/>
          <w:szCs w:val="22"/>
        </w:rPr>
      </w:pPr>
      <w:r w:rsidRPr="00D83968">
        <w:rPr>
          <w:rFonts w:ascii="Times New Roman" w:eastAsia="Times New Roman" w:hAnsi="Times New Roman" w:cs="Times New Roman"/>
          <w:color w:val="000000" w:themeColor="text1"/>
          <w:sz w:val="22"/>
          <w:szCs w:val="22"/>
        </w:rPr>
        <w:t>T</w:t>
      </w:r>
      <w:r w:rsidR="00D8728C" w:rsidRPr="00D83968">
        <w:rPr>
          <w:rFonts w:ascii="Times New Roman" w:eastAsia="Times New Roman" w:hAnsi="Times New Roman" w:cs="Times New Roman"/>
          <w:color w:val="000000" w:themeColor="text1"/>
          <w:sz w:val="22"/>
          <w:szCs w:val="22"/>
        </w:rPr>
        <w:t>hird</w:t>
      </w:r>
      <w:r w:rsidR="00576CB6" w:rsidRPr="00D83968">
        <w:rPr>
          <w:rFonts w:ascii="Times New Roman" w:eastAsia="Times New Roman" w:hAnsi="Times New Roman" w:cs="Times New Roman"/>
          <w:color w:val="000000" w:themeColor="text1"/>
          <w:sz w:val="22"/>
          <w:szCs w:val="22"/>
        </w:rPr>
        <w:t>, a</w:t>
      </w:r>
      <w:r w:rsidR="001F6C71" w:rsidRPr="00D83968">
        <w:rPr>
          <w:rFonts w:ascii="Times New Roman" w:eastAsia="Times New Roman" w:hAnsi="Times New Roman" w:cs="Times New Roman"/>
          <w:color w:val="000000" w:themeColor="text1"/>
          <w:sz w:val="22"/>
          <w:szCs w:val="22"/>
        </w:rPr>
        <w:t>n</w:t>
      </w:r>
      <w:r w:rsidR="00032FAA" w:rsidRPr="00D83968">
        <w:rPr>
          <w:rFonts w:ascii="Times New Roman" w:eastAsia="Times New Roman" w:hAnsi="Times New Roman" w:cs="Times New Roman"/>
          <w:color w:val="000000" w:themeColor="text1"/>
          <w:sz w:val="22"/>
          <w:szCs w:val="22"/>
        </w:rPr>
        <w:t xml:space="preserve"> </w:t>
      </w:r>
      <w:r w:rsidR="006349F6" w:rsidRPr="00D83968">
        <w:rPr>
          <w:rFonts w:ascii="Times New Roman" w:eastAsia="Times New Roman" w:hAnsi="Times New Roman" w:cs="Times New Roman"/>
          <w:b/>
          <w:i/>
          <w:color w:val="000000" w:themeColor="text1"/>
          <w:sz w:val="22"/>
          <w:szCs w:val="22"/>
        </w:rPr>
        <w:t xml:space="preserve">individual </w:t>
      </w:r>
      <w:r w:rsidR="009F4271" w:rsidRPr="00D83968">
        <w:rPr>
          <w:rFonts w:ascii="Times New Roman" w:eastAsia="Times New Roman" w:hAnsi="Times New Roman" w:cs="Times New Roman"/>
          <w:bCs/>
          <w:iCs/>
          <w:color w:val="000000" w:themeColor="text1"/>
          <w:sz w:val="22"/>
          <w:szCs w:val="22"/>
        </w:rPr>
        <w:t xml:space="preserve">risk </w:t>
      </w:r>
      <w:r w:rsidR="006349F6" w:rsidRPr="00D83968">
        <w:rPr>
          <w:rFonts w:ascii="Times New Roman" w:eastAsia="Times New Roman" w:hAnsi="Times New Roman" w:cs="Times New Roman"/>
          <w:bCs/>
          <w:iCs/>
          <w:color w:val="000000" w:themeColor="text1"/>
          <w:sz w:val="22"/>
          <w:szCs w:val="22"/>
        </w:rPr>
        <w:t>assessment</w:t>
      </w:r>
      <w:r w:rsidR="006349F6" w:rsidRPr="00D83968">
        <w:rPr>
          <w:rFonts w:ascii="Times New Roman" w:eastAsia="Times New Roman" w:hAnsi="Times New Roman" w:cs="Times New Roman"/>
          <w:color w:val="000000" w:themeColor="text1"/>
          <w:sz w:val="22"/>
          <w:szCs w:val="22"/>
        </w:rPr>
        <w:t xml:space="preserve"> </w:t>
      </w:r>
      <w:r w:rsidR="003E2A37" w:rsidRPr="00D83968">
        <w:rPr>
          <w:rFonts w:ascii="Times New Roman" w:eastAsia="Times New Roman" w:hAnsi="Times New Roman" w:cs="Times New Roman"/>
          <w:color w:val="000000" w:themeColor="text1"/>
          <w:sz w:val="22"/>
          <w:szCs w:val="22"/>
        </w:rPr>
        <w:t xml:space="preserve">is required </w:t>
      </w:r>
      <w:r w:rsidR="006349F6" w:rsidRPr="00D83968">
        <w:rPr>
          <w:rFonts w:ascii="Times New Roman" w:eastAsia="Times New Roman" w:hAnsi="Times New Roman" w:cs="Times New Roman"/>
          <w:color w:val="000000" w:themeColor="text1"/>
          <w:sz w:val="22"/>
          <w:szCs w:val="22"/>
        </w:rPr>
        <w:t>for every employee</w:t>
      </w:r>
      <w:r w:rsidR="008625FC" w:rsidRPr="00D83968">
        <w:rPr>
          <w:rFonts w:ascii="Times New Roman" w:eastAsia="Times New Roman" w:hAnsi="Times New Roman" w:cs="Times New Roman"/>
          <w:color w:val="000000" w:themeColor="text1"/>
          <w:sz w:val="22"/>
          <w:szCs w:val="22"/>
        </w:rPr>
        <w:t xml:space="preserve"> </w:t>
      </w:r>
      <w:r w:rsidR="00576CB6" w:rsidRPr="00D83968">
        <w:rPr>
          <w:rFonts w:ascii="Times New Roman" w:eastAsia="Times New Roman" w:hAnsi="Times New Roman" w:cs="Times New Roman"/>
          <w:color w:val="000000" w:themeColor="text1"/>
          <w:sz w:val="22"/>
          <w:szCs w:val="22"/>
        </w:rPr>
        <w:t xml:space="preserve">to identity </w:t>
      </w:r>
      <w:r w:rsidR="00A83A68" w:rsidRPr="00D83968">
        <w:rPr>
          <w:rFonts w:ascii="Times New Roman" w:eastAsia="Times New Roman" w:hAnsi="Times New Roman" w:cs="Times New Roman"/>
          <w:color w:val="000000" w:themeColor="text1"/>
          <w:sz w:val="22"/>
          <w:szCs w:val="22"/>
        </w:rPr>
        <w:t>those with</w:t>
      </w:r>
      <w:r w:rsidR="00576CB6" w:rsidRPr="00D83968">
        <w:rPr>
          <w:rFonts w:ascii="Times New Roman" w:eastAsia="Times New Roman" w:hAnsi="Times New Roman" w:cs="Times New Roman"/>
          <w:color w:val="000000" w:themeColor="text1"/>
          <w:sz w:val="22"/>
          <w:szCs w:val="22"/>
        </w:rPr>
        <w:t xml:space="preserve"> increased vulnerability to infection and adverse outcomes from COVID-19. </w:t>
      </w:r>
      <w:r w:rsidR="00450A98" w:rsidRPr="00D83968">
        <w:rPr>
          <w:rFonts w:ascii="Times New Roman" w:eastAsia="Times New Roman" w:hAnsi="Times New Roman" w:cs="Times New Roman"/>
          <w:color w:val="000000" w:themeColor="text1"/>
          <w:sz w:val="22"/>
          <w:szCs w:val="22"/>
        </w:rPr>
        <w:t xml:space="preserve">These one-to-one </w:t>
      </w:r>
      <w:r w:rsidR="00C66D8F" w:rsidRPr="00D83968">
        <w:rPr>
          <w:rFonts w:ascii="Times New Roman" w:eastAsia="Times New Roman" w:hAnsi="Times New Roman" w:cs="Times New Roman"/>
          <w:color w:val="000000" w:themeColor="text1"/>
          <w:sz w:val="22"/>
          <w:szCs w:val="22"/>
        </w:rPr>
        <w:t>con</w:t>
      </w:r>
      <w:r w:rsidR="00643DCF" w:rsidRPr="00D83968">
        <w:rPr>
          <w:rFonts w:ascii="Times New Roman" w:eastAsia="Times New Roman" w:hAnsi="Times New Roman" w:cs="Times New Roman"/>
          <w:color w:val="000000" w:themeColor="text1"/>
          <w:sz w:val="22"/>
          <w:szCs w:val="22"/>
        </w:rPr>
        <w:t>versations</w:t>
      </w:r>
      <w:r w:rsidR="00C66D8F" w:rsidRPr="00D83968">
        <w:rPr>
          <w:rFonts w:ascii="Times New Roman" w:eastAsia="Times New Roman" w:hAnsi="Times New Roman" w:cs="Times New Roman"/>
          <w:color w:val="000000" w:themeColor="text1"/>
          <w:sz w:val="22"/>
          <w:szCs w:val="22"/>
        </w:rPr>
        <w:t xml:space="preserve"> may be</w:t>
      </w:r>
      <w:r w:rsidR="008625FC" w:rsidRPr="00D83968">
        <w:rPr>
          <w:rFonts w:ascii="Times New Roman" w:eastAsia="Times New Roman" w:hAnsi="Times New Roman" w:cs="Times New Roman"/>
          <w:color w:val="000000" w:themeColor="text1"/>
          <w:sz w:val="22"/>
          <w:szCs w:val="22"/>
        </w:rPr>
        <w:t xml:space="preserve"> conducted by a line manager, supervisor, senior manager</w:t>
      </w:r>
      <w:r w:rsidR="004631F0" w:rsidRPr="00D83968">
        <w:rPr>
          <w:rFonts w:ascii="Times New Roman" w:eastAsia="Times New Roman" w:hAnsi="Times New Roman" w:cs="Times New Roman"/>
          <w:color w:val="000000" w:themeColor="text1"/>
          <w:sz w:val="22"/>
          <w:szCs w:val="22"/>
        </w:rPr>
        <w:t>,</w:t>
      </w:r>
      <w:r w:rsidR="008625FC" w:rsidRPr="00D83968">
        <w:rPr>
          <w:rFonts w:ascii="Times New Roman" w:eastAsia="Times New Roman" w:hAnsi="Times New Roman" w:cs="Times New Roman"/>
          <w:color w:val="000000" w:themeColor="text1"/>
          <w:sz w:val="22"/>
          <w:szCs w:val="22"/>
        </w:rPr>
        <w:t xml:space="preserve"> or health and safety representative. </w:t>
      </w:r>
      <w:r w:rsidR="0064266C" w:rsidRPr="00D83968">
        <w:rPr>
          <w:rFonts w:ascii="Times New Roman" w:eastAsia="Times New Roman" w:hAnsi="Times New Roman" w:cs="Times New Roman"/>
          <w:color w:val="000000" w:themeColor="text1"/>
          <w:sz w:val="22"/>
          <w:szCs w:val="22"/>
        </w:rPr>
        <w:t>They</w:t>
      </w:r>
      <w:r w:rsidR="00D56FC7" w:rsidRPr="00D83968">
        <w:rPr>
          <w:rFonts w:ascii="Times New Roman" w:eastAsia="Times New Roman" w:hAnsi="Times New Roman" w:cs="Times New Roman"/>
          <w:color w:val="000000" w:themeColor="text1"/>
          <w:sz w:val="22"/>
          <w:szCs w:val="22"/>
        </w:rPr>
        <w:t xml:space="preserve"> </w:t>
      </w:r>
      <w:r w:rsidR="003E2A37" w:rsidRPr="00D83968">
        <w:rPr>
          <w:rFonts w:ascii="Times New Roman" w:eastAsia="Times New Roman" w:hAnsi="Times New Roman" w:cs="Times New Roman"/>
          <w:color w:val="000000" w:themeColor="text1"/>
          <w:sz w:val="22"/>
          <w:szCs w:val="22"/>
        </w:rPr>
        <w:t xml:space="preserve">should </w:t>
      </w:r>
      <w:r w:rsidR="009100C2" w:rsidRPr="00D83968">
        <w:rPr>
          <w:rFonts w:ascii="Times New Roman" w:eastAsia="Times New Roman" w:hAnsi="Times New Roman" w:cs="Times New Roman"/>
          <w:color w:val="000000" w:themeColor="text1"/>
          <w:sz w:val="22"/>
          <w:szCs w:val="22"/>
        </w:rPr>
        <w:t>take into account</w:t>
      </w:r>
      <w:r w:rsidR="00254E09" w:rsidRPr="00D83968">
        <w:rPr>
          <w:rFonts w:ascii="Times New Roman" w:eastAsia="Times New Roman" w:hAnsi="Times New Roman" w:cs="Times New Roman"/>
          <w:color w:val="000000" w:themeColor="text1"/>
          <w:sz w:val="22"/>
          <w:szCs w:val="22"/>
        </w:rPr>
        <w:t xml:space="preserve"> age, sex, chronic health conditions, ethnicity and pregnancy</w:t>
      </w:r>
      <w:r w:rsidR="00305867" w:rsidRPr="00D83968">
        <w:rPr>
          <w:rFonts w:ascii="Times New Roman" w:eastAsia="Times New Roman" w:hAnsi="Times New Roman" w:cs="Times New Roman"/>
          <w:color w:val="000000" w:themeColor="text1"/>
          <w:sz w:val="22"/>
          <w:szCs w:val="22"/>
        </w:rPr>
        <w:t xml:space="preserve">. </w:t>
      </w:r>
      <w:r w:rsidR="0045730A" w:rsidRPr="00D83968">
        <w:rPr>
          <w:rFonts w:ascii="Times New Roman" w:eastAsia="Times New Roman" w:hAnsi="Times New Roman" w:cs="Times New Roman"/>
          <w:color w:val="000000" w:themeColor="text1"/>
          <w:sz w:val="22"/>
          <w:szCs w:val="22"/>
        </w:rPr>
        <w:fldChar w:fldCharType="begin">
          <w:fldData xml:space="preserve">PEVuZE5vdGU+PENpdGU+PEF1dGhvcj5Db3VzaW5zPC9BdXRob3I+PFllYXI+MjAwNDwvWWVhcj48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</w:fldData>
        </w:fldChar>
      </w:r>
      <w:r w:rsidR="007227CA" w:rsidRPr="00D83968">
        <w:rPr>
          <w:rFonts w:ascii="Times New Roman" w:eastAsia="Times New Roman" w:hAnsi="Times New Roman" w:cs="Times New Roman"/>
          <w:color w:val="000000" w:themeColor="text1"/>
          <w:sz w:val="22"/>
          <w:szCs w:val="22"/>
        </w:rPr>
        <w:instrText xml:space="preserve"> ADDIN EN.CITE </w:instrText>
      </w:r>
      <w:r w:rsidR="007227CA" w:rsidRPr="00D83968">
        <w:rPr>
          <w:rFonts w:ascii="Times New Roman" w:eastAsia="Times New Roman" w:hAnsi="Times New Roman" w:cs="Times New Roman"/>
          <w:color w:val="000000" w:themeColor="text1"/>
          <w:sz w:val="22"/>
          <w:szCs w:val="22"/>
        </w:rPr>
        <w:fldChar w:fldCharType="begin">
          <w:fldData xml:space="preserve">PEVuZE5vdGU+PENpdGU+PEF1dGhvcj5Db3VzaW5zPC9BdXRob3I+PFllYXI+MjAwNDwvWWVhcj48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</w:fldData>
        </w:fldChar>
      </w:r>
      <w:r w:rsidR="007227CA" w:rsidRPr="00D83968">
        <w:rPr>
          <w:rFonts w:ascii="Times New Roman" w:eastAsia="Times New Roman" w:hAnsi="Times New Roman" w:cs="Times New Roman"/>
          <w:color w:val="000000" w:themeColor="text1"/>
          <w:sz w:val="22"/>
          <w:szCs w:val="22"/>
        </w:rPr>
        <w:instrText xml:space="preserve"> ADDIN EN.CITE.DATA </w:instrText>
      </w:r>
      <w:r w:rsidR="007227CA" w:rsidRPr="00D83968">
        <w:rPr>
          <w:rFonts w:ascii="Times New Roman" w:eastAsia="Times New Roman" w:hAnsi="Times New Roman" w:cs="Times New Roman"/>
          <w:color w:val="000000" w:themeColor="text1"/>
          <w:sz w:val="22"/>
          <w:szCs w:val="22"/>
        </w:rPr>
      </w:r>
      <w:r w:rsidR="007227CA" w:rsidRPr="00D83968">
        <w:rPr>
          <w:rFonts w:ascii="Times New Roman" w:eastAsia="Times New Roman" w:hAnsi="Times New Roman" w:cs="Times New Roman"/>
          <w:color w:val="000000" w:themeColor="text1"/>
          <w:sz w:val="22"/>
          <w:szCs w:val="22"/>
        </w:rPr>
        <w:fldChar w:fldCharType="end"/>
      </w:r>
      <w:r w:rsidR="0045730A" w:rsidRPr="00D83968">
        <w:rPr>
          <w:rFonts w:ascii="Times New Roman" w:eastAsia="Times New Roman" w:hAnsi="Times New Roman" w:cs="Times New Roman"/>
          <w:color w:val="000000" w:themeColor="text1"/>
          <w:sz w:val="22"/>
          <w:szCs w:val="22"/>
        </w:rPr>
      </w:r>
      <w:r w:rsidR="0045730A" w:rsidRPr="00D83968">
        <w:rPr>
          <w:rFonts w:ascii="Times New Roman" w:eastAsia="Times New Roman" w:hAnsi="Times New Roman" w:cs="Times New Roman"/>
          <w:color w:val="000000" w:themeColor="text1"/>
          <w:sz w:val="22"/>
          <w:szCs w:val="22"/>
        </w:rPr>
        <w:fldChar w:fldCharType="separate"/>
      </w:r>
      <w:r w:rsidR="007227CA" w:rsidRPr="00D83968">
        <w:rPr>
          <w:rFonts w:ascii="Times New Roman" w:eastAsia="Times New Roman" w:hAnsi="Times New Roman" w:cs="Times New Roman"/>
          <w:noProof/>
          <w:color w:val="000000" w:themeColor="text1"/>
          <w:sz w:val="22"/>
          <w:szCs w:val="22"/>
        </w:rPr>
        <w:t>(7, 9, 16)</w:t>
      </w:r>
      <w:r w:rsidR="0045730A" w:rsidRPr="00D83968">
        <w:rPr>
          <w:rFonts w:ascii="Times New Roman" w:eastAsia="Times New Roman" w:hAnsi="Times New Roman" w:cs="Times New Roman"/>
          <w:color w:val="000000" w:themeColor="text1"/>
          <w:sz w:val="22"/>
          <w:szCs w:val="22"/>
        </w:rPr>
        <w:fldChar w:fldCharType="end"/>
      </w:r>
      <w:r w:rsidR="00254E09" w:rsidRPr="00D83968">
        <w:rPr>
          <w:rFonts w:ascii="Times New Roman" w:eastAsia="Times New Roman" w:hAnsi="Times New Roman" w:cs="Times New Roman"/>
          <w:color w:val="000000" w:themeColor="text1"/>
          <w:sz w:val="22"/>
          <w:szCs w:val="22"/>
        </w:rPr>
        <w:t xml:space="preserve"> </w:t>
      </w:r>
      <w:r w:rsidR="005F2F25" w:rsidRPr="00D83968">
        <w:rPr>
          <w:rFonts w:ascii="Times New Roman" w:eastAsia="Times New Roman" w:hAnsi="Times New Roman" w:cs="Times New Roman"/>
          <w:color w:val="000000" w:themeColor="text1"/>
          <w:sz w:val="22"/>
          <w:szCs w:val="22"/>
        </w:rPr>
        <w:fldChar w:fldCharType="begin"/>
      </w:r>
      <w:r w:rsidR="007227CA" w:rsidRPr="00D83968">
        <w:rPr>
          <w:rFonts w:ascii="Times New Roman" w:eastAsia="Times New Roman" w:hAnsi="Times New Roman" w:cs="Times New Roman"/>
          <w:color w:val="000000" w:themeColor="text1"/>
          <w:sz w:val="22"/>
          <w:szCs w:val="22"/>
        </w:rPr>
        <w:instrText xml:space="preserve"> ADDIN EN.CITE &lt;EndNote&gt;&lt;Cite&gt;&lt;Author&gt;NHS Employers&lt;/Author&gt;&lt;RecNum&gt;39896&lt;/RecNum&gt;&lt;DisplayText&gt;(17)&lt;/DisplayText&gt;&lt;record&gt;&lt;rec-number&gt;39896&lt;/rec-number&gt;&lt;foreign-keys&gt;&lt;key app="EN" db-id="wpvtz5d2r599xbetzs4x0r21wee9s0d9arv0" timestamp="1591355109"&gt;39896&lt;/key&gt;&lt;/foreign-keys&gt;&lt;ref-type name="Web Page"&gt;12&lt;/ref-type&gt;&lt;contributors&gt;&lt;authors&gt;&lt;author&gt;NHS Employers,&lt;/author&gt;&lt;/authors&gt;&lt;/contributors&gt;&lt;titles&gt;&lt;title&gt;Support for staff who are pregnant&lt;/title&gt;&lt;/titles&gt;&lt;dates&gt;&lt;pub-dates&gt;&lt;date&gt;28 April 2020&lt;/date&gt;&lt;/pub-dates&gt;&lt;/dates&gt;&lt;urls&gt;&lt;related-urls&gt;&lt;url&gt;https://www.nhsemployers.org/news/2020/04/updated-guidance-on-supporting-pregnant%20staff. Accessed on June 5 2020.&lt;/url&gt;&lt;/related-urls&gt;&lt;/urls&gt;&lt;/record&gt;&lt;/Cite&gt;&lt;/EndNote&gt;</w:instrText>
      </w:r>
      <w:r w:rsidR="005F2F25" w:rsidRPr="00D83968">
        <w:rPr>
          <w:rFonts w:ascii="Times New Roman" w:eastAsia="Times New Roman" w:hAnsi="Times New Roman" w:cs="Times New Roman"/>
          <w:color w:val="000000" w:themeColor="text1"/>
          <w:sz w:val="22"/>
          <w:szCs w:val="22"/>
        </w:rPr>
        <w:fldChar w:fldCharType="separate"/>
      </w:r>
      <w:r w:rsidR="007227CA" w:rsidRPr="00D83968">
        <w:rPr>
          <w:rFonts w:ascii="Times New Roman" w:eastAsia="Times New Roman" w:hAnsi="Times New Roman" w:cs="Times New Roman"/>
          <w:noProof/>
          <w:color w:val="000000" w:themeColor="text1"/>
          <w:sz w:val="22"/>
          <w:szCs w:val="22"/>
        </w:rPr>
        <w:t>(17)</w:t>
      </w:r>
      <w:r w:rsidR="005F2F25" w:rsidRPr="00D83968">
        <w:rPr>
          <w:rFonts w:ascii="Times New Roman" w:eastAsia="Times New Roman" w:hAnsi="Times New Roman" w:cs="Times New Roman"/>
          <w:color w:val="000000" w:themeColor="text1"/>
          <w:sz w:val="22"/>
          <w:szCs w:val="22"/>
        </w:rPr>
        <w:fldChar w:fldCharType="end"/>
      </w:r>
      <w:r w:rsidR="00254E09" w:rsidRPr="00D83968">
        <w:rPr>
          <w:rFonts w:ascii="Times New Roman" w:eastAsia="Times New Roman" w:hAnsi="Times New Roman" w:cs="Times New Roman"/>
          <w:color w:val="000000" w:themeColor="text1"/>
          <w:sz w:val="22"/>
          <w:szCs w:val="22"/>
        </w:rPr>
        <w:t>.</w:t>
      </w:r>
      <w:r w:rsidR="00974154" w:rsidRPr="00D83968">
        <w:rPr>
          <w:rFonts w:ascii="Times New Roman" w:eastAsia="Times New Roman" w:hAnsi="Times New Roman" w:cs="Times New Roman"/>
          <w:color w:val="000000" w:themeColor="text1"/>
          <w:sz w:val="22"/>
          <w:szCs w:val="22"/>
        </w:rPr>
        <w:t xml:space="preserve"> </w:t>
      </w:r>
      <w:r w:rsidR="00377B0F" w:rsidRPr="00D83968">
        <w:rPr>
          <w:rFonts w:ascii="Times New Roman" w:eastAsia="Times New Roman" w:hAnsi="Times New Roman" w:cs="Times New Roman"/>
          <w:color w:val="000000" w:themeColor="text1"/>
          <w:sz w:val="22"/>
          <w:szCs w:val="22"/>
        </w:rPr>
        <w:t xml:space="preserve">Details of criteria recommended in this framework are presented in Figure </w:t>
      </w:r>
      <w:r w:rsidR="00CC2722" w:rsidRPr="00D83968">
        <w:rPr>
          <w:rFonts w:ascii="Times New Roman" w:eastAsia="Times New Roman" w:hAnsi="Times New Roman" w:cs="Times New Roman"/>
          <w:color w:val="000000" w:themeColor="text1"/>
          <w:sz w:val="22"/>
          <w:szCs w:val="22"/>
        </w:rPr>
        <w:t>1</w:t>
      </w:r>
      <w:r w:rsidR="000972F3" w:rsidRPr="00D83968">
        <w:rPr>
          <w:rFonts w:ascii="Times New Roman" w:eastAsia="Times New Roman" w:hAnsi="Times New Roman" w:cs="Times New Roman"/>
          <w:color w:val="000000" w:themeColor="text1"/>
          <w:sz w:val="22"/>
          <w:szCs w:val="22"/>
        </w:rPr>
        <w:t xml:space="preserve"> </w:t>
      </w:r>
      <w:r w:rsidR="00557B54" w:rsidRPr="00D83968">
        <w:rPr>
          <w:rFonts w:ascii="Times New Roman" w:eastAsia="Times New Roman" w:hAnsi="Times New Roman" w:cs="Times New Roman"/>
          <w:color w:val="000000" w:themeColor="text1"/>
          <w:sz w:val="22"/>
          <w:szCs w:val="22"/>
        </w:rPr>
        <w:t>and</w:t>
      </w:r>
      <w:r w:rsidR="00E431CD" w:rsidRPr="00D83968">
        <w:rPr>
          <w:rFonts w:ascii="Times New Roman" w:eastAsia="Times New Roman" w:hAnsi="Times New Roman" w:cs="Times New Roman"/>
          <w:color w:val="000000" w:themeColor="text1"/>
          <w:sz w:val="22"/>
          <w:szCs w:val="22"/>
        </w:rPr>
        <w:t xml:space="preserve"> will be updated </w:t>
      </w:r>
      <w:r w:rsidR="00D72AFB" w:rsidRPr="00D83968">
        <w:rPr>
          <w:rFonts w:ascii="Times New Roman" w:eastAsia="Times New Roman" w:hAnsi="Times New Roman" w:cs="Times New Roman"/>
          <w:color w:val="000000" w:themeColor="text1"/>
          <w:sz w:val="22"/>
          <w:szCs w:val="22"/>
        </w:rPr>
        <w:lastRenderedPageBreak/>
        <w:t xml:space="preserve">and refined </w:t>
      </w:r>
      <w:r w:rsidR="00E431CD" w:rsidRPr="00D83968">
        <w:rPr>
          <w:rFonts w:ascii="Times New Roman" w:eastAsia="Times New Roman" w:hAnsi="Times New Roman" w:cs="Times New Roman"/>
          <w:color w:val="000000" w:themeColor="text1"/>
          <w:sz w:val="22"/>
          <w:szCs w:val="22"/>
        </w:rPr>
        <w:t>in the light of new evidence.</w:t>
      </w:r>
      <w:r w:rsidR="0041299A" w:rsidRPr="00D83968">
        <w:rPr>
          <w:rFonts w:ascii="Times New Roman" w:eastAsia="Times New Roman" w:hAnsi="Times New Roman" w:cs="Times New Roman"/>
          <w:color w:val="000000" w:themeColor="text1"/>
          <w:sz w:val="22"/>
          <w:szCs w:val="22"/>
        </w:rPr>
        <w:t xml:space="preserve"> Several risk assessment tools </w:t>
      </w:r>
      <w:r w:rsidR="00D72AFB" w:rsidRPr="00D83968">
        <w:rPr>
          <w:rFonts w:ascii="Times New Roman" w:eastAsia="Times New Roman" w:hAnsi="Times New Roman" w:cs="Times New Roman"/>
          <w:color w:val="000000" w:themeColor="text1"/>
          <w:sz w:val="22"/>
          <w:szCs w:val="22"/>
        </w:rPr>
        <w:t xml:space="preserve">have been developed based on these criteria and are in operation </w:t>
      </w:r>
      <w:r w:rsidR="0041299A" w:rsidRPr="00D83968">
        <w:rPr>
          <w:rFonts w:ascii="Times New Roman" w:eastAsia="Times New Roman" w:hAnsi="Times New Roman" w:cs="Times New Roman"/>
          <w:color w:val="000000" w:themeColor="text1"/>
          <w:sz w:val="22"/>
          <w:szCs w:val="22"/>
        </w:rPr>
        <w:t>within the NHS.</w:t>
      </w:r>
      <w:r w:rsidR="00AD2C2A" w:rsidRPr="00D83968">
        <w:rPr>
          <w:rFonts w:ascii="Times New Roman" w:eastAsia="Times New Roman" w:hAnsi="Times New Roman" w:cs="Times New Roman"/>
          <w:color w:val="000000" w:themeColor="text1"/>
          <w:sz w:val="22"/>
          <w:szCs w:val="22"/>
        </w:rPr>
        <w:fldChar w:fldCharType="begin">
          <w:fldData xml:space="preserve">PEVuZE5vdGU+PENpdGU+PEF1dGhvcj5KaXZhPC9BdXRob3I+PFllYXI+IE1heSA1IDIwMjA8L1ll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</w:fldData>
        </w:fldChar>
      </w:r>
      <w:r w:rsidR="007227CA" w:rsidRPr="00D83968">
        <w:rPr>
          <w:rFonts w:ascii="Times New Roman" w:eastAsia="Times New Roman" w:hAnsi="Times New Roman" w:cs="Times New Roman"/>
          <w:color w:val="000000" w:themeColor="text1"/>
          <w:sz w:val="22"/>
          <w:szCs w:val="22"/>
        </w:rPr>
        <w:instrText xml:space="preserve"> ADDIN EN.CITE </w:instrText>
      </w:r>
      <w:r w:rsidR="007227CA" w:rsidRPr="00D83968">
        <w:rPr>
          <w:rFonts w:ascii="Times New Roman" w:eastAsia="Times New Roman" w:hAnsi="Times New Roman" w:cs="Times New Roman"/>
          <w:color w:val="000000" w:themeColor="text1"/>
          <w:sz w:val="22"/>
          <w:szCs w:val="22"/>
        </w:rPr>
        <w:fldChar w:fldCharType="begin">
          <w:fldData xml:space="preserve">PEVuZE5vdGU+PENpdGU+PEF1dGhvcj5KaXZhPC9BdXRob3I+PFllYXI+IE1heSA1IDIwMjA8L1ll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</w:fldData>
        </w:fldChar>
      </w:r>
      <w:r w:rsidR="007227CA" w:rsidRPr="00D83968">
        <w:rPr>
          <w:rFonts w:ascii="Times New Roman" w:eastAsia="Times New Roman" w:hAnsi="Times New Roman" w:cs="Times New Roman"/>
          <w:color w:val="000000" w:themeColor="text1"/>
          <w:sz w:val="22"/>
          <w:szCs w:val="22"/>
        </w:rPr>
        <w:instrText xml:space="preserve"> ADDIN EN.CITE.DATA </w:instrText>
      </w:r>
      <w:r w:rsidR="007227CA" w:rsidRPr="00D83968">
        <w:rPr>
          <w:rFonts w:ascii="Times New Roman" w:eastAsia="Times New Roman" w:hAnsi="Times New Roman" w:cs="Times New Roman"/>
          <w:color w:val="000000" w:themeColor="text1"/>
          <w:sz w:val="22"/>
          <w:szCs w:val="22"/>
        </w:rPr>
      </w:r>
      <w:r w:rsidR="007227CA" w:rsidRPr="00D83968">
        <w:rPr>
          <w:rFonts w:ascii="Times New Roman" w:eastAsia="Times New Roman" w:hAnsi="Times New Roman" w:cs="Times New Roman"/>
          <w:color w:val="000000" w:themeColor="text1"/>
          <w:sz w:val="22"/>
          <w:szCs w:val="22"/>
        </w:rPr>
        <w:fldChar w:fldCharType="end"/>
      </w:r>
      <w:r w:rsidR="00AD2C2A" w:rsidRPr="00D83968">
        <w:rPr>
          <w:rFonts w:ascii="Times New Roman" w:eastAsia="Times New Roman" w:hAnsi="Times New Roman" w:cs="Times New Roman"/>
          <w:color w:val="000000" w:themeColor="text1"/>
          <w:sz w:val="22"/>
          <w:szCs w:val="22"/>
        </w:rPr>
      </w:r>
      <w:r w:rsidR="00AD2C2A" w:rsidRPr="00D83968">
        <w:rPr>
          <w:rFonts w:ascii="Times New Roman" w:eastAsia="Times New Roman" w:hAnsi="Times New Roman" w:cs="Times New Roman"/>
          <w:color w:val="000000" w:themeColor="text1"/>
          <w:sz w:val="22"/>
          <w:szCs w:val="22"/>
        </w:rPr>
        <w:fldChar w:fldCharType="separate"/>
      </w:r>
      <w:r w:rsidR="007227CA" w:rsidRPr="00D83968">
        <w:rPr>
          <w:rFonts w:ascii="Times New Roman" w:eastAsia="Times New Roman" w:hAnsi="Times New Roman" w:cs="Times New Roman"/>
          <w:noProof/>
          <w:color w:val="000000" w:themeColor="text1"/>
          <w:sz w:val="22"/>
          <w:szCs w:val="22"/>
        </w:rPr>
        <w:t>(9-11, 13)</w:t>
      </w:r>
      <w:r w:rsidR="00AD2C2A" w:rsidRPr="00D83968">
        <w:rPr>
          <w:rFonts w:ascii="Times New Roman" w:eastAsia="Times New Roman" w:hAnsi="Times New Roman" w:cs="Times New Roman"/>
          <w:color w:val="000000" w:themeColor="text1"/>
          <w:sz w:val="22"/>
          <w:szCs w:val="22"/>
        </w:rPr>
        <w:fldChar w:fldCharType="end"/>
      </w:r>
      <w:r w:rsidR="0041299A" w:rsidRPr="00D83968">
        <w:rPr>
          <w:rFonts w:ascii="Times New Roman" w:eastAsia="Times New Roman" w:hAnsi="Times New Roman" w:cs="Times New Roman"/>
          <w:color w:val="000000" w:themeColor="text1"/>
          <w:sz w:val="22"/>
          <w:szCs w:val="22"/>
        </w:rPr>
        <w:t xml:space="preserve"> </w:t>
      </w:r>
      <w:r w:rsidR="00B251E9" w:rsidRPr="00D83968">
        <w:rPr>
          <w:rFonts w:ascii="Times New Roman" w:eastAsia="Times New Roman" w:hAnsi="Times New Roman" w:cs="Times New Roman"/>
          <w:color w:val="000000" w:themeColor="text1"/>
          <w:sz w:val="22"/>
          <w:szCs w:val="22"/>
        </w:rPr>
        <w:t xml:space="preserve">These are suitable for use by non-clinicians. </w:t>
      </w:r>
      <w:r w:rsidR="00391C0F" w:rsidRPr="00D83968">
        <w:rPr>
          <w:rFonts w:ascii="Times New Roman" w:eastAsia="Times New Roman" w:hAnsi="Times New Roman" w:cs="Times New Roman"/>
          <w:color w:val="000000" w:themeColor="text1"/>
          <w:sz w:val="22"/>
          <w:szCs w:val="22"/>
        </w:rPr>
        <w:t xml:space="preserve">Others have been developed for clinicians </w:t>
      </w:r>
      <w:r w:rsidR="00B251E9" w:rsidRPr="00D83968">
        <w:rPr>
          <w:rFonts w:ascii="Times New Roman" w:eastAsia="Times New Roman" w:hAnsi="Times New Roman" w:cs="Times New Roman"/>
          <w:color w:val="000000" w:themeColor="text1"/>
          <w:sz w:val="22"/>
          <w:szCs w:val="22"/>
        </w:rPr>
        <w:t>to use with</w:t>
      </w:r>
      <w:r w:rsidR="00391C0F" w:rsidRPr="00D83968">
        <w:rPr>
          <w:rFonts w:ascii="Times New Roman" w:eastAsia="Times New Roman" w:hAnsi="Times New Roman" w:cs="Times New Roman"/>
          <w:color w:val="000000" w:themeColor="text1"/>
          <w:sz w:val="22"/>
          <w:szCs w:val="22"/>
        </w:rPr>
        <w:t xml:space="preserve"> their patients</w:t>
      </w:r>
      <w:r w:rsidR="00A414CC" w:rsidRPr="00D83968">
        <w:rPr>
          <w:rFonts w:ascii="Times New Roman" w:eastAsia="Times New Roman" w:hAnsi="Times New Roman" w:cs="Times New Roman"/>
          <w:color w:val="000000" w:themeColor="text1"/>
          <w:sz w:val="22"/>
          <w:szCs w:val="22"/>
        </w:rPr>
        <w:t>.</w:t>
      </w:r>
      <w:r w:rsidR="001E7E83" w:rsidRPr="00D83968">
        <w:rPr>
          <w:rFonts w:ascii="Times New Roman" w:eastAsia="Times New Roman" w:hAnsi="Times New Roman" w:cs="Times New Roman"/>
          <w:color w:val="000000" w:themeColor="text1"/>
          <w:sz w:val="22"/>
          <w:szCs w:val="22"/>
        </w:rPr>
        <w:fldChar w:fldCharType="begin">
          <w:fldData xml:space="preserve">PEVuZE5vdGU+PENpdGU+PEF1dGhvcj5DbGlmdDwvQXV0aG9yPjxZZWFyPjIwMjA8L1llYXI+PFJl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=
</w:fldData>
        </w:fldChar>
      </w:r>
      <w:r w:rsidR="007227CA" w:rsidRPr="00D83968">
        <w:rPr>
          <w:rFonts w:ascii="Times New Roman" w:eastAsia="Times New Roman" w:hAnsi="Times New Roman" w:cs="Times New Roman"/>
          <w:color w:val="000000" w:themeColor="text1"/>
          <w:sz w:val="22"/>
          <w:szCs w:val="22"/>
        </w:rPr>
        <w:instrText xml:space="preserve"> ADDIN EN.CITE </w:instrText>
      </w:r>
      <w:r w:rsidR="007227CA" w:rsidRPr="00D83968">
        <w:rPr>
          <w:rFonts w:ascii="Times New Roman" w:eastAsia="Times New Roman" w:hAnsi="Times New Roman" w:cs="Times New Roman"/>
          <w:color w:val="000000" w:themeColor="text1"/>
          <w:sz w:val="22"/>
          <w:szCs w:val="22"/>
        </w:rPr>
        <w:fldChar w:fldCharType="begin">
          <w:fldData xml:space="preserve">PEVuZE5vdGU+PENpdGU+PEF1dGhvcj5DbGlmdDwvQXV0aG9yPjxZZWFyPjIwMjA8L1llYXI+PFJl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=
</w:fldData>
        </w:fldChar>
      </w:r>
      <w:r w:rsidR="007227CA" w:rsidRPr="00D83968">
        <w:rPr>
          <w:rFonts w:ascii="Times New Roman" w:eastAsia="Times New Roman" w:hAnsi="Times New Roman" w:cs="Times New Roman"/>
          <w:color w:val="000000" w:themeColor="text1"/>
          <w:sz w:val="22"/>
          <w:szCs w:val="22"/>
        </w:rPr>
        <w:instrText xml:space="preserve"> ADDIN EN.CITE.DATA </w:instrText>
      </w:r>
      <w:r w:rsidR="007227CA" w:rsidRPr="00D83968">
        <w:rPr>
          <w:rFonts w:ascii="Times New Roman" w:eastAsia="Times New Roman" w:hAnsi="Times New Roman" w:cs="Times New Roman"/>
          <w:color w:val="000000" w:themeColor="text1"/>
          <w:sz w:val="22"/>
          <w:szCs w:val="22"/>
        </w:rPr>
      </w:r>
      <w:r w:rsidR="007227CA" w:rsidRPr="00D83968">
        <w:rPr>
          <w:rFonts w:ascii="Times New Roman" w:eastAsia="Times New Roman" w:hAnsi="Times New Roman" w:cs="Times New Roman"/>
          <w:color w:val="000000" w:themeColor="text1"/>
          <w:sz w:val="22"/>
          <w:szCs w:val="22"/>
        </w:rPr>
        <w:fldChar w:fldCharType="end"/>
      </w:r>
      <w:r w:rsidR="001E7E83" w:rsidRPr="00D83968">
        <w:rPr>
          <w:rFonts w:ascii="Times New Roman" w:eastAsia="Times New Roman" w:hAnsi="Times New Roman" w:cs="Times New Roman"/>
          <w:color w:val="000000" w:themeColor="text1"/>
          <w:sz w:val="22"/>
          <w:szCs w:val="22"/>
        </w:rPr>
      </w:r>
      <w:r w:rsidR="001E7E83" w:rsidRPr="00D83968">
        <w:rPr>
          <w:rFonts w:ascii="Times New Roman" w:eastAsia="Times New Roman" w:hAnsi="Times New Roman" w:cs="Times New Roman"/>
          <w:color w:val="000000" w:themeColor="text1"/>
          <w:sz w:val="22"/>
          <w:szCs w:val="22"/>
        </w:rPr>
        <w:fldChar w:fldCharType="separate"/>
      </w:r>
      <w:r w:rsidR="007227CA" w:rsidRPr="00D83968">
        <w:rPr>
          <w:rFonts w:ascii="Times New Roman" w:eastAsia="Times New Roman" w:hAnsi="Times New Roman" w:cs="Times New Roman"/>
          <w:noProof/>
          <w:color w:val="000000" w:themeColor="text1"/>
          <w:sz w:val="22"/>
          <w:szCs w:val="22"/>
        </w:rPr>
        <w:t>(18)</w:t>
      </w:r>
      <w:r w:rsidR="001E7E83" w:rsidRPr="00D83968">
        <w:rPr>
          <w:rFonts w:ascii="Times New Roman" w:eastAsia="Times New Roman" w:hAnsi="Times New Roman" w:cs="Times New Roman"/>
          <w:color w:val="000000" w:themeColor="text1"/>
          <w:sz w:val="22"/>
          <w:szCs w:val="22"/>
        </w:rPr>
        <w:fldChar w:fldCharType="end"/>
      </w:r>
      <w:r w:rsidR="00A414CC" w:rsidRPr="00D83968">
        <w:rPr>
          <w:rFonts w:ascii="Times New Roman" w:eastAsia="Times New Roman" w:hAnsi="Times New Roman" w:cs="Times New Roman"/>
          <w:color w:val="000000" w:themeColor="text1"/>
          <w:sz w:val="22"/>
          <w:szCs w:val="22"/>
        </w:rPr>
        <w:t xml:space="preserve"> </w:t>
      </w:r>
    </w:p>
    <w:p w14:paraId="67603416" w14:textId="77777777" w:rsidR="001D127C" w:rsidRDefault="001D127C" w:rsidP="001B0993">
      <w:pPr>
        <w:autoSpaceDE w:val="0"/>
        <w:autoSpaceDN w:val="0"/>
        <w:adjustRightInd w:val="0"/>
        <w:spacing w:line="360" w:lineRule="auto"/>
        <w:rPr>
          <w:rFonts w:ascii="Times New Roman" w:eastAsia="Times New Roman" w:hAnsi="Times New Roman" w:cs="Times New Roman"/>
          <w:color w:val="000000" w:themeColor="text1"/>
          <w:sz w:val="22"/>
          <w:szCs w:val="22"/>
        </w:rPr>
      </w:pPr>
    </w:p>
    <w:p w14:paraId="03F3E91D" w14:textId="71597E70" w:rsidR="00F8713A" w:rsidRPr="00D83968" w:rsidRDefault="00643DCF" w:rsidP="001B0993">
      <w:pPr>
        <w:autoSpaceDE w:val="0"/>
        <w:autoSpaceDN w:val="0"/>
        <w:adjustRightInd w:val="0"/>
        <w:spacing w:line="360" w:lineRule="auto"/>
        <w:rPr>
          <w:rFonts w:ascii="Times New Roman" w:hAnsi="Times New Roman" w:cs="Times New Roman"/>
          <w:color w:val="000000" w:themeColor="text1"/>
          <w:sz w:val="22"/>
          <w:szCs w:val="22"/>
        </w:rPr>
      </w:pPr>
      <w:r w:rsidRPr="00D83968">
        <w:rPr>
          <w:rFonts w:ascii="Times New Roman" w:eastAsia="Times New Roman" w:hAnsi="Times New Roman" w:cs="Times New Roman"/>
          <w:color w:val="000000" w:themeColor="text1"/>
          <w:sz w:val="22"/>
          <w:szCs w:val="22"/>
        </w:rPr>
        <w:t>A</w:t>
      </w:r>
      <w:r w:rsidR="002508AF" w:rsidRPr="00D83968">
        <w:rPr>
          <w:rFonts w:ascii="Times New Roman" w:eastAsia="Times New Roman" w:hAnsi="Times New Roman" w:cs="Times New Roman"/>
          <w:color w:val="000000" w:themeColor="text1"/>
          <w:sz w:val="22"/>
          <w:szCs w:val="22"/>
        </w:rPr>
        <w:t xml:space="preserve">ssessments should </w:t>
      </w:r>
      <w:r w:rsidR="00297479" w:rsidRPr="00D83968">
        <w:rPr>
          <w:rFonts w:ascii="Times New Roman" w:eastAsia="Times New Roman" w:hAnsi="Times New Roman" w:cs="Times New Roman"/>
          <w:color w:val="000000" w:themeColor="text1"/>
          <w:sz w:val="22"/>
          <w:szCs w:val="22"/>
        </w:rPr>
        <w:t>consider</w:t>
      </w:r>
      <w:r w:rsidR="002508AF" w:rsidRPr="00D83968">
        <w:rPr>
          <w:rFonts w:ascii="Times New Roman" w:eastAsia="Times New Roman" w:hAnsi="Times New Roman" w:cs="Times New Roman"/>
          <w:color w:val="000000" w:themeColor="text1"/>
          <w:sz w:val="22"/>
          <w:szCs w:val="22"/>
        </w:rPr>
        <w:t xml:space="preserve"> psychological and social factors, risk behaviours and mental </w:t>
      </w:r>
      <w:r w:rsidR="00A368C1" w:rsidRPr="00D83968">
        <w:rPr>
          <w:rFonts w:ascii="Times New Roman" w:eastAsia="Times New Roman" w:hAnsi="Times New Roman" w:cs="Times New Roman"/>
          <w:color w:val="000000" w:themeColor="text1"/>
          <w:sz w:val="22"/>
          <w:szCs w:val="22"/>
        </w:rPr>
        <w:t>wellbeing</w:t>
      </w:r>
      <w:r w:rsidR="00171699" w:rsidRPr="00D83968">
        <w:rPr>
          <w:rFonts w:ascii="Times New Roman" w:eastAsia="Times New Roman" w:hAnsi="Times New Roman" w:cs="Times New Roman"/>
          <w:color w:val="000000" w:themeColor="text1"/>
          <w:sz w:val="22"/>
          <w:szCs w:val="22"/>
        </w:rPr>
        <w:t>.</w:t>
      </w:r>
      <w:r w:rsidR="00A368C1" w:rsidRPr="00D83968">
        <w:rPr>
          <w:rFonts w:ascii="Times New Roman" w:eastAsia="Times New Roman" w:hAnsi="Times New Roman" w:cs="Times New Roman"/>
          <w:color w:val="000000" w:themeColor="text1"/>
          <w:sz w:val="22"/>
          <w:szCs w:val="22"/>
        </w:rPr>
        <w:t xml:space="preserve"> </w:t>
      </w:r>
      <w:r w:rsidR="00391C0F" w:rsidRPr="00D83968">
        <w:rPr>
          <w:rFonts w:ascii="Times New Roman" w:eastAsia="Times New Roman" w:hAnsi="Times New Roman" w:cs="Times New Roman"/>
          <w:color w:val="000000" w:themeColor="text1"/>
          <w:sz w:val="22"/>
          <w:szCs w:val="22"/>
        </w:rPr>
        <w:t xml:space="preserve">Individuals’ understanding of risk will vary, as will their willingness to engage in a work activity which they perceive to be hazardous.  </w:t>
      </w:r>
      <w:r w:rsidRPr="00D83968">
        <w:rPr>
          <w:rFonts w:ascii="Times New Roman" w:eastAsia="Times New Roman" w:hAnsi="Times New Roman" w:cs="Times New Roman"/>
          <w:color w:val="000000" w:themeColor="text1"/>
          <w:sz w:val="22"/>
          <w:szCs w:val="22"/>
        </w:rPr>
        <w:t>Managers</w:t>
      </w:r>
      <w:r w:rsidR="0004635E" w:rsidRPr="00D83968">
        <w:rPr>
          <w:rFonts w:ascii="Times New Roman" w:hAnsi="Times New Roman" w:cs="Times New Roman"/>
          <w:color w:val="000000" w:themeColor="text1"/>
          <w:sz w:val="22"/>
          <w:szCs w:val="22"/>
        </w:rPr>
        <w:t xml:space="preserve"> may</w:t>
      </w:r>
      <w:r w:rsidR="00BB0BAA" w:rsidRPr="00D83968">
        <w:rPr>
          <w:rFonts w:ascii="Times New Roman" w:hAnsi="Times New Roman" w:cs="Times New Roman"/>
          <w:color w:val="000000" w:themeColor="text1"/>
          <w:sz w:val="22"/>
          <w:szCs w:val="22"/>
        </w:rPr>
        <w:t xml:space="preserve"> not </w:t>
      </w:r>
      <w:r w:rsidR="0004635E" w:rsidRPr="00D83968">
        <w:rPr>
          <w:rFonts w:ascii="Times New Roman" w:hAnsi="Times New Roman" w:cs="Times New Roman"/>
          <w:color w:val="000000" w:themeColor="text1"/>
          <w:sz w:val="22"/>
          <w:szCs w:val="22"/>
        </w:rPr>
        <w:t>be aware of their staff’s</w:t>
      </w:r>
      <w:r w:rsidR="00BB0BAA" w:rsidRPr="00D83968">
        <w:rPr>
          <w:rFonts w:ascii="Times New Roman" w:hAnsi="Times New Roman" w:cs="Times New Roman"/>
          <w:color w:val="000000" w:themeColor="text1"/>
          <w:sz w:val="22"/>
          <w:szCs w:val="22"/>
        </w:rPr>
        <w:t xml:space="preserve"> underlying health condition</w:t>
      </w:r>
      <w:r w:rsidR="0004635E" w:rsidRPr="00D83968">
        <w:rPr>
          <w:rFonts w:ascii="Times New Roman" w:hAnsi="Times New Roman" w:cs="Times New Roman"/>
          <w:color w:val="000000" w:themeColor="text1"/>
          <w:sz w:val="22"/>
          <w:szCs w:val="22"/>
        </w:rPr>
        <w:t>s</w:t>
      </w:r>
      <w:r w:rsidR="004631F0" w:rsidRPr="00D83968">
        <w:rPr>
          <w:rFonts w:ascii="Times New Roman" w:hAnsi="Times New Roman" w:cs="Times New Roman"/>
          <w:color w:val="000000" w:themeColor="text1"/>
          <w:sz w:val="22"/>
          <w:szCs w:val="22"/>
        </w:rPr>
        <w:t>,</w:t>
      </w:r>
      <w:r w:rsidRPr="00D83968">
        <w:rPr>
          <w:rFonts w:ascii="Times New Roman" w:hAnsi="Times New Roman" w:cs="Times New Roman"/>
          <w:color w:val="000000" w:themeColor="text1"/>
          <w:sz w:val="22"/>
          <w:szCs w:val="22"/>
        </w:rPr>
        <w:t xml:space="preserve"> as in</w:t>
      </w:r>
      <w:r w:rsidR="00BB0BAA" w:rsidRPr="00D83968">
        <w:rPr>
          <w:rFonts w:ascii="Times New Roman" w:hAnsi="Times New Roman" w:cs="Times New Roman"/>
          <w:color w:val="000000" w:themeColor="text1"/>
          <w:sz w:val="22"/>
          <w:szCs w:val="22"/>
        </w:rPr>
        <w:t xml:space="preserve"> normal circumstances it is not appropriate to seek </w:t>
      </w:r>
      <w:r w:rsidR="0004635E" w:rsidRPr="00D83968">
        <w:rPr>
          <w:rFonts w:ascii="Times New Roman" w:hAnsi="Times New Roman" w:cs="Times New Roman"/>
          <w:color w:val="000000" w:themeColor="text1"/>
          <w:sz w:val="22"/>
          <w:szCs w:val="22"/>
        </w:rPr>
        <w:t>such</w:t>
      </w:r>
      <w:r w:rsidR="00BB0BAA" w:rsidRPr="00D83968">
        <w:rPr>
          <w:rFonts w:ascii="Times New Roman" w:hAnsi="Times New Roman" w:cs="Times New Roman"/>
          <w:color w:val="000000" w:themeColor="text1"/>
          <w:sz w:val="22"/>
          <w:szCs w:val="22"/>
        </w:rPr>
        <w:t xml:space="preserve"> information beyond functional capabilities. </w:t>
      </w:r>
      <w:r w:rsidR="00C345E3" w:rsidRPr="00D83968">
        <w:rPr>
          <w:rFonts w:ascii="Times New Roman" w:hAnsi="Times New Roman" w:cs="Times New Roman"/>
          <w:color w:val="000000" w:themeColor="text1"/>
          <w:sz w:val="22"/>
          <w:szCs w:val="22"/>
        </w:rPr>
        <w:t>However, in</w:t>
      </w:r>
      <w:r w:rsidR="00BB0BAA" w:rsidRPr="00D83968">
        <w:rPr>
          <w:rFonts w:ascii="Times New Roman" w:hAnsi="Times New Roman" w:cs="Times New Roman"/>
          <w:color w:val="000000" w:themeColor="text1"/>
          <w:sz w:val="22"/>
          <w:szCs w:val="22"/>
        </w:rPr>
        <w:t xml:space="preserve"> the current situation</w:t>
      </w:r>
      <w:r w:rsidR="00D8728C" w:rsidRPr="00D83968">
        <w:rPr>
          <w:rFonts w:ascii="Times New Roman" w:hAnsi="Times New Roman" w:cs="Times New Roman"/>
          <w:color w:val="000000" w:themeColor="text1"/>
          <w:sz w:val="22"/>
          <w:szCs w:val="22"/>
        </w:rPr>
        <w:t>,</w:t>
      </w:r>
      <w:r w:rsidR="00BB0BAA" w:rsidRPr="00D83968">
        <w:rPr>
          <w:rFonts w:ascii="Times New Roman" w:hAnsi="Times New Roman" w:cs="Times New Roman"/>
          <w:color w:val="000000" w:themeColor="text1"/>
          <w:sz w:val="22"/>
          <w:szCs w:val="22"/>
        </w:rPr>
        <w:t xml:space="preserve"> health assessment of all staff by </w:t>
      </w:r>
      <w:r w:rsidR="00391C0F" w:rsidRPr="00D83968">
        <w:rPr>
          <w:rFonts w:ascii="Times New Roman" w:hAnsi="Times New Roman" w:cs="Times New Roman"/>
          <w:color w:val="000000" w:themeColor="text1"/>
          <w:sz w:val="22"/>
          <w:szCs w:val="22"/>
        </w:rPr>
        <w:t>a specialist (e</w:t>
      </w:r>
      <w:r w:rsidR="001D127C">
        <w:rPr>
          <w:rFonts w:ascii="Times New Roman" w:hAnsi="Times New Roman" w:cs="Times New Roman"/>
          <w:color w:val="000000" w:themeColor="text1"/>
          <w:sz w:val="22"/>
          <w:szCs w:val="22"/>
        </w:rPr>
        <w:t>.</w:t>
      </w:r>
      <w:r w:rsidR="00391C0F" w:rsidRPr="00D83968">
        <w:rPr>
          <w:rFonts w:ascii="Times New Roman" w:hAnsi="Times New Roman" w:cs="Times New Roman"/>
          <w:color w:val="000000" w:themeColor="text1"/>
          <w:sz w:val="22"/>
          <w:szCs w:val="22"/>
        </w:rPr>
        <w:t xml:space="preserve">g. </w:t>
      </w:r>
      <w:r w:rsidR="00BB0BAA" w:rsidRPr="00D83968">
        <w:rPr>
          <w:rFonts w:ascii="Times New Roman" w:hAnsi="Times New Roman" w:cs="Times New Roman"/>
          <w:color w:val="000000" w:themeColor="text1"/>
          <w:sz w:val="22"/>
          <w:szCs w:val="22"/>
        </w:rPr>
        <w:t>Occupational Health</w:t>
      </w:r>
      <w:r w:rsidR="00391C0F" w:rsidRPr="00D83968">
        <w:rPr>
          <w:rFonts w:ascii="Times New Roman" w:hAnsi="Times New Roman" w:cs="Times New Roman"/>
          <w:color w:val="000000" w:themeColor="text1"/>
          <w:sz w:val="22"/>
          <w:szCs w:val="22"/>
        </w:rPr>
        <w:t>)</w:t>
      </w:r>
      <w:r w:rsidR="00BB0BAA" w:rsidRPr="00D83968">
        <w:rPr>
          <w:rFonts w:ascii="Times New Roman" w:hAnsi="Times New Roman" w:cs="Times New Roman"/>
          <w:color w:val="000000" w:themeColor="text1"/>
          <w:sz w:val="22"/>
          <w:szCs w:val="22"/>
        </w:rPr>
        <w:t xml:space="preserve"> </w:t>
      </w:r>
      <w:r w:rsidR="00A674B2" w:rsidRPr="00D83968">
        <w:rPr>
          <w:rFonts w:ascii="Times New Roman" w:hAnsi="Times New Roman" w:cs="Times New Roman"/>
          <w:color w:val="000000" w:themeColor="text1"/>
          <w:sz w:val="22"/>
          <w:szCs w:val="22"/>
        </w:rPr>
        <w:t>service</w:t>
      </w:r>
      <w:r w:rsidR="00BB0BAA" w:rsidRPr="00D83968">
        <w:rPr>
          <w:rFonts w:ascii="Times New Roman" w:hAnsi="Times New Roman" w:cs="Times New Roman"/>
          <w:color w:val="000000" w:themeColor="text1"/>
          <w:sz w:val="22"/>
          <w:szCs w:val="22"/>
        </w:rPr>
        <w:t xml:space="preserve"> </w:t>
      </w:r>
      <w:r w:rsidR="00BE5850" w:rsidRPr="00D83968">
        <w:rPr>
          <w:rFonts w:ascii="Times New Roman" w:hAnsi="Times New Roman" w:cs="Times New Roman"/>
          <w:color w:val="000000" w:themeColor="text1"/>
          <w:sz w:val="22"/>
          <w:szCs w:val="22"/>
        </w:rPr>
        <w:t>may</w:t>
      </w:r>
      <w:r w:rsidR="00BB0BAA" w:rsidRPr="00D83968">
        <w:rPr>
          <w:rFonts w:ascii="Times New Roman" w:hAnsi="Times New Roman" w:cs="Times New Roman"/>
          <w:color w:val="000000" w:themeColor="text1"/>
          <w:sz w:val="22"/>
          <w:szCs w:val="22"/>
        </w:rPr>
        <w:t xml:space="preserve"> not</w:t>
      </w:r>
      <w:r w:rsidR="00BE5850" w:rsidRPr="00D83968">
        <w:rPr>
          <w:rFonts w:ascii="Times New Roman" w:hAnsi="Times New Roman" w:cs="Times New Roman"/>
          <w:color w:val="000000" w:themeColor="text1"/>
          <w:sz w:val="22"/>
          <w:szCs w:val="22"/>
        </w:rPr>
        <w:t xml:space="preserve"> be</w:t>
      </w:r>
      <w:r w:rsidR="00BB0BAA" w:rsidRPr="00D83968">
        <w:rPr>
          <w:rFonts w:ascii="Times New Roman" w:hAnsi="Times New Roman" w:cs="Times New Roman"/>
          <w:color w:val="000000" w:themeColor="text1"/>
          <w:sz w:val="22"/>
          <w:szCs w:val="22"/>
        </w:rPr>
        <w:t xml:space="preserve"> </w:t>
      </w:r>
      <w:r w:rsidR="001D127C" w:rsidRPr="00D83968">
        <w:rPr>
          <w:rFonts w:ascii="Times New Roman" w:hAnsi="Times New Roman" w:cs="Times New Roman"/>
          <w:color w:val="000000" w:themeColor="text1"/>
          <w:sz w:val="22"/>
          <w:szCs w:val="22"/>
        </w:rPr>
        <w:t>practic</w:t>
      </w:r>
      <w:r w:rsidR="001D127C">
        <w:rPr>
          <w:rFonts w:ascii="Times New Roman" w:hAnsi="Times New Roman" w:cs="Times New Roman"/>
          <w:color w:val="000000" w:themeColor="text1"/>
          <w:sz w:val="22"/>
          <w:szCs w:val="22"/>
        </w:rPr>
        <w:t>al</w:t>
      </w:r>
      <w:r w:rsidR="001D127C" w:rsidRPr="00D83968">
        <w:rPr>
          <w:rFonts w:ascii="Times New Roman" w:hAnsi="Times New Roman" w:cs="Times New Roman"/>
          <w:color w:val="000000" w:themeColor="text1"/>
          <w:sz w:val="22"/>
          <w:szCs w:val="22"/>
        </w:rPr>
        <w:t xml:space="preserve"> </w:t>
      </w:r>
      <w:r w:rsidR="00F238E0" w:rsidRPr="00D83968">
        <w:rPr>
          <w:rFonts w:ascii="Times New Roman" w:hAnsi="Times New Roman" w:cs="Times New Roman"/>
          <w:color w:val="000000" w:themeColor="text1"/>
          <w:sz w:val="22"/>
          <w:szCs w:val="22"/>
        </w:rPr>
        <w:t>and e</w:t>
      </w:r>
      <w:r w:rsidR="00BB0BAA" w:rsidRPr="00D83968">
        <w:rPr>
          <w:rFonts w:ascii="Times New Roman" w:hAnsi="Times New Roman" w:cs="Times New Roman"/>
          <w:color w:val="000000" w:themeColor="text1"/>
          <w:sz w:val="22"/>
          <w:szCs w:val="22"/>
        </w:rPr>
        <w:t xml:space="preserve">nquiry by managers </w:t>
      </w:r>
      <w:r w:rsidR="00C345E3" w:rsidRPr="00D83968">
        <w:rPr>
          <w:rFonts w:ascii="Times New Roman" w:hAnsi="Times New Roman" w:cs="Times New Roman"/>
          <w:color w:val="000000" w:themeColor="text1"/>
          <w:sz w:val="22"/>
          <w:szCs w:val="22"/>
        </w:rPr>
        <w:t>about</w:t>
      </w:r>
      <w:r w:rsidR="00BB0BAA" w:rsidRPr="00D83968">
        <w:rPr>
          <w:rFonts w:ascii="Times New Roman" w:hAnsi="Times New Roman" w:cs="Times New Roman"/>
          <w:color w:val="000000" w:themeColor="text1"/>
          <w:sz w:val="22"/>
          <w:szCs w:val="22"/>
        </w:rPr>
        <w:t xml:space="preserve"> the presence of health condition</w:t>
      </w:r>
      <w:r w:rsidR="001064F9" w:rsidRPr="00D83968">
        <w:rPr>
          <w:rFonts w:ascii="Times New Roman" w:hAnsi="Times New Roman" w:cs="Times New Roman"/>
          <w:color w:val="000000" w:themeColor="text1"/>
          <w:sz w:val="22"/>
          <w:szCs w:val="22"/>
        </w:rPr>
        <w:t>s</w:t>
      </w:r>
      <w:r w:rsidR="00BB0BAA" w:rsidRPr="00D83968">
        <w:rPr>
          <w:rFonts w:ascii="Times New Roman" w:hAnsi="Times New Roman" w:cs="Times New Roman"/>
          <w:color w:val="000000" w:themeColor="text1"/>
          <w:sz w:val="22"/>
          <w:szCs w:val="22"/>
        </w:rPr>
        <w:t xml:space="preserve"> </w:t>
      </w:r>
      <w:r w:rsidR="00C345E3" w:rsidRPr="00D83968">
        <w:rPr>
          <w:rFonts w:ascii="Times New Roman" w:hAnsi="Times New Roman" w:cs="Times New Roman"/>
          <w:color w:val="000000" w:themeColor="text1"/>
          <w:sz w:val="22"/>
          <w:szCs w:val="22"/>
        </w:rPr>
        <w:t xml:space="preserve">is </w:t>
      </w:r>
      <w:r w:rsidR="00BB0BAA" w:rsidRPr="00D83968">
        <w:rPr>
          <w:rFonts w:ascii="Times New Roman" w:hAnsi="Times New Roman" w:cs="Times New Roman"/>
          <w:color w:val="000000" w:themeColor="text1"/>
          <w:sz w:val="22"/>
          <w:szCs w:val="22"/>
        </w:rPr>
        <w:t>reasonable, subject to caution</w:t>
      </w:r>
      <w:r w:rsidR="00721602" w:rsidRPr="00D83968">
        <w:rPr>
          <w:rFonts w:ascii="Times New Roman" w:hAnsi="Times New Roman" w:cs="Times New Roman"/>
          <w:color w:val="000000" w:themeColor="text1"/>
          <w:sz w:val="22"/>
          <w:szCs w:val="22"/>
        </w:rPr>
        <w:t>s</w:t>
      </w:r>
      <w:r w:rsidR="00BB0BAA" w:rsidRPr="00D83968">
        <w:rPr>
          <w:rFonts w:ascii="Times New Roman" w:hAnsi="Times New Roman" w:cs="Times New Roman"/>
          <w:color w:val="000000" w:themeColor="text1"/>
          <w:sz w:val="22"/>
          <w:szCs w:val="22"/>
        </w:rPr>
        <w:t xml:space="preserve"> about confidentiality.  </w:t>
      </w:r>
      <w:r w:rsidR="003E1012" w:rsidRPr="00D83968">
        <w:rPr>
          <w:rFonts w:ascii="Times New Roman" w:hAnsi="Times New Roman" w:cs="Times New Roman"/>
          <w:color w:val="000000" w:themeColor="text1"/>
          <w:sz w:val="22"/>
          <w:szCs w:val="22"/>
        </w:rPr>
        <w:t>Such conversations between managers and staff need to be handled sensitively and supportively</w:t>
      </w:r>
      <w:r w:rsidR="00D72AFB" w:rsidRPr="00D83968">
        <w:rPr>
          <w:rFonts w:ascii="Times New Roman" w:hAnsi="Times New Roman" w:cs="Times New Roman"/>
          <w:color w:val="000000" w:themeColor="text1"/>
          <w:sz w:val="22"/>
          <w:szCs w:val="22"/>
        </w:rPr>
        <w:t xml:space="preserve"> </w:t>
      </w:r>
      <w:r w:rsidR="000511A1" w:rsidRPr="00D83968">
        <w:rPr>
          <w:rFonts w:ascii="Times New Roman" w:hAnsi="Times New Roman" w:cs="Times New Roman"/>
          <w:color w:val="000000" w:themeColor="text1"/>
          <w:sz w:val="22"/>
          <w:szCs w:val="22"/>
        </w:rPr>
        <w:t xml:space="preserve">and </w:t>
      </w:r>
      <w:r w:rsidR="00D72AFB" w:rsidRPr="00D83968">
        <w:rPr>
          <w:rFonts w:ascii="Times New Roman" w:hAnsi="Times New Roman" w:cs="Times New Roman"/>
          <w:color w:val="000000" w:themeColor="text1"/>
          <w:sz w:val="22"/>
          <w:szCs w:val="22"/>
        </w:rPr>
        <w:t xml:space="preserve">allowing </w:t>
      </w:r>
      <w:r w:rsidR="000511A1" w:rsidRPr="00D83968">
        <w:rPr>
          <w:rFonts w:ascii="Times New Roman" w:hAnsi="Times New Roman" w:cs="Times New Roman"/>
          <w:color w:val="000000" w:themeColor="text1"/>
          <w:sz w:val="22"/>
          <w:szCs w:val="22"/>
        </w:rPr>
        <w:t>for healthcare settings to foster a climate for individuals to openly discuss their concerns</w:t>
      </w:r>
      <w:r w:rsidR="003E1012" w:rsidRPr="00D83968">
        <w:rPr>
          <w:rFonts w:ascii="Times New Roman" w:hAnsi="Times New Roman" w:cs="Times New Roman"/>
          <w:color w:val="000000" w:themeColor="text1"/>
          <w:sz w:val="22"/>
          <w:szCs w:val="22"/>
        </w:rPr>
        <w:t xml:space="preserve">. </w:t>
      </w:r>
      <w:r w:rsidR="005065F7" w:rsidRPr="00D83968">
        <w:rPr>
          <w:rFonts w:ascii="Times New Roman" w:eastAsia="Times New Roman" w:hAnsi="Times New Roman" w:cs="Times New Roman"/>
          <w:color w:val="000000" w:themeColor="text1"/>
          <w:sz w:val="22"/>
          <w:szCs w:val="22"/>
        </w:rPr>
        <w:t xml:space="preserve">Staff </w:t>
      </w:r>
      <w:r w:rsidR="000E1964" w:rsidRPr="00D83968">
        <w:rPr>
          <w:rFonts w:ascii="Times New Roman" w:eastAsia="Times New Roman" w:hAnsi="Times New Roman" w:cs="Times New Roman"/>
          <w:color w:val="000000" w:themeColor="text1"/>
          <w:sz w:val="22"/>
          <w:szCs w:val="22"/>
        </w:rPr>
        <w:t>may be</w:t>
      </w:r>
      <w:r w:rsidR="008A26D4" w:rsidRPr="00D83968">
        <w:rPr>
          <w:rFonts w:ascii="Times New Roman" w:eastAsia="Times New Roman" w:hAnsi="Times New Roman" w:cs="Times New Roman"/>
          <w:color w:val="000000" w:themeColor="text1"/>
          <w:sz w:val="22"/>
          <w:szCs w:val="22"/>
        </w:rPr>
        <w:t xml:space="preserve"> </w:t>
      </w:r>
      <w:r w:rsidR="005065F7" w:rsidRPr="00D83968">
        <w:rPr>
          <w:rFonts w:ascii="Times New Roman" w:eastAsia="Times New Roman" w:hAnsi="Times New Roman" w:cs="Times New Roman"/>
          <w:color w:val="000000" w:themeColor="text1"/>
          <w:sz w:val="22"/>
          <w:szCs w:val="22"/>
        </w:rPr>
        <w:t xml:space="preserve">more anxious, depressed or traumatised than under normal working conditions. </w:t>
      </w:r>
      <w:r w:rsidR="00BC6CF6" w:rsidRPr="00D83968">
        <w:rPr>
          <w:rFonts w:ascii="Times New Roman" w:hAnsi="Times New Roman" w:cs="Times New Roman"/>
          <w:color w:val="000000" w:themeColor="text1"/>
          <w:sz w:val="22"/>
          <w:szCs w:val="22"/>
        </w:rPr>
        <w:t xml:space="preserve">It is also important that there is an open and positive workplace culture that supports </w:t>
      </w:r>
      <w:r w:rsidR="00B251E9" w:rsidRPr="00D83968">
        <w:rPr>
          <w:rFonts w:ascii="Times New Roman" w:hAnsi="Times New Roman" w:cs="Times New Roman"/>
          <w:color w:val="000000" w:themeColor="text1"/>
          <w:sz w:val="22"/>
          <w:szCs w:val="22"/>
        </w:rPr>
        <w:t xml:space="preserve">health </w:t>
      </w:r>
      <w:r w:rsidR="00BC6CF6" w:rsidRPr="00D83968">
        <w:rPr>
          <w:rFonts w:ascii="Times New Roman" w:hAnsi="Times New Roman" w:cs="Times New Roman"/>
          <w:color w:val="000000" w:themeColor="text1"/>
          <w:sz w:val="22"/>
          <w:szCs w:val="22"/>
        </w:rPr>
        <w:t xml:space="preserve">workers to share their concerns about risk with employers and consider their preferences. </w:t>
      </w:r>
      <w:r w:rsidR="00797396" w:rsidRPr="00D83968">
        <w:rPr>
          <w:rFonts w:ascii="Times New Roman" w:hAnsi="Times New Roman" w:cs="Times New Roman"/>
          <w:color w:val="000000" w:themeColor="text1"/>
          <w:sz w:val="22"/>
          <w:szCs w:val="22"/>
        </w:rPr>
        <w:t>S</w:t>
      </w:r>
      <w:r w:rsidR="00BB0BAA" w:rsidRPr="00D83968">
        <w:rPr>
          <w:rFonts w:ascii="Times New Roman" w:hAnsi="Times New Roman" w:cs="Times New Roman"/>
          <w:color w:val="000000" w:themeColor="text1"/>
          <w:sz w:val="22"/>
          <w:szCs w:val="22"/>
        </w:rPr>
        <w:t xml:space="preserve">ome staff may require </w:t>
      </w:r>
      <w:r w:rsidR="004631F0" w:rsidRPr="00D83968">
        <w:rPr>
          <w:rFonts w:ascii="Times New Roman" w:hAnsi="Times New Roman" w:cs="Times New Roman"/>
          <w:color w:val="000000" w:themeColor="text1"/>
          <w:sz w:val="22"/>
          <w:szCs w:val="22"/>
        </w:rPr>
        <w:t xml:space="preserve">additional </w:t>
      </w:r>
      <w:r w:rsidR="00BB0BAA" w:rsidRPr="00D83968">
        <w:rPr>
          <w:rFonts w:ascii="Times New Roman" w:hAnsi="Times New Roman" w:cs="Times New Roman"/>
          <w:color w:val="000000" w:themeColor="text1"/>
          <w:sz w:val="22"/>
          <w:szCs w:val="22"/>
        </w:rPr>
        <w:t>advice and support</w:t>
      </w:r>
      <w:r w:rsidR="00B251E9" w:rsidRPr="00D83968">
        <w:rPr>
          <w:rFonts w:ascii="Times New Roman" w:hAnsi="Times New Roman" w:cs="Times New Roman"/>
          <w:color w:val="000000" w:themeColor="text1"/>
          <w:sz w:val="22"/>
          <w:szCs w:val="22"/>
        </w:rPr>
        <w:t>.</w:t>
      </w:r>
      <w:r w:rsidR="00BB0BAA" w:rsidRPr="00D83968">
        <w:rPr>
          <w:rFonts w:ascii="Times New Roman" w:hAnsi="Times New Roman" w:cs="Times New Roman"/>
          <w:color w:val="000000" w:themeColor="text1"/>
          <w:sz w:val="22"/>
          <w:szCs w:val="22"/>
        </w:rPr>
        <w:t xml:space="preserve"> </w:t>
      </w:r>
    </w:p>
    <w:p w14:paraId="3F42B68E" w14:textId="77777777" w:rsidR="00F8713A" w:rsidRPr="00D83968" w:rsidRDefault="00F8713A" w:rsidP="001B0993">
      <w:pPr>
        <w:pStyle w:val="NormalWeb"/>
        <w:spacing w:before="0" w:beforeAutospacing="0" w:after="0" w:afterAutospacing="0" w:line="360" w:lineRule="auto"/>
        <w:textAlignment w:val="baseline"/>
        <w:rPr>
          <w:i/>
          <w:iCs/>
          <w:color w:val="000000" w:themeColor="text1"/>
          <w:sz w:val="22"/>
          <w:szCs w:val="22"/>
        </w:rPr>
      </w:pPr>
    </w:p>
    <w:p w14:paraId="7D624830" w14:textId="77777777" w:rsidR="00F8713A" w:rsidRPr="00D83968" w:rsidRDefault="00F8713A" w:rsidP="001B0993">
      <w:pPr>
        <w:pStyle w:val="NormalWeb"/>
        <w:spacing w:before="0" w:beforeAutospacing="0" w:after="0" w:afterAutospacing="0" w:line="360" w:lineRule="auto"/>
        <w:textAlignment w:val="baseline"/>
        <w:rPr>
          <w:i/>
          <w:iCs/>
          <w:color w:val="000000" w:themeColor="text1"/>
          <w:sz w:val="22"/>
          <w:szCs w:val="22"/>
        </w:rPr>
      </w:pPr>
      <w:r w:rsidRPr="00D83968">
        <w:rPr>
          <w:i/>
          <w:iCs/>
          <w:color w:val="000000" w:themeColor="text1"/>
          <w:sz w:val="22"/>
          <w:szCs w:val="22"/>
        </w:rPr>
        <w:t xml:space="preserve">INSERT FIGURE </w:t>
      </w:r>
      <w:r w:rsidR="00DC3751" w:rsidRPr="00D83968">
        <w:rPr>
          <w:i/>
          <w:iCs/>
          <w:color w:val="000000" w:themeColor="text1"/>
          <w:sz w:val="22"/>
          <w:szCs w:val="22"/>
        </w:rPr>
        <w:t>2</w:t>
      </w:r>
      <w:r w:rsidR="002C37F9" w:rsidRPr="00D83968">
        <w:rPr>
          <w:i/>
          <w:iCs/>
          <w:color w:val="000000" w:themeColor="text1"/>
          <w:sz w:val="22"/>
          <w:szCs w:val="22"/>
        </w:rPr>
        <w:t xml:space="preserve"> HERE</w:t>
      </w:r>
    </w:p>
    <w:p w14:paraId="3E785B24" w14:textId="77777777" w:rsidR="00F8713A" w:rsidRPr="00D83968" w:rsidRDefault="00F8713A" w:rsidP="001B0993">
      <w:pPr>
        <w:autoSpaceDE w:val="0"/>
        <w:autoSpaceDN w:val="0"/>
        <w:adjustRightInd w:val="0"/>
        <w:spacing w:line="360" w:lineRule="auto"/>
        <w:rPr>
          <w:rFonts w:ascii="Times New Roman" w:eastAsia="Times New Roman" w:hAnsi="Times New Roman" w:cs="Times New Roman"/>
          <w:color w:val="000000" w:themeColor="text1"/>
          <w:sz w:val="22"/>
          <w:szCs w:val="22"/>
        </w:rPr>
      </w:pPr>
    </w:p>
    <w:p w14:paraId="2A4D37BD" w14:textId="77777777" w:rsidR="00177FCE" w:rsidRPr="00D83968" w:rsidRDefault="00177FCE" w:rsidP="001B0993">
      <w:pPr>
        <w:spacing w:line="360" w:lineRule="auto"/>
        <w:rPr>
          <w:rFonts w:ascii="Times New Roman" w:hAnsi="Times New Roman" w:cs="Times New Roman"/>
          <w:color w:val="000000" w:themeColor="text1"/>
          <w:sz w:val="22"/>
          <w:szCs w:val="22"/>
        </w:rPr>
      </w:pPr>
    </w:p>
    <w:p w14:paraId="6F602852" w14:textId="48AFFE40" w:rsidR="00CE785C" w:rsidRPr="00D83968" w:rsidRDefault="00DA66B9" w:rsidP="001B0993">
      <w:pPr>
        <w:spacing w:line="360" w:lineRule="auto"/>
        <w:rPr>
          <w:rFonts w:ascii="Times New Roman" w:hAnsi="Times New Roman" w:cs="Times New Roman"/>
          <w:color w:val="000000" w:themeColor="text1"/>
          <w:sz w:val="22"/>
          <w:szCs w:val="22"/>
        </w:rPr>
      </w:pPr>
      <w:r w:rsidRPr="00D83968">
        <w:rPr>
          <w:rFonts w:ascii="Times New Roman" w:hAnsi="Times New Roman" w:cs="Times New Roman"/>
          <w:b/>
          <w:bCs/>
          <w:color w:val="000000" w:themeColor="text1"/>
          <w:sz w:val="22"/>
          <w:szCs w:val="22"/>
        </w:rPr>
        <w:t xml:space="preserve">How </w:t>
      </w:r>
      <w:r w:rsidR="00B251E9" w:rsidRPr="00D83968">
        <w:rPr>
          <w:rFonts w:ascii="Times New Roman" w:hAnsi="Times New Roman" w:cs="Times New Roman"/>
          <w:b/>
          <w:bCs/>
          <w:color w:val="000000" w:themeColor="text1"/>
          <w:sz w:val="22"/>
          <w:szCs w:val="22"/>
        </w:rPr>
        <w:t xml:space="preserve">will </w:t>
      </w:r>
      <w:r w:rsidRPr="00D83968">
        <w:rPr>
          <w:rFonts w:ascii="Times New Roman" w:hAnsi="Times New Roman" w:cs="Times New Roman"/>
          <w:b/>
          <w:bCs/>
          <w:color w:val="000000" w:themeColor="text1"/>
          <w:sz w:val="22"/>
          <w:szCs w:val="22"/>
        </w:rPr>
        <w:t>this help reduc</w:t>
      </w:r>
      <w:r w:rsidR="000F2F88" w:rsidRPr="00D83968">
        <w:rPr>
          <w:rFonts w:ascii="Times New Roman" w:hAnsi="Times New Roman" w:cs="Times New Roman"/>
          <w:b/>
          <w:bCs/>
          <w:color w:val="000000" w:themeColor="text1"/>
          <w:sz w:val="22"/>
          <w:szCs w:val="22"/>
        </w:rPr>
        <w:t>e the risk</w:t>
      </w:r>
      <w:r w:rsidRPr="00D83968">
        <w:rPr>
          <w:rFonts w:ascii="Times New Roman" w:hAnsi="Times New Roman" w:cs="Times New Roman"/>
          <w:b/>
          <w:bCs/>
          <w:color w:val="000000" w:themeColor="text1"/>
          <w:sz w:val="22"/>
          <w:szCs w:val="22"/>
        </w:rPr>
        <w:t>?</w:t>
      </w:r>
    </w:p>
    <w:p w14:paraId="56F7C9C0" w14:textId="77777777" w:rsidR="0067220F" w:rsidRPr="00D83968" w:rsidRDefault="0067220F" w:rsidP="001B0993">
      <w:pPr>
        <w:spacing w:line="360" w:lineRule="auto"/>
        <w:rPr>
          <w:rFonts w:ascii="Times New Roman" w:hAnsi="Times New Roman" w:cs="Times New Roman"/>
          <w:color w:val="000000" w:themeColor="text1"/>
          <w:sz w:val="22"/>
          <w:szCs w:val="22"/>
        </w:rPr>
      </w:pPr>
    </w:p>
    <w:p w14:paraId="54B45333" w14:textId="17F99F94" w:rsidR="002C37F9" w:rsidRPr="00D83968" w:rsidRDefault="00A777E9" w:rsidP="001B0993">
      <w:pPr>
        <w:spacing w:line="360" w:lineRule="auto"/>
        <w:rPr>
          <w:rFonts w:ascii="Times New Roman" w:hAnsi="Times New Roman" w:cs="Times New Roman"/>
          <w:color w:val="000000" w:themeColor="text1"/>
          <w:sz w:val="22"/>
          <w:szCs w:val="22"/>
        </w:rPr>
      </w:pPr>
      <w:r w:rsidRPr="00D83968">
        <w:rPr>
          <w:rFonts w:ascii="Times New Roman" w:hAnsi="Times New Roman" w:cs="Times New Roman"/>
          <w:color w:val="000000" w:themeColor="text1"/>
          <w:sz w:val="22"/>
          <w:szCs w:val="22"/>
        </w:rPr>
        <w:t>Risk assessment should be followed by risk management</w:t>
      </w:r>
      <w:r w:rsidR="00166082" w:rsidRPr="00D83968">
        <w:rPr>
          <w:rFonts w:ascii="Times New Roman" w:hAnsi="Times New Roman" w:cs="Times New Roman"/>
          <w:color w:val="000000" w:themeColor="text1"/>
          <w:sz w:val="22"/>
          <w:szCs w:val="22"/>
        </w:rPr>
        <w:t>:</w:t>
      </w:r>
      <w:r w:rsidRPr="00D83968">
        <w:rPr>
          <w:rFonts w:ascii="Times New Roman" w:hAnsi="Times New Roman" w:cs="Times New Roman"/>
          <w:color w:val="000000" w:themeColor="text1"/>
          <w:sz w:val="22"/>
          <w:szCs w:val="22"/>
        </w:rPr>
        <w:t xml:space="preserve"> </w:t>
      </w:r>
      <w:r w:rsidR="00FB0456" w:rsidRPr="00D83968">
        <w:rPr>
          <w:rFonts w:ascii="Times New Roman" w:hAnsi="Times New Roman" w:cs="Times New Roman"/>
          <w:color w:val="000000" w:themeColor="text1"/>
          <w:sz w:val="22"/>
          <w:szCs w:val="22"/>
        </w:rPr>
        <w:t xml:space="preserve">the </w:t>
      </w:r>
      <w:r w:rsidRPr="00D83968">
        <w:rPr>
          <w:rFonts w:ascii="Times New Roman" w:hAnsi="Times New Roman" w:cs="Times New Roman"/>
          <w:color w:val="000000" w:themeColor="text1"/>
          <w:sz w:val="22"/>
          <w:szCs w:val="22"/>
        </w:rPr>
        <w:t xml:space="preserve">application of </w:t>
      </w:r>
      <w:r w:rsidR="00CE785C" w:rsidRPr="00D83968">
        <w:rPr>
          <w:rFonts w:ascii="Times New Roman" w:hAnsi="Times New Roman" w:cs="Times New Roman"/>
          <w:color w:val="000000" w:themeColor="text1"/>
          <w:sz w:val="22"/>
          <w:szCs w:val="22"/>
        </w:rPr>
        <w:t xml:space="preserve">a </w:t>
      </w:r>
      <w:r w:rsidRPr="00D83968">
        <w:rPr>
          <w:rFonts w:ascii="Times New Roman" w:hAnsi="Times New Roman" w:cs="Times New Roman"/>
          <w:color w:val="000000" w:themeColor="text1"/>
          <w:sz w:val="22"/>
          <w:szCs w:val="22"/>
        </w:rPr>
        <w:t xml:space="preserve">hierarchy of control measures. </w:t>
      </w:r>
      <w:r w:rsidR="00177FCE" w:rsidRPr="00D83968">
        <w:rPr>
          <w:rFonts w:ascii="Times New Roman" w:hAnsi="Times New Roman" w:cs="Times New Roman"/>
          <w:color w:val="000000" w:themeColor="text1"/>
          <w:sz w:val="22"/>
          <w:szCs w:val="22"/>
        </w:rPr>
        <w:t>A holistic system of risk assessment aim</w:t>
      </w:r>
      <w:r w:rsidR="006D6718" w:rsidRPr="00D83968">
        <w:rPr>
          <w:rFonts w:ascii="Times New Roman" w:hAnsi="Times New Roman" w:cs="Times New Roman"/>
          <w:color w:val="000000" w:themeColor="text1"/>
          <w:sz w:val="22"/>
          <w:szCs w:val="22"/>
        </w:rPr>
        <w:t>s</w:t>
      </w:r>
      <w:r w:rsidR="00177FCE" w:rsidRPr="00D83968">
        <w:rPr>
          <w:rFonts w:ascii="Times New Roman" w:hAnsi="Times New Roman" w:cs="Times New Roman"/>
          <w:color w:val="000000" w:themeColor="text1"/>
          <w:sz w:val="22"/>
          <w:szCs w:val="22"/>
        </w:rPr>
        <w:t xml:space="preserve"> to </w:t>
      </w:r>
      <w:r w:rsidR="00CC2722" w:rsidRPr="00D83968">
        <w:rPr>
          <w:rFonts w:ascii="Times New Roman" w:hAnsi="Times New Roman" w:cs="Times New Roman"/>
          <w:color w:val="000000" w:themeColor="text1"/>
          <w:sz w:val="22"/>
          <w:szCs w:val="22"/>
        </w:rPr>
        <w:t>help</w:t>
      </w:r>
      <w:r w:rsidR="004718C2" w:rsidRPr="00D83968">
        <w:rPr>
          <w:rFonts w:ascii="Times New Roman" w:hAnsi="Times New Roman" w:cs="Times New Roman"/>
          <w:color w:val="000000" w:themeColor="text1"/>
          <w:sz w:val="22"/>
          <w:szCs w:val="22"/>
        </w:rPr>
        <w:t xml:space="preserve"> employers</w:t>
      </w:r>
      <w:r w:rsidR="00CC2722" w:rsidRPr="00D83968">
        <w:rPr>
          <w:rFonts w:ascii="Times New Roman" w:hAnsi="Times New Roman" w:cs="Times New Roman"/>
          <w:color w:val="000000" w:themeColor="text1"/>
          <w:sz w:val="22"/>
          <w:szCs w:val="22"/>
        </w:rPr>
        <w:t xml:space="preserve"> </w:t>
      </w:r>
      <w:r w:rsidR="004718C2" w:rsidRPr="00D83968">
        <w:rPr>
          <w:rFonts w:ascii="Times New Roman" w:hAnsi="Times New Roman" w:cs="Times New Roman"/>
          <w:color w:val="000000" w:themeColor="text1"/>
          <w:sz w:val="22"/>
          <w:szCs w:val="22"/>
        </w:rPr>
        <w:t>mak</w:t>
      </w:r>
      <w:r w:rsidR="00CC2722" w:rsidRPr="00D83968">
        <w:rPr>
          <w:rFonts w:ascii="Times New Roman" w:hAnsi="Times New Roman" w:cs="Times New Roman"/>
          <w:color w:val="000000" w:themeColor="text1"/>
          <w:sz w:val="22"/>
          <w:szCs w:val="22"/>
        </w:rPr>
        <w:t>e</w:t>
      </w:r>
      <w:r w:rsidR="004718C2" w:rsidRPr="00D83968">
        <w:rPr>
          <w:rFonts w:ascii="Times New Roman" w:hAnsi="Times New Roman" w:cs="Times New Roman"/>
          <w:color w:val="000000" w:themeColor="text1"/>
          <w:sz w:val="22"/>
          <w:szCs w:val="22"/>
        </w:rPr>
        <w:t xml:space="preserve"> </w:t>
      </w:r>
      <w:r w:rsidR="00177FCE" w:rsidRPr="00D83968">
        <w:rPr>
          <w:rFonts w:ascii="Times New Roman" w:hAnsi="Times New Roman" w:cs="Times New Roman"/>
          <w:color w:val="000000" w:themeColor="text1"/>
          <w:sz w:val="22"/>
          <w:szCs w:val="22"/>
        </w:rPr>
        <w:t>adjustments to mitigate the risk of C</w:t>
      </w:r>
      <w:r w:rsidR="00BD7FF2" w:rsidRPr="00D83968">
        <w:rPr>
          <w:rFonts w:ascii="Times New Roman" w:hAnsi="Times New Roman" w:cs="Times New Roman"/>
          <w:color w:val="000000" w:themeColor="text1"/>
          <w:sz w:val="22"/>
          <w:szCs w:val="22"/>
        </w:rPr>
        <w:t>OVID</w:t>
      </w:r>
      <w:r w:rsidR="00177FCE" w:rsidRPr="00D83968">
        <w:rPr>
          <w:rFonts w:ascii="Times New Roman" w:hAnsi="Times New Roman" w:cs="Times New Roman"/>
          <w:color w:val="000000" w:themeColor="text1"/>
          <w:sz w:val="22"/>
          <w:szCs w:val="22"/>
        </w:rPr>
        <w:t>-19 to all staff</w:t>
      </w:r>
      <w:r w:rsidR="00F80E1B" w:rsidRPr="00D83968">
        <w:rPr>
          <w:rFonts w:ascii="Times New Roman" w:hAnsi="Times New Roman" w:cs="Times New Roman"/>
          <w:color w:val="000000" w:themeColor="text1"/>
          <w:sz w:val="22"/>
          <w:szCs w:val="22"/>
        </w:rPr>
        <w:t xml:space="preserve">. </w:t>
      </w:r>
      <w:r w:rsidR="00F850D7" w:rsidRPr="00D83968">
        <w:rPr>
          <w:rFonts w:ascii="Times New Roman" w:hAnsi="Times New Roman" w:cs="Times New Roman"/>
          <w:color w:val="000000" w:themeColor="text1"/>
          <w:sz w:val="22"/>
          <w:szCs w:val="22"/>
        </w:rPr>
        <w:t>This starts with elimination of exposure to the hazard if possible, control of exposure to the hazard by engineering controls</w:t>
      </w:r>
      <w:r w:rsidR="00EC321B" w:rsidRPr="00D83968">
        <w:rPr>
          <w:rFonts w:ascii="Times New Roman" w:hAnsi="Times New Roman" w:cs="Times New Roman"/>
          <w:color w:val="000000" w:themeColor="text1"/>
          <w:sz w:val="22"/>
          <w:szCs w:val="22"/>
        </w:rPr>
        <w:t>, hygiene measures</w:t>
      </w:r>
      <w:r w:rsidR="00F850D7" w:rsidRPr="00D83968">
        <w:rPr>
          <w:rFonts w:ascii="Times New Roman" w:hAnsi="Times New Roman" w:cs="Times New Roman"/>
          <w:color w:val="000000" w:themeColor="text1"/>
          <w:sz w:val="22"/>
          <w:szCs w:val="22"/>
        </w:rPr>
        <w:t xml:space="preserve"> and safe systems of work</w:t>
      </w:r>
      <w:r w:rsidR="00F35097" w:rsidRPr="00D83968">
        <w:rPr>
          <w:rFonts w:ascii="Times New Roman" w:hAnsi="Times New Roman" w:cs="Times New Roman"/>
          <w:color w:val="000000" w:themeColor="text1"/>
          <w:sz w:val="22"/>
          <w:szCs w:val="22"/>
        </w:rPr>
        <w:t>,</w:t>
      </w:r>
      <w:r w:rsidR="00F850D7" w:rsidRPr="00D83968">
        <w:rPr>
          <w:rFonts w:ascii="Times New Roman" w:hAnsi="Times New Roman" w:cs="Times New Roman"/>
          <w:color w:val="000000" w:themeColor="text1"/>
          <w:sz w:val="22"/>
          <w:szCs w:val="22"/>
        </w:rPr>
        <w:t xml:space="preserve"> and</w:t>
      </w:r>
      <w:r w:rsidR="00DA66B9" w:rsidRPr="00D83968">
        <w:rPr>
          <w:rFonts w:ascii="Times New Roman" w:hAnsi="Times New Roman" w:cs="Times New Roman"/>
          <w:color w:val="000000" w:themeColor="text1"/>
          <w:sz w:val="22"/>
          <w:szCs w:val="22"/>
        </w:rPr>
        <w:t xml:space="preserve"> by</w:t>
      </w:r>
      <w:r w:rsidR="00FB0456" w:rsidRPr="00D83968">
        <w:rPr>
          <w:rFonts w:ascii="Times New Roman" w:hAnsi="Times New Roman" w:cs="Times New Roman"/>
          <w:color w:val="000000" w:themeColor="text1"/>
          <w:sz w:val="22"/>
          <w:szCs w:val="22"/>
        </w:rPr>
        <w:t xml:space="preserve"> the </w:t>
      </w:r>
      <w:r w:rsidR="00EC321B" w:rsidRPr="00D83968">
        <w:rPr>
          <w:rFonts w:ascii="Times New Roman" w:hAnsi="Times New Roman" w:cs="Times New Roman"/>
          <w:color w:val="000000" w:themeColor="text1"/>
          <w:sz w:val="22"/>
          <w:szCs w:val="22"/>
        </w:rPr>
        <w:t xml:space="preserve">selection </w:t>
      </w:r>
      <w:r w:rsidR="001F6C71" w:rsidRPr="00D83968">
        <w:rPr>
          <w:rFonts w:ascii="Times New Roman" w:hAnsi="Times New Roman" w:cs="Times New Roman"/>
          <w:color w:val="000000" w:themeColor="text1"/>
          <w:sz w:val="22"/>
          <w:szCs w:val="22"/>
        </w:rPr>
        <w:t>a</w:t>
      </w:r>
      <w:r w:rsidR="00EC321B" w:rsidRPr="00D83968">
        <w:rPr>
          <w:rFonts w:ascii="Times New Roman" w:hAnsi="Times New Roman" w:cs="Times New Roman"/>
          <w:color w:val="000000" w:themeColor="text1"/>
          <w:sz w:val="22"/>
          <w:szCs w:val="22"/>
        </w:rPr>
        <w:t xml:space="preserve">nd correct </w:t>
      </w:r>
      <w:r w:rsidR="00F850D7" w:rsidRPr="00D83968">
        <w:rPr>
          <w:rFonts w:ascii="Times New Roman" w:hAnsi="Times New Roman" w:cs="Times New Roman"/>
          <w:color w:val="000000" w:themeColor="text1"/>
          <w:sz w:val="22"/>
          <w:szCs w:val="22"/>
        </w:rPr>
        <w:t>use of</w:t>
      </w:r>
      <w:r w:rsidR="00DA66B9" w:rsidRPr="00D83968">
        <w:rPr>
          <w:rFonts w:ascii="Times New Roman" w:hAnsi="Times New Roman" w:cs="Times New Roman"/>
          <w:color w:val="000000" w:themeColor="text1"/>
          <w:sz w:val="22"/>
          <w:szCs w:val="22"/>
        </w:rPr>
        <w:t xml:space="preserve"> personal protective equipment (PPE)</w:t>
      </w:r>
      <w:r w:rsidR="000F2F88" w:rsidRPr="00D83968">
        <w:rPr>
          <w:rFonts w:ascii="Times New Roman" w:hAnsi="Times New Roman" w:cs="Times New Roman"/>
          <w:color w:val="000000" w:themeColor="text1"/>
          <w:sz w:val="22"/>
          <w:szCs w:val="22"/>
        </w:rPr>
        <w:t>, including training and fit testing.</w:t>
      </w:r>
      <w:r w:rsidR="00F850D7" w:rsidRPr="00D83968">
        <w:rPr>
          <w:rFonts w:ascii="Times New Roman" w:hAnsi="Times New Roman" w:cs="Times New Roman"/>
          <w:color w:val="000000" w:themeColor="text1"/>
          <w:sz w:val="22"/>
          <w:szCs w:val="22"/>
        </w:rPr>
        <w:t xml:space="preserve"> </w:t>
      </w:r>
      <w:r w:rsidR="00DA66B9" w:rsidRPr="00D83968">
        <w:rPr>
          <w:rFonts w:ascii="Times New Roman" w:hAnsi="Times New Roman" w:cs="Times New Roman"/>
          <w:color w:val="000000" w:themeColor="text1"/>
          <w:sz w:val="22"/>
          <w:szCs w:val="22"/>
        </w:rPr>
        <w:t>This way p</w:t>
      </w:r>
      <w:r w:rsidR="00BF4EA6" w:rsidRPr="00D83968">
        <w:rPr>
          <w:rFonts w:ascii="Times New Roman" w:hAnsi="Times New Roman" w:cs="Times New Roman"/>
          <w:color w:val="000000" w:themeColor="text1"/>
          <w:sz w:val="22"/>
          <w:szCs w:val="22"/>
        </w:rPr>
        <w:t>otentially high risks of infection in some environments may be minimized</w:t>
      </w:r>
      <w:r w:rsidR="00DA66B9" w:rsidRPr="00D83968">
        <w:rPr>
          <w:rFonts w:ascii="Times New Roman" w:hAnsi="Times New Roman" w:cs="Times New Roman"/>
          <w:color w:val="000000" w:themeColor="text1"/>
          <w:sz w:val="22"/>
          <w:szCs w:val="22"/>
        </w:rPr>
        <w:t xml:space="preserve">. Individuals </w:t>
      </w:r>
      <w:r w:rsidR="0041299A" w:rsidRPr="00D83968">
        <w:rPr>
          <w:rFonts w:ascii="Times New Roman" w:hAnsi="Times New Roman" w:cs="Times New Roman"/>
          <w:color w:val="000000" w:themeColor="text1"/>
          <w:sz w:val="22"/>
          <w:szCs w:val="22"/>
        </w:rPr>
        <w:t xml:space="preserve">who are at greatest risk </w:t>
      </w:r>
      <w:r w:rsidR="000511A1" w:rsidRPr="00D83968">
        <w:rPr>
          <w:rFonts w:ascii="Times New Roman" w:hAnsi="Times New Roman" w:cs="Times New Roman"/>
          <w:color w:val="000000" w:themeColor="text1"/>
          <w:sz w:val="22"/>
          <w:szCs w:val="22"/>
        </w:rPr>
        <w:t xml:space="preserve">to </w:t>
      </w:r>
      <w:r w:rsidR="0041299A" w:rsidRPr="00D83968">
        <w:rPr>
          <w:rFonts w:ascii="Times New Roman" w:hAnsi="Times New Roman" w:cs="Times New Roman"/>
          <w:color w:val="000000" w:themeColor="text1"/>
          <w:sz w:val="22"/>
          <w:szCs w:val="22"/>
        </w:rPr>
        <w:t xml:space="preserve">adverse outcomes from infection </w:t>
      </w:r>
      <w:r w:rsidR="00DA66B9" w:rsidRPr="00D83968">
        <w:rPr>
          <w:rFonts w:ascii="Times New Roman" w:hAnsi="Times New Roman" w:cs="Times New Roman"/>
          <w:color w:val="000000" w:themeColor="text1"/>
          <w:sz w:val="22"/>
          <w:szCs w:val="22"/>
        </w:rPr>
        <w:t>may need adjustments to their roles, and some may require redeployment across the health system to lower risk environments.</w:t>
      </w:r>
      <w:r w:rsidR="00B251E9" w:rsidRPr="00D83968">
        <w:rPr>
          <w:rFonts w:ascii="Times New Roman" w:hAnsi="Times New Roman" w:cs="Times New Roman"/>
          <w:color w:val="000000" w:themeColor="text1"/>
          <w:sz w:val="22"/>
          <w:szCs w:val="22"/>
        </w:rPr>
        <w:t xml:space="preserve"> </w:t>
      </w:r>
      <w:r w:rsidR="004A4589" w:rsidRPr="00D83968">
        <w:rPr>
          <w:rFonts w:ascii="Times New Roman" w:hAnsi="Times New Roman" w:cs="Times New Roman"/>
          <w:color w:val="000000" w:themeColor="text1"/>
          <w:sz w:val="22"/>
          <w:szCs w:val="22"/>
        </w:rPr>
        <w:t>There are a number of published practical examples of how to conduct a risk assessment of the workplace, workforce and the individual</w:t>
      </w:r>
      <w:r w:rsidR="00AC5650" w:rsidRPr="00D83968">
        <w:rPr>
          <w:rFonts w:ascii="Times New Roman" w:hAnsi="Times New Roman" w:cs="Times New Roman"/>
          <w:color w:val="000000" w:themeColor="text1"/>
          <w:sz w:val="22"/>
          <w:szCs w:val="22"/>
        </w:rPr>
        <w:fldChar w:fldCharType="begin"/>
      </w:r>
      <w:r w:rsidR="007227CA" w:rsidRPr="00D83968">
        <w:rPr>
          <w:rFonts w:ascii="Times New Roman" w:hAnsi="Times New Roman" w:cs="Times New Roman"/>
          <w:color w:val="000000" w:themeColor="text1"/>
          <w:sz w:val="22"/>
          <w:szCs w:val="22"/>
        </w:rPr>
        <w:instrText xml:space="preserve"> ADDIN EN.CITE &lt;EndNote&gt;&lt;Cite&gt;&lt;Author&gt;HSE GOV&lt;/Author&gt;&lt;Year&gt;2020&lt;/Year&gt;&lt;RecNum&gt;40427&lt;/RecNum&gt;&lt;DisplayText&gt;(14, 19)&lt;/DisplayText&gt;&lt;record&gt;&lt;rec-number&gt;40427&lt;/rec-number&gt;&lt;foreign-keys&gt;&lt;key app="EN" db-id="wpvtz5d2r599xbetzs4x0r21wee9s0d9arv0" timestamp="1607344017"&gt;40427&lt;/key&gt;&lt;/foreign-keys&gt;&lt;ref-type name="Web Page"&gt;12&lt;/ref-type&gt;&lt;contributors&gt;&lt;authors&gt;&lt;author&gt;HSE GOV,&lt;/author&gt;&lt;/authors&gt;&lt;/contributors&gt;&lt;titles&gt;&lt;title&gt;What to include in your COVID-19 risk assessment&lt;/title&gt;&lt;/titles&gt;&lt;dates&gt;&lt;year&gt;2020&lt;/year&gt;&lt;/dates&gt;&lt;urls&gt;&lt;related-urls&gt;&lt;url&gt;https://www.hse.gov.uk/coronavirus/assets/docs/risk-assessment.pdf. Accessed on &amp;amp; December 2020&lt;/url&gt;&lt;/related-urls&gt;&lt;/urls&gt;&lt;/record&gt;&lt;/Cite&gt;&lt;Cite&gt;&lt;Author&gt;European Agency for Safety and Health at work&lt;/Author&gt;&lt;Year&gt;2020&lt;/Year&gt;&lt;RecNum&gt;40428&lt;/RecNum&gt;&lt;record&gt;&lt;rec-number&gt;40428&lt;/rec-number&gt;&lt;foreign-keys&gt;&lt;key app="EN" db-id="wpvtz5d2r599xbetzs4x0r21wee9s0d9arv0" timestamp="1607344338"&gt;40428&lt;/key&gt;&lt;/foreign-keys&gt;&lt;ref-type name="Web Page"&gt;12&lt;/ref-type&gt;&lt;contributors&gt;&lt;authors&gt;&lt;author&gt;European Agency for Safety and Health at work,&lt;/author&gt;&lt;/authors&gt;&lt;/contributors&gt;&lt;titles&gt;&lt;title&gt;COVID-19 : Resources for the workplace&lt;/title&gt;&lt;/titles&gt;&lt;dates&gt;&lt;year&gt;2020&lt;/year&gt;&lt;/dates&gt;&lt;urls&gt;&lt;related-urls&gt;&lt;url&gt;https://osha.europa.eu/en/themes/covid-19-resources-workplace . Accessed on 7 December 2020&lt;/url&gt;&lt;/related-urls&gt;&lt;/urls&gt;&lt;/record&gt;&lt;/Cite&gt;&lt;/EndNote&gt;</w:instrText>
      </w:r>
      <w:r w:rsidR="00AC5650"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(14, 19)</w:t>
      </w:r>
      <w:r w:rsidR="00AC5650" w:rsidRPr="00D83968">
        <w:rPr>
          <w:rFonts w:ascii="Times New Roman" w:hAnsi="Times New Roman" w:cs="Times New Roman"/>
          <w:color w:val="000000" w:themeColor="text1"/>
          <w:sz w:val="22"/>
          <w:szCs w:val="22"/>
        </w:rPr>
        <w:fldChar w:fldCharType="end"/>
      </w:r>
      <w:r w:rsidR="004A4589" w:rsidRPr="00D83968">
        <w:rPr>
          <w:rFonts w:ascii="Times New Roman" w:hAnsi="Times New Roman" w:cs="Times New Roman"/>
          <w:color w:val="000000" w:themeColor="text1"/>
          <w:sz w:val="22"/>
          <w:szCs w:val="22"/>
        </w:rPr>
        <w:t>.</w:t>
      </w:r>
    </w:p>
    <w:p w14:paraId="24E8B926" w14:textId="77777777" w:rsidR="00A15A76" w:rsidRPr="00D83968" w:rsidRDefault="00A15A76" w:rsidP="001B0993">
      <w:pPr>
        <w:spacing w:line="360" w:lineRule="auto"/>
        <w:rPr>
          <w:rFonts w:ascii="Times New Roman" w:hAnsi="Times New Roman" w:cs="Times New Roman"/>
          <w:color w:val="000000" w:themeColor="text1"/>
          <w:sz w:val="22"/>
          <w:szCs w:val="22"/>
        </w:rPr>
      </w:pPr>
    </w:p>
    <w:p w14:paraId="0F13B6AE" w14:textId="77777777" w:rsidR="00A15A76" w:rsidRPr="00D83968" w:rsidRDefault="009219E1" w:rsidP="001B0993">
      <w:pPr>
        <w:pStyle w:val="NormalWeb"/>
        <w:spacing w:before="0" w:beforeAutospacing="0" w:after="0" w:afterAutospacing="0" w:line="360" w:lineRule="auto"/>
        <w:textAlignment w:val="baseline"/>
        <w:rPr>
          <w:rFonts w:eastAsiaTheme="minorHAnsi"/>
          <w:b/>
          <w:bCs/>
          <w:color w:val="000000" w:themeColor="text1"/>
          <w:sz w:val="22"/>
          <w:szCs w:val="22"/>
          <w:lang w:eastAsia="en-US"/>
        </w:rPr>
      </w:pPr>
      <w:r w:rsidRPr="00D83968">
        <w:rPr>
          <w:rFonts w:eastAsiaTheme="minorHAnsi"/>
          <w:b/>
          <w:bCs/>
          <w:color w:val="000000" w:themeColor="text1"/>
          <w:sz w:val="22"/>
          <w:szCs w:val="22"/>
          <w:lang w:eastAsia="en-US"/>
        </w:rPr>
        <w:t>Where do we go from here?</w:t>
      </w:r>
    </w:p>
    <w:p w14:paraId="0253FCD1" w14:textId="77777777" w:rsidR="00013EAF" w:rsidRPr="00D83968" w:rsidRDefault="00013EAF" w:rsidP="001B0993">
      <w:pPr>
        <w:pStyle w:val="NormalWeb"/>
        <w:spacing w:before="0" w:beforeAutospacing="0" w:after="0" w:afterAutospacing="0" w:line="360" w:lineRule="auto"/>
        <w:textAlignment w:val="baseline"/>
        <w:rPr>
          <w:rFonts w:eastAsiaTheme="minorHAnsi"/>
          <w:color w:val="000000" w:themeColor="text1"/>
          <w:sz w:val="22"/>
          <w:szCs w:val="22"/>
          <w:lang w:eastAsia="en-US"/>
        </w:rPr>
      </w:pPr>
    </w:p>
    <w:p w14:paraId="6B169BF7" w14:textId="0E2CA205" w:rsidR="00F35097" w:rsidRPr="00D83968" w:rsidRDefault="008C2D22" w:rsidP="001B0993">
      <w:pPr>
        <w:autoSpaceDE w:val="0"/>
        <w:autoSpaceDN w:val="0"/>
        <w:adjustRightInd w:val="0"/>
        <w:spacing w:line="360" w:lineRule="auto"/>
        <w:rPr>
          <w:rFonts w:ascii="Times New Roman" w:hAnsi="Times New Roman" w:cs="Times New Roman"/>
          <w:color w:val="000000" w:themeColor="text1"/>
          <w:sz w:val="22"/>
          <w:szCs w:val="22"/>
        </w:rPr>
      </w:pPr>
      <w:r w:rsidRPr="00D83968">
        <w:rPr>
          <w:rFonts w:ascii="Times New Roman" w:hAnsi="Times New Roman" w:cs="Times New Roman"/>
          <w:color w:val="000000" w:themeColor="text1"/>
          <w:sz w:val="22"/>
          <w:szCs w:val="22"/>
        </w:rPr>
        <w:lastRenderedPageBreak/>
        <w:t>Significant research and audit programmes are underway</w:t>
      </w:r>
      <w:r w:rsidR="006F2658" w:rsidRPr="00D83968">
        <w:rPr>
          <w:rFonts w:ascii="Times New Roman" w:hAnsi="Times New Roman" w:cs="Times New Roman"/>
          <w:color w:val="000000" w:themeColor="text1"/>
          <w:sz w:val="22"/>
          <w:szCs w:val="22"/>
        </w:rPr>
        <w:t xml:space="preserve"> to determine the extent of the impact of covid19 on health care workers with a number of longitudinal </w:t>
      </w:r>
      <w:r w:rsidR="006F2658" w:rsidRPr="00AC6E3D">
        <w:rPr>
          <w:rFonts w:ascii="Times New Roman" w:hAnsi="Times New Roman" w:cs="Times New Roman"/>
          <w:color w:val="000000" w:themeColor="text1"/>
          <w:sz w:val="22"/>
          <w:szCs w:val="22"/>
        </w:rPr>
        <w:t>studies under way</w:t>
      </w:r>
      <w:r w:rsidR="000F2F88" w:rsidRPr="00AC6E3D">
        <w:rPr>
          <w:rFonts w:ascii="Times New Roman" w:hAnsi="Times New Roman" w:cs="Times New Roman"/>
          <w:color w:val="000000" w:themeColor="text1"/>
          <w:sz w:val="22"/>
          <w:szCs w:val="22"/>
        </w:rPr>
        <w:t>.</w:t>
      </w:r>
      <w:r w:rsidR="00AD2C2A" w:rsidRPr="00AC6E3D">
        <w:rPr>
          <w:rFonts w:ascii="Times New Roman" w:hAnsi="Times New Roman" w:cs="Times New Roman"/>
          <w:color w:val="000000" w:themeColor="text1"/>
          <w:sz w:val="22"/>
          <w:szCs w:val="22"/>
        </w:rPr>
        <w:fldChar w:fldCharType="begin"/>
      </w:r>
      <w:r w:rsidR="007227CA" w:rsidRPr="00AC6E3D">
        <w:rPr>
          <w:rFonts w:ascii="Times New Roman" w:hAnsi="Times New Roman" w:cs="Times New Roman"/>
          <w:color w:val="000000" w:themeColor="text1"/>
          <w:sz w:val="22"/>
          <w:szCs w:val="22"/>
        </w:rPr>
        <w:instrText xml:space="preserve"> ADDIN EN.CITE &lt;EndNote&gt;&lt;Cite&gt;&lt;Author&gt;UK-REACH&lt;/Author&gt;&lt;Year&gt;2020&lt;/Year&gt;&lt;RecNum&gt;40433&lt;/RecNum&gt;&lt;DisplayText&gt;(20, 21)&lt;/DisplayText&gt;&lt;record&gt;&lt;rec-number&gt;40433&lt;/rec-number&gt;&lt;foreign-keys&gt;&lt;key app="EN" db-id="wpvtz5d2r599xbetzs4x0r21wee9s0d9arv0" timestamp="1607434882"&gt;40433&lt;/key&gt;&lt;/foreign-keys&gt;&lt;ref-type name="Web Page"&gt;12&lt;/ref-type&gt;&lt;contributors&gt;&lt;authors&gt;&lt;author&gt;UK-REACH,&lt;/author&gt;&lt;/authors&gt;&lt;/contributors&gt;&lt;titles&gt;&lt;title&gt;The United Kingdom Research study into Ethnicity And COVID-19 outcomes in Healthcare workers&lt;/title&gt;&lt;/titles&gt;&lt;dates&gt;&lt;year&gt;2020&lt;/year&gt;&lt;/dates&gt;&lt;urls&gt;&lt;related-urls&gt;&lt;url&gt;https://uk-reach.org/main. Accessed on 8 December 2020&lt;/url&gt;&lt;/related-urls&gt;&lt;/urls&gt;&lt;/record&gt;&lt;/Cite&gt;&lt;Cite&gt;&lt;Author&gt;Snapsurvey&lt;/Author&gt;&lt;Year&gt;2020&lt;/Year&gt;&lt;RecNum&gt;40434&lt;/RecNum&gt;&lt;record&gt;&lt;rec-number&gt;40434&lt;/rec-number&gt;&lt;foreign-keys&gt;&lt;key app="EN" db-id="wpvtz5d2r599xbetzs4x0r21wee9s0d9arv0" timestamp="1607435061"&gt;40434&lt;/key&gt;&lt;/foreign-keys&gt;&lt;ref-type name="Web Page"&gt;12&lt;/ref-type&gt;&lt;contributors&gt;&lt;authors&gt;&lt;author&gt;Snapsurvey,&lt;/author&gt;&lt;/authors&gt;&lt;/contributors&gt;&lt;titles&gt;&lt;title&gt;SIREN (Sarscov2 Immunity &amp;amp; REinfection EvaluatioN): The impact of detectable anti SARS-COV2 antibody on the incidence of COVID-19 in healthcare workers&lt;/title&gt;&lt;/titles&gt;&lt;dates&gt;&lt;year&gt;2020&lt;/year&gt;&lt;/dates&gt;&lt;urls&gt;&lt;related-urls&gt;&lt;url&gt;https://snapsurvey.phe.org.uk/siren. Accessed on 8 December 2020&lt;/url&gt;&lt;/related-urls&gt;&lt;/urls&gt;&lt;/record&gt;&lt;/Cite&gt;&lt;/EndNote&gt;</w:instrText>
      </w:r>
      <w:r w:rsidR="00AD2C2A" w:rsidRPr="00AC6E3D">
        <w:rPr>
          <w:rFonts w:ascii="Times New Roman" w:hAnsi="Times New Roman" w:cs="Times New Roman"/>
          <w:color w:val="000000" w:themeColor="text1"/>
          <w:sz w:val="22"/>
          <w:szCs w:val="22"/>
        </w:rPr>
        <w:fldChar w:fldCharType="separate"/>
      </w:r>
      <w:r w:rsidR="007227CA" w:rsidRPr="00AC6E3D">
        <w:rPr>
          <w:rFonts w:ascii="Times New Roman" w:hAnsi="Times New Roman" w:cs="Times New Roman"/>
          <w:noProof/>
          <w:color w:val="000000" w:themeColor="text1"/>
          <w:sz w:val="22"/>
          <w:szCs w:val="22"/>
        </w:rPr>
        <w:t>(20, 21)</w:t>
      </w:r>
      <w:r w:rsidR="00AD2C2A" w:rsidRPr="00AC6E3D">
        <w:rPr>
          <w:rFonts w:ascii="Times New Roman" w:hAnsi="Times New Roman" w:cs="Times New Roman"/>
          <w:color w:val="000000" w:themeColor="text1"/>
          <w:sz w:val="22"/>
          <w:szCs w:val="22"/>
        </w:rPr>
        <w:fldChar w:fldCharType="end"/>
      </w:r>
      <w:r w:rsidR="000F2F88" w:rsidRPr="00AC6E3D">
        <w:rPr>
          <w:rFonts w:ascii="Times New Roman" w:hAnsi="Times New Roman" w:cs="Times New Roman"/>
          <w:color w:val="000000" w:themeColor="text1"/>
          <w:sz w:val="22"/>
          <w:szCs w:val="22"/>
        </w:rPr>
        <w:t xml:space="preserve"> As</w:t>
      </w:r>
      <w:r w:rsidR="00F35097" w:rsidRPr="00AC6E3D">
        <w:rPr>
          <w:rFonts w:ascii="Times New Roman" w:hAnsi="Times New Roman" w:cs="Times New Roman"/>
          <w:color w:val="000000" w:themeColor="text1"/>
          <w:sz w:val="22"/>
          <w:szCs w:val="22"/>
        </w:rPr>
        <w:t xml:space="preserve"> more</w:t>
      </w:r>
      <w:r w:rsidR="00F35097" w:rsidRPr="00D83968">
        <w:rPr>
          <w:rFonts w:ascii="Times New Roman" w:hAnsi="Times New Roman" w:cs="Times New Roman"/>
          <w:color w:val="000000" w:themeColor="text1"/>
          <w:sz w:val="22"/>
          <w:szCs w:val="22"/>
        </w:rPr>
        <w:t xml:space="preserve"> scientific evidence on COVID-19 becomes available, </w:t>
      </w:r>
      <w:r w:rsidR="009133D3" w:rsidRPr="00D83968">
        <w:rPr>
          <w:rFonts w:ascii="Times New Roman" w:hAnsi="Times New Roman" w:cs="Times New Roman"/>
          <w:color w:val="000000" w:themeColor="text1"/>
          <w:sz w:val="22"/>
          <w:szCs w:val="22"/>
        </w:rPr>
        <w:t xml:space="preserve">more </w:t>
      </w:r>
      <w:r w:rsidR="00F35097" w:rsidRPr="00D83968">
        <w:rPr>
          <w:rFonts w:ascii="Times New Roman" w:hAnsi="Times New Roman" w:cs="Times New Roman"/>
          <w:color w:val="000000" w:themeColor="text1"/>
          <w:sz w:val="22"/>
          <w:szCs w:val="22"/>
        </w:rPr>
        <w:t xml:space="preserve">accurate validated risk prediction scores </w:t>
      </w:r>
      <w:r w:rsidR="00CD20D5" w:rsidRPr="00D83968">
        <w:rPr>
          <w:rFonts w:ascii="Times New Roman" w:hAnsi="Times New Roman" w:cs="Times New Roman"/>
          <w:color w:val="000000" w:themeColor="text1"/>
          <w:sz w:val="22"/>
          <w:szCs w:val="22"/>
        </w:rPr>
        <w:t>will</w:t>
      </w:r>
      <w:r w:rsidR="00360DD5" w:rsidRPr="00D83968">
        <w:rPr>
          <w:rFonts w:ascii="Times New Roman" w:hAnsi="Times New Roman" w:cs="Times New Roman"/>
          <w:color w:val="000000" w:themeColor="text1"/>
          <w:sz w:val="22"/>
          <w:szCs w:val="22"/>
        </w:rPr>
        <w:t xml:space="preserve"> </w:t>
      </w:r>
      <w:r w:rsidR="00CD20D5" w:rsidRPr="00D83968">
        <w:rPr>
          <w:rFonts w:ascii="Times New Roman" w:hAnsi="Times New Roman" w:cs="Times New Roman"/>
          <w:color w:val="000000" w:themeColor="text1"/>
          <w:sz w:val="22"/>
          <w:szCs w:val="22"/>
        </w:rPr>
        <w:t>facilitate</w:t>
      </w:r>
      <w:r w:rsidR="00360DD5" w:rsidRPr="00D83968">
        <w:rPr>
          <w:rFonts w:ascii="Times New Roman" w:hAnsi="Times New Roman" w:cs="Times New Roman"/>
          <w:color w:val="000000" w:themeColor="text1"/>
          <w:sz w:val="22"/>
          <w:szCs w:val="22"/>
        </w:rPr>
        <w:t xml:space="preserve"> more</w:t>
      </w:r>
      <w:r w:rsidR="00F35097" w:rsidRPr="00D83968">
        <w:rPr>
          <w:rFonts w:ascii="Times New Roman" w:hAnsi="Times New Roman" w:cs="Times New Roman"/>
          <w:color w:val="000000" w:themeColor="text1"/>
          <w:sz w:val="22"/>
          <w:szCs w:val="22"/>
        </w:rPr>
        <w:t xml:space="preserve"> precise estimates of individual risk. </w:t>
      </w:r>
      <w:r w:rsidR="00662AEF" w:rsidRPr="00D83968">
        <w:rPr>
          <w:rFonts w:ascii="Times New Roman" w:hAnsi="Times New Roman" w:cs="Times New Roman"/>
          <w:color w:val="000000" w:themeColor="text1"/>
          <w:sz w:val="22"/>
          <w:szCs w:val="22"/>
        </w:rPr>
        <w:t xml:space="preserve"> </w:t>
      </w:r>
    </w:p>
    <w:p w14:paraId="5D6A3BDB" w14:textId="77777777" w:rsidR="00E6782E" w:rsidRPr="00D83968" w:rsidRDefault="00E6782E" w:rsidP="001B0993">
      <w:pPr>
        <w:pStyle w:val="NormalWeb"/>
        <w:spacing w:before="0" w:beforeAutospacing="0" w:after="0" w:afterAutospacing="0" w:line="360" w:lineRule="auto"/>
        <w:textAlignment w:val="baseline"/>
        <w:rPr>
          <w:color w:val="000000" w:themeColor="text1"/>
          <w:sz w:val="22"/>
          <w:szCs w:val="22"/>
        </w:rPr>
      </w:pPr>
    </w:p>
    <w:p w14:paraId="4F872B55" w14:textId="5CAC5076" w:rsidR="00151474" w:rsidRPr="00D83968" w:rsidRDefault="00E6782E" w:rsidP="001B0993">
      <w:pPr>
        <w:spacing w:line="360" w:lineRule="auto"/>
        <w:rPr>
          <w:rFonts w:ascii="Times New Roman" w:hAnsi="Times New Roman" w:cs="Times New Roman"/>
          <w:color w:val="000000" w:themeColor="text1"/>
          <w:sz w:val="22"/>
          <w:szCs w:val="22"/>
        </w:rPr>
      </w:pPr>
      <w:r w:rsidRPr="00D83968">
        <w:rPr>
          <w:rFonts w:ascii="Times New Roman" w:hAnsi="Times New Roman" w:cs="Times New Roman"/>
          <w:color w:val="000000" w:themeColor="text1"/>
          <w:sz w:val="22"/>
          <w:szCs w:val="22"/>
        </w:rPr>
        <w:t>Figures to date do not suggest that doctors or nurses, particularly in</w:t>
      </w:r>
      <w:r w:rsidR="002C37F9" w:rsidRPr="00D83968">
        <w:rPr>
          <w:rFonts w:ascii="Times New Roman" w:hAnsi="Times New Roman" w:cs="Times New Roman"/>
          <w:color w:val="000000" w:themeColor="text1"/>
          <w:sz w:val="22"/>
          <w:szCs w:val="22"/>
        </w:rPr>
        <w:t xml:space="preserve"> intensive care units</w:t>
      </w:r>
      <w:r w:rsidRPr="00D83968">
        <w:rPr>
          <w:rFonts w:ascii="Times New Roman" w:hAnsi="Times New Roman" w:cs="Times New Roman"/>
          <w:color w:val="000000" w:themeColor="text1"/>
          <w:sz w:val="22"/>
          <w:szCs w:val="22"/>
        </w:rPr>
        <w:t>, have a higher mortality rate</w:t>
      </w:r>
      <w:r w:rsidR="00360DD5" w:rsidRPr="00D83968">
        <w:rPr>
          <w:rFonts w:ascii="Times New Roman" w:hAnsi="Times New Roman" w:cs="Times New Roman"/>
          <w:color w:val="000000" w:themeColor="text1"/>
          <w:sz w:val="22"/>
          <w:szCs w:val="22"/>
        </w:rPr>
        <w:t xml:space="preserve"> than the general working population</w:t>
      </w:r>
      <w:r w:rsidRPr="00D83968">
        <w:rPr>
          <w:rFonts w:ascii="Times New Roman" w:hAnsi="Times New Roman" w:cs="Times New Roman"/>
          <w:color w:val="000000" w:themeColor="text1"/>
          <w:sz w:val="22"/>
          <w:szCs w:val="22"/>
        </w:rPr>
        <w:t xml:space="preserve"> </w:t>
      </w:r>
      <w:r w:rsidR="005F2F25" w:rsidRPr="00D83968">
        <w:rPr>
          <w:rFonts w:ascii="Times New Roman" w:hAnsi="Times New Roman" w:cs="Times New Roman"/>
          <w:color w:val="000000" w:themeColor="text1"/>
          <w:sz w:val="22"/>
          <w:szCs w:val="22"/>
        </w:rPr>
        <w:fldChar w:fldCharType="begin"/>
      </w:r>
      <w:r w:rsidR="007227CA" w:rsidRPr="00D83968">
        <w:rPr>
          <w:rFonts w:ascii="Times New Roman" w:hAnsi="Times New Roman" w:cs="Times New Roman"/>
          <w:color w:val="000000" w:themeColor="text1"/>
          <w:sz w:val="22"/>
          <w:szCs w:val="22"/>
        </w:rPr>
        <w:instrText xml:space="preserve"> ADDIN EN.CITE &lt;EndNote&gt;&lt;Cite&gt;&lt;Author&gt;Office for National Statistics (ONS)&lt;/Author&gt;&lt;RecNum&gt;39898&lt;/RecNum&gt;&lt;DisplayText&gt;(22)&lt;/DisplayText&gt;&lt;record&gt;&lt;rec-number&gt;39898&lt;/rec-number&gt;&lt;foreign-keys&gt;&lt;key app="EN" db-id="wpvtz5d2r599xbetzs4x0r21wee9s0d9arv0" timestamp="1591355617"&gt;39898&lt;/key&gt;&lt;/foreign-keys&gt;&lt;ref-type name="Web Page"&gt;12&lt;/ref-type&gt;&lt;contributors&gt;&lt;authors&gt;&lt;author&gt;Office for National Statistics (ONS),&lt;/author&gt;&lt;/authors&gt;&lt;/contributors&gt;&lt;titles&gt;&lt;title&gt;Coronavirus (COVID-19) related deaths by occupation, England and Wales: deaths registered up to and including 20 April 2020&lt;/title&gt;&lt;/titles&gt;&lt;dates&gt;&lt;/dates&gt;&lt;urls&gt;&lt;related-urls&gt;&lt;url&gt;https://www.ons.gov.uk/peoplepopulationandcommunity/healthandsocialcare/causesofdeath/bulletins/coronaviruscovid19relateddeathsbyoccupationenglandandwales/deathsregistereduptoandincluding20april2020. Accessed on  May 20 2020&lt;/url&gt;&lt;/related-urls&gt;&lt;/urls&gt;&lt;/record&gt;&lt;/Cite&gt;&lt;/EndNote&gt;</w:instrText>
      </w:r>
      <w:r w:rsidR="005F2F25" w:rsidRPr="00D83968">
        <w:rPr>
          <w:rFonts w:ascii="Times New Roman" w:hAnsi="Times New Roman" w:cs="Times New Roman"/>
          <w:color w:val="000000" w:themeColor="text1"/>
          <w:sz w:val="22"/>
          <w:szCs w:val="22"/>
        </w:rPr>
        <w:fldChar w:fldCharType="separate"/>
      </w:r>
      <w:r w:rsidR="007227CA" w:rsidRPr="00D83968">
        <w:rPr>
          <w:rFonts w:ascii="Times New Roman" w:hAnsi="Times New Roman" w:cs="Times New Roman"/>
          <w:noProof/>
          <w:color w:val="000000" w:themeColor="text1"/>
          <w:sz w:val="22"/>
          <w:szCs w:val="22"/>
        </w:rPr>
        <w:t>(22)</w:t>
      </w:r>
      <w:r w:rsidR="005F2F25" w:rsidRPr="00D83968">
        <w:rPr>
          <w:rFonts w:ascii="Times New Roman" w:hAnsi="Times New Roman" w:cs="Times New Roman"/>
          <w:color w:val="000000" w:themeColor="text1"/>
          <w:sz w:val="22"/>
          <w:szCs w:val="22"/>
        </w:rPr>
        <w:fldChar w:fldCharType="end"/>
      </w:r>
      <w:r w:rsidRPr="00D83968">
        <w:rPr>
          <w:rFonts w:ascii="Times New Roman" w:hAnsi="Times New Roman" w:cs="Times New Roman"/>
          <w:color w:val="000000" w:themeColor="text1"/>
          <w:sz w:val="22"/>
          <w:szCs w:val="22"/>
        </w:rPr>
        <w:t xml:space="preserve">. </w:t>
      </w:r>
      <w:r w:rsidR="00360DD5" w:rsidRPr="00D83968">
        <w:rPr>
          <w:rFonts w:ascii="Times New Roman" w:hAnsi="Times New Roman" w:cs="Times New Roman"/>
          <w:color w:val="000000" w:themeColor="text1"/>
          <w:sz w:val="22"/>
          <w:szCs w:val="22"/>
        </w:rPr>
        <w:t xml:space="preserve">This may reflect a controlled working environment </w:t>
      </w:r>
      <w:r w:rsidR="00394256" w:rsidRPr="00D83968">
        <w:rPr>
          <w:rFonts w:ascii="Times New Roman" w:hAnsi="Times New Roman" w:cs="Times New Roman"/>
          <w:color w:val="000000" w:themeColor="text1"/>
          <w:sz w:val="22"/>
          <w:szCs w:val="22"/>
        </w:rPr>
        <w:t xml:space="preserve">where exposure to the hazard </w:t>
      </w:r>
      <w:r w:rsidR="000511A1" w:rsidRPr="00D83968">
        <w:rPr>
          <w:rFonts w:ascii="Times New Roman" w:hAnsi="Times New Roman" w:cs="Times New Roman"/>
          <w:color w:val="000000" w:themeColor="text1"/>
          <w:sz w:val="22"/>
          <w:szCs w:val="22"/>
        </w:rPr>
        <w:t>can be</w:t>
      </w:r>
      <w:r w:rsidR="00394256" w:rsidRPr="00D83968">
        <w:rPr>
          <w:rFonts w:ascii="Times New Roman" w:hAnsi="Times New Roman" w:cs="Times New Roman"/>
          <w:color w:val="000000" w:themeColor="text1"/>
          <w:sz w:val="22"/>
          <w:szCs w:val="22"/>
        </w:rPr>
        <w:t xml:space="preserve"> minimized by</w:t>
      </w:r>
      <w:r w:rsidR="0041299A" w:rsidRPr="00D83968">
        <w:rPr>
          <w:rFonts w:ascii="Times New Roman" w:hAnsi="Times New Roman" w:cs="Times New Roman"/>
          <w:color w:val="000000" w:themeColor="text1"/>
          <w:sz w:val="22"/>
          <w:szCs w:val="22"/>
        </w:rPr>
        <w:t xml:space="preserve"> </w:t>
      </w:r>
      <w:r w:rsidR="00394256" w:rsidRPr="00D83968">
        <w:rPr>
          <w:rFonts w:ascii="Times New Roman" w:hAnsi="Times New Roman" w:cs="Times New Roman"/>
          <w:color w:val="000000" w:themeColor="text1"/>
          <w:sz w:val="22"/>
          <w:szCs w:val="22"/>
        </w:rPr>
        <w:t>safe systems of work and provision and correct use of PPE.</w:t>
      </w:r>
      <w:r w:rsidR="00151474" w:rsidRPr="00D83968">
        <w:rPr>
          <w:rFonts w:ascii="Times New Roman" w:hAnsi="Times New Roman" w:cs="Times New Roman"/>
          <w:color w:val="000000" w:themeColor="text1"/>
          <w:sz w:val="22"/>
          <w:szCs w:val="22"/>
        </w:rPr>
        <w:t xml:space="preserve"> However, there </w:t>
      </w:r>
      <w:r w:rsidR="002C37F9" w:rsidRPr="00D83968">
        <w:rPr>
          <w:rFonts w:ascii="Times New Roman" w:hAnsi="Times New Roman" w:cs="Times New Roman"/>
          <w:color w:val="000000" w:themeColor="text1"/>
          <w:sz w:val="22"/>
          <w:szCs w:val="22"/>
        </w:rPr>
        <w:t xml:space="preserve">still </w:t>
      </w:r>
      <w:r w:rsidR="00151474" w:rsidRPr="00D83968">
        <w:rPr>
          <w:rFonts w:ascii="Times New Roman" w:hAnsi="Times New Roman" w:cs="Times New Roman"/>
          <w:color w:val="000000" w:themeColor="text1"/>
          <w:sz w:val="22"/>
          <w:szCs w:val="22"/>
        </w:rPr>
        <w:t xml:space="preserve">remains a disproportionate impact of </w:t>
      </w:r>
      <w:r w:rsidR="0041299A" w:rsidRPr="00D83968">
        <w:rPr>
          <w:rFonts w:ascii="Times New Roman" w:hAnsi="Times New Roman" w:cs="Times New Roman"/>
          <w:color w:val="000000" w:themeColor="text1"/>
          <w:sz w:val="22"/>
          <w:szCs w:val="22"/>
        </w:rPr>
        <w:t xml:space="preserve">overall </w:t>
      </w:r>
      <w:r w:rsidR="00151474" w:rsidRPr="00D83968">
        <w:rPr>
          <w:rFonts w:ascii="Times New Roman" w:hAnsi="Times New Roman" w:cs="Times New Roman"/>
          <w:color w:val="000000" w:themeColor="text1"/>
          <w:sz w:val="22"/>
          <w:szCs w:val="22"/>
        </w:rPr>
        <w:t xml:space="preserve">deaths in </w:t>
      </w:r>
      <w:r w:rsidR="00C01E75" w:rsidRPr="00D83968">
        <w:rPr>
          <w:rFonts w:ascii="Times New Roman" w:hAnsi="Times New Roman" w:cs="Times New Roman"/>
          <w:color w:val="000000" w:themeColor="text1"/>
          <w:sz w:val="22"/>
          <w:szCs w:val="22"/>
        </w:rPr>
        <w:t xml:space="preserve">ethnic minority </w:t>
      </w:r>
      <w:r w:rsidR="00151474" w:rsidRPr="00D83968">
        <w:rPr>
          <w:rFonts w:ascii="Times New Roman" w:hAnsi="Times New Roman" w:cs="Times New Roman"/>
          <w:color w:val="000000" w:themeColor="text1"/>
          <w:sz w:val="22"/>
          <w:szCs w:val="22"/>
        </w:rPr>
        <w:t>health</w:t>
      </w:r>
      <w:r w:rsidR="0028783F" w:rsidRPr="00D83968">
        <w:rPr>
          <w:rFonts w:ascii="Times New Roman" w:hAnsi="Times New Roman" w:cs="Times New Roman"/>
          <w:color w:val="000000" w:themeColor="text1"/>
          <w:sz w:val="22"/>
          <w:szCs w:val="22"/>
        </w:rPr>
        <w:t xml:space="preserve"> </w:t>
      </w:r>
      <w:r w:rsidR="00151474" w:rsidRPr="00D83968">
        <w:rPr>
          <w:rFonts w:ascii="Times New Roman" w:hAnsi="Times New Roman" w:cs="Times New Roman"/>
          <w:color w:val="000000" w:themeColor="text1"/>
          <w:sz w:val="22"/>
          <w:szCs w:val="22"/>
        </w:rPr>
        <w:t xml:space="preserve">care workers </w:t>
      </w:r>
    </w:p>
    <w:p w14:paraId="0F962F81" w14:textId="77777777" w:rsidR="00F22BD8" w:rsidRPr="00D83968" w:rsidRDefault="00F22BD8" w:rsidP="001B0993">
      <w:pPr>
        <w:pStyle w:val="NormalWeb"/>
        <w:spacing w:before="0" w:beforeAutospacing="0" w:after="0" w:afterAutospacing="0" w:line="360" w:lineRule="auto"/>
        <w:textAlignment w:val="baseline"/>
        <w:rPr>
          <w:rFonts w:eastAsiaTheme="minorHAnsi"/>
          <w:color w:val="000000" w:themeColor="text1"/>
          <w:sz w:val="22"/>
          <w:szCs w:val="22"/>
          <w:lang w:eastAsia="en-US"/>
        </w:rPr>
      </w:pPr>
    </w:p>
    <w:p w14:paraId="0FA91041" w14:textId="0D125AE4" w:rsidR="00383F95" w:rsidRPr="00D83968" w:rsidRDefault="00F539C1" w:rsidP="001B0993">
      <w:pPr>
        <w:pStyle w:val="NormalWeb"/>
        <w:spacing w:before="0" w:beforeAutospacing="0" w:after="0" w:afterAutospacing="0" w:line="360" w:lineRule="auto"/>
        <w:textAlignment w:val="baseline"/>
        <w:rPr>
          <w:color w:val="000000" w:themeColor="text1"/>
          <w:sz w:val="22"/>
          <w:szCs w:val="22"/>
        </w:rPr>
      </w:pPr>
      <w:r w:rsidRPr="00D83968">
        <w:rPr>
          <w:color w:val="000000" w:themeColor="text1"/>
          <w:sz w:val="22"/>
          <w:szCs w:val="22"/>
        </w:rPr>
        <w:t>F</w:t>
      </w:r>
      <w:r w:rsidR="002D3F32" w:rsidRPr="00D83968">
        <w:rPr>
          <w:color w:val="000000" w:themeColor="text1"/>
          <w:sz w:val="22"/>
          <w:szCs w:val="22"/>
        </w:rPr>
        <w:t>inally</w:t>
      </w:r>
      <w:r w:rsidR="00D82DF2" w:rsidRPr="00D83968">
        <w:rPr>
          <w:color w:val="000000" w:themeColor="text1"/>
          <w:sz w:val="22"/>
          <w:szCs w:val="22"/>
        </w:rPr>
        <w:t xml:space="preserve">, </w:t>
      </w:r>
      <w:r w:rsidR="00CD20D5" w:rsidRPr="00D83968">
        <w:rPr>
          <w:color w:val="000000" w:themeColor="text1"/>
          <w:sz w:val="22"/>
          <w:szCs w:val="22"/>
        </w:rPr>
        <w:t>risk management should</w:t>
      </w:r>
      <w:r w:rsidR="00D82DF2" w:rsidRPr="00D83968">
        <w:rPr>
          <w:color w:val="000000" w:themeColor="text1"/>
          <w:sz w:val="22"/>
          <w:szCs w:val="22"/>
        </w:rPr>
        <w:t xml:space="preserve"> involve</w:t>
      </w:r>
      <w:r w:rsidR="001F6295" w:rsidRPr="00D83968">
        <w:rPr>
          <w:color w:val="000000" w:themeColor="text1"/>
          <w:sz w:val="22"/>
          <w:szCs w:val="22"/>
        </w:rPr>
        <w:t xml:space="preserve"> </w:t>
      </w:r>
      <w:r w:rsidR="00F22BD8" w:rsidRPr="00D83968">
        <w:rPr>
          <w:color w:val="000000" w:themeColor="text1"/>
          <w:sz w:val="22"/>
          <w:szCs w:val="22"/>
        </w:rPr>
        <w:t xml:space="preserve">training, measuring how well control measures are working, and learning from that experience.  </w:t>
      </w:r>
      <w:r w:rsidR="006F2658" w:rsidRPr="00D83968" w:rsidDel="00B251E9">
        <w:rPr>
          <w:color w:val="000000" w:themeColor="text1"/>
          <w:sz w:val="22"/>
          <w:szCs w:val="22"/>
        </w:rPr>
        <w:t xml:space="preserve">A risk management process should also involve consultation with staff. </w:t>
      </w:r>
      <w:r w:rsidR="00083CC5">
        <w:rPr>
          <w:color w:val="000000" w:themeColor="text1"/>
          <w:sz w:val="22"/>
          <w:szCs w:val="22"/>
        </w:rPr>
        <w:t xml:space="preserve">The pandemic has created an </w:t>
      </w:r>
      <w:r w:rsidR="006F2658" w:rsidRPr="00D83968" w:rsidDel="00B251E9">
        <w:rPr>
          <w:color w:val="000000" w:themeColor="text1"/>
          <w:sz w:val="22"/>
          <w:szCs w:val="22"/>
        </w:rPr>
        <w:t xml:space="preserve">opportunity to </w:t>
      </w:r>
      <w:r w:rsidR="00083CC5">
        <w:rPr>
          <w:color w:val="000000" w:themeColor="text1"/>
          <w:sz w:val="22"/>
          <w:szCs w:val="22"/>
        </w:rPr>
        <w:t xml:space="preserve">improve safety in the workplace beyond COVID-19 and also </w:t>
      </w:r>
      <w:r w:rsidR="006F2658" w:rsidRPr="00D83968" w:rsidDel="00B251E9">
        <w:rPr>
          <w:color w:val="000000" w:themeColor="text1"/>
          <w:sz w:val="22"/>
          <w:szCs w:val="22"/>
        </w:rPr>
        <w:t xml:space="preserve">address workplace cultural factors and ensure all staff feel included and supported to raise concerns. </w:t>
      </w:r>
      <w:r w:rsidR="00B251E9" w:rsidRPr="00D83968">
        <w:rPr>
          <w:color w:val="000000" w:themeColor="text1"/>
          <w:sz w:val="22"/>
          <w:szCs w:val="22"/>
        </w:rPr>
        <w:t xml:space="preserve">How </w:t>
      </w:r>
      <w:r w:rsidR="002C37F9" w:rsidRPr="00D83968">
        <w:rPr>
          <w:color w:val="000000" w:themeColor="text1"/>
          <w:sz w:val="22"/>
          <w:szCs w:val="22"/>
        </w:rPr>
        <w:t xml:space="preserve">such processes </w:t>
      </w:r>
      <w:r w:rsidR="00C16357" w:rsidRPr="00D83968">
        <w:rPr>
          <w:color w:val="000000" w:themeColor="text1"/>
          <w:sz w:val="22"/>
          <w:szCs w:val="22"/>
        </w:rPr>
        <w:t>have</w:t>
      </w:r>
      <w:r w:rsidR="002C37F9" w:rsidRPr="00D83968">
        <w:rPr>
          <w:color w:val="000000" w:themeColor="text1"/>
          <w:sz w:val="22"/>
          <w:szCs w:val="22"/>
        </w:rPr>
        <w:t xml:space="preserve"> be</w:t>
      </w:r>
      <w:r w:rsidR="00C16357" w:rsidRPr="00D83968">
        <w:rPr>
          <w:color w:val="000000" w:themeColor="text1"/>
          <w:sz w:val="22"/>
          <w:szCs w:val="22"/>
        </w:rPr>
        <w:t>en</w:t>
      </w:r>
      <w:r w:rsidR="002C37F9" w:rsidRPr="00D83968">
        <w:rPr>
          <w:color w:val="000000" w:themeColor="text1"/>
          <w:sz w:val="22"/>
          <w:szCs w:val="22"/>
        </w:rPr>
        <w:t xml:space="preserve"> conducted </w:t>
      </w:r>
      <w:r w:rsidR="00C16357" w:rsidRPr="00D83968">
        <w:rPr>
          <w:color w:val="000000" w:themeColor="text1"/>
          <w:sz w:val="22"/>
          <w:szCs w:val="22"/>
        </w:rPr>
        <w:t xml:space="preserve">should </w:t>
      </w:r>
      <w:r w:rsidR="00B251E9" w:rsidRPr="00D83968">
        <w:rPr>
          <w:color w:val="000000" w:themeColor="text1"/>
          <w:sz w:val="22"/>
          <w:szCs w:val="22"/>
        </w:rPr>
        <w:t xml:space="preserve">also </w:t>
      </w:r>
      <w:r w:rsidR="00C16357" w:rsidRPr="00D83968">
        <w:rPr>
          <w:color w:val="000000" w:themeColor="text1"/>
          <w:sz w:val="22"/>
          <w:szCs w:val="22"/>
        </w:rPr>
        <w:t>be evaluated</w:t>
      </w:r>
      <w:r w:rsidR="00083CC5">
        <w:rPr>
          <w:color w:val="000000" w:themeColor="text1"/>
          <w:sz w:val="22"/>
          <w:szCs w:val="22"/>
        </w:rPr>
        <w:t xml:space="preserve"> to</w:t>
      </w:r>
      <w:r w:rsidR="00BE5F63" w:rsidRPr="00D83968">
        <w:rPr>
          <w:color w:val="000000" w:themeColor="text1"/>
          <w:sz w:val="22"/>
          <w:szCs w:val="22"/>
        </w:rPr>
        <w:t xml:space="preserve"> help</w:t>
      </w:r>
      <w:r w:rsidR="00D82DF2" w:rsidRPr="00D83968">
        <w:rPr>
          <w:color w:val="000000" w:themeColor="text1"/>
          <w:sz w:val="22"/>
          <w:szCs w:val="22"/>
        </w:rPr>
        <w:t xml:space="preserve"> </w:t>
      </w:r>
      <w:r w:rsidR="007166BD" w:rsidRPr="00D83968">
        <w:rPr>
          <w:color w:val="000000" w:themeColor="text1"/>
          <w:sz w:val="22"/>
          <w:szCs w:val="22"/>
        </w:rPr>
        <w:t xml:space="preserve">improve risk management in the </w:t>
      </w:r>
      <w:r w:rsidRPr="00D83968">
        <w:rPr>
          <w:color w:val="000000" w:themeColor="text1"/>
          <w:sz w:val="22"/>
          <w:szCs w:val="22"/>
        </w:rPr>
        <w:t>current pandemic</w:t>
      </w:r>
      <w:r w:rsidR="007166BD" w:rsidRPr="00D83968">
        <w:rPr>
          <w:color w:val="000000" w:themeColor="text1"/>
          <w:sz w:val="22"/>
          <w:szCs w:val="22"/>
        </w:rPr>
        <w:t xml:space="preserve"> </w:t>
      </w:r>
      <w:r w:rsidR="00383F95" w:rsidRPr="00D83968">
        <w:rPr>
          <w:color w:val="000000" w:themeColor="text1"/>
          <w:sz w:val="22"/>
          <w:szCs w:val="22"/>
        </w:rPr>
        <w:t xml:space="preserve">and </w:t>
      </w:r>
      <w:r w:rsidRPr="00D83968">
        <w:rPr>
          <w:color w:val="000000" w:themeColor="text1"/>
          <w:sz w:val="22"/>
          <w:szCs w:val="22"/>
        </w:rPr>
        <w:t xml:space="preserve">any </w:t>
      </w:r>
      <w:r w:rsidR="00383F95" w:rsidRPr="00D83968">
        <w:rPr>
          <w:color w:val="000000" w:themeColor="text1"/>
          <w:sz w:val="22"/>
          <w:szCs w:val="22"/>
        </w:rPr>
        <w:t xml:space="preserve">future </w:t>
      </w:r>
      <w:r w:rsidRPr="00D83968">
        <w:rPr>
          <w:color w:val="000000" w:themeColor="text1"/>
          <w:sz w:val="22"/>
          <w:szCs w:val="22"/>
        </w:rPr>
        <w:t>similar events</w:t>
      </w:r>
      <w:r w:rsidR="00383F95" w:rsidRPr="00D83968">
        <w:rPr>
          <w:color w:val="000000" w:themeColor="text1"/>
          <w:sz w:val="22"/>
          <w:szCs w:val="22"/>
        </w:rPr>
        <w:t>.</w:t>
      </w:r>
    </w:p>
    <w:p w14:paraId="63E13D6A" w14:textId="77777777" w:rsidR="00013EAF" w:rsidRPr="00D83968" w:rsidRDefault="00013EAF" w:rsidP="001B0993">
      <w:pPr>
        <w:pStyle w:val="NormalWeb"/>
        <w:spacing w:before="0" w:beforeAutospacing="0" w:after="0" w:afterAutospacing="0" w:line="360" w:lineRule="auto"/>
        <w:textAlignment w:val="baseline"/>
        <w:rPr>
          <w:color w:val="000000" w:themeColor="text1"/>
          <w:sz w:val="22"/>
          <w:szCs w:val="22"/>
        </w:rPr>
      </w:pPr>
    </w:p>
    <w:p w14:paraId="52FE075D" w14:textId="77777777" w:rsidR="00097FA0" w:rsidRPr="00D83968" w:rsidRDefault="00097FA0" w:rsidP="001B0993">
      <w:pPr>
        <w:spacing w:line="360" w:lineRule="auto"/>
        <w:rPr>
          <w:rFonts w:ascii="Times New Roman" w:hAnsi="Times New Roman" w:cs="Times New Roman"/>
          <w:color w:val="000000" w:themeColor="text1"/>
          <w:sz w:val="22"/>
          <w:szCs w:val="22"/>
        </w:rPr>
      </w:pPr>
    </w:p>
    <w:p w14:paraId="766D5E49" w14:textId="77777777" w:rsidR="001A5DF1" w:rsidRPr="00D83968" w:rsidRDefault="001A5DF1" w:rsidP="001B0993">
      <w:pPr>
        <w:spacing w:line="360" w:lineRule="auto"/>
        <w:rPr>
          <w:rFonts w:ascii="Times New Roman" w:hAnsi="Times New Roman" w:cs="Times New Roman"/>
          <w:b/>
          <w:color w:val="000000" w:themeColor="text1"/>
          <w:sz w:val="22"/>
          <w:szCs w:val="22"/>
        </w:rPr>
      </w:pPr>
    </w:p>
    <w:p w14:paraId="5CC71F1D" w14:textId="77777777" w:rsidR="002C37F9" w:rsidRPr="00D83968" w:rsidRDefault="002C37F9" w:rsidP="001B0993">
      <w:pPr>
        <w:spacing w:line="360" w:lineRule="auto"/>
        <w:rPr>
          <w:rFonts w:ascii="Times New Roman" w:hAnsi="Times New Roman" w:cs="Times New Roman"/>
          <w:b/>
          <w:color w:val="000000" w:themeColor="text1"/>
          <w:sz w:val="22"/>
          <w:szCs w:val="22"/>
        </w:rPr>
      </w:pPr>
      <w:r w:rsidRPr="00D83968">
        <w:rPr>
          <w:rFonts w:ascii="Times New Roman" w:hAnsi="Times New Roman" w:cs="Times New Roman"/>
          <w:b/>
          <w:color w:val="000000" w:themeColor="text1"/>
          <w:sz w:val="22"/>
          <w:szCs w:val="22"/>
        </w:rPr>
        <w:br w:type="page"/>
      </w:r>
    </w:p>
    <w:p w14:paraId="5E017A78" w14:textId="77777777" w:rsidR="001B0993" w:rsidRPr="00D83968" w:rsidRDefault="001B0993" w:rsidP="001B0993">
      <w:pPr>
        <w:spacing w:line="360" w:lineRule="auto"/>
        <w:rPr>
          <w:rFonts w:ascii="Times New Roman" w:hAnsi="Times New Roman" w:cs="Times New Roman"/>
          <w:b/>
          <w:color w:val="000000" w:themeColor="text1"/>
          <w:sz w:val="22"/>
          <w:szCs w:val="22"/>
        </w:rPr>
      </w:pPr>
      <w:r w:rsidRPr="00D83968">
        <w:rPr>
          <w:rFonts w:ascii="Times New Roman" w:hAnsi="Times New Roman" w:cs="Times New Roman"/>
          <w:b/>
          <w:color w:val="000000" w:themeColor="text1"/>
          <w:sz w:val="22"/>
          <w:szCs w:val="22"/>
        </w:rPr>
        <w:lastRenderedPageBreak/>
        <w:t>Acknowledgements</w:t>
      </w:r>
    </w:p>
    <w:p w14:paraId="79C42CC0" w14:textId="77777777" w:rsidR="001B0993" w:rsidRPr="00D83968" w:rsidRDefault="001B0993" w:rsidP="001B0993">
      <w:pPr>
        <w:spacing w:line="360" w:lineRule="auto"/>
        <w:rPr>
          <w:rFonts w:ascii="Times New Roman" w:hAnsi="Times New Roman" w:cs="Times New Roman"/>
          <w:color w:val="000000" w:themeColor="text1"/>
          <w:sz w:val="22"/>
          <w:szCs w:val="22"/>
        </w:rPr>
      </w:pPr>
      <w:r w:rsidRPr="00D83968">
        <w:rPr>
          <w:rFonts w:ascii="Times New Roman" w:hAnsi="Times New Roman" w:cs="Times New Roman"/>
          <w:color w:val="000000" w:themeColor="text1"/>
          <w:sz w:val="22"/>
          <w:szCs w:val="22"/>
        </w:rPr>
        <w:t xml:space="preserve">We would like to thank Anne de Bono who gave comments on an early draft of this article. </w:t>
      </w:r>
    </w:p>
    <w:p w14:paraId="75F5B5D0" w14:textId="77777777" w:rsidR="001B0993" w:rsidRPr="00D83968" w:rsidRDefault="001B0993" w:rsidP="001B0993">
      <w:pPr>
        <w:spacing w:line="360" w:lineRule="auto"/>
        <w:rPr>
          <w:rFonts w:ascii="Times New Roman" w:hAnsi="Times New Roman" w:cs="Times New Roman"/>
          <w:color w:val="000000" w:themeColor="text1"/>
          <w:sz w:val="22"/>
          <w:szCs w:val="22"/>
        </w:rPr>
      </w:pPr>
    </w:p>
    <w:p w14:paraId="6E4CD456" w14:textId="0A61C827" w:rsidR="001B0993" w:rsidRPr="00D83968" w:rsidRDefault="001B0993" w:rsidP="001B0993">
      <w:pPr>
        <w:spacing w:line="360" w:lineRule="auto"/>
        <w:jc w:val="both"/>
        <w:rPr>
          <w:rFonts w:ascii="Times New Roman" w:hAnsi="Times New Roman" w:cs="Times New Roman"/>
          <w:color w:val="000000" w:themeColor="text1"/>
          <w:sz w:val="22"/>
          <w:szCs w:val="22"/>
        </w:rPr>
      </w:pPr>
      <w:r w:rsidRPr="00D83968">
        <w:rPr>
          <w:rFonts w:ascii="Times New Roman" w:hAnsi="Times New Roman" w:cs="Times New Roman"/>
          <w:color w:val="000000" w:themeColor="text1"/>
          <w:sz w:val="22"/>
          <w:szCs w:val="22"/>
        </w:rPr>
        <w:t xml:space="preserve">KK is supported by the National Institute for Health Research (NIHR) Applied Research Collaboration East Midlands (ARC EM) and the NIHR Leicester Biomedical Research Centre (BRC). </w:t>
      </w:r>
      <w:r w:rsidR="00D53BCC" w:rsidRPr="00D83968">
        <w:rPr>
          <w:rFonts w:ascii="Times New Roman" w:hAnsi="Times New Roman" w:cs="Times New Roman"/>
          <w:color w:val="000000" w:themeColor="text1"/>
          <w:sz w:val="22"/>
          <w:szCs w:val="22"/>
        </w:rPr>
        <w:t xml:space="preserve">AM is supported by the NIHR Applied Research Collaboration NW London. </w:t>
      </w:r>
      <w:r w:rsidR="00C367E0" w:rsidRPr="00D83968">
        <w:rPr>
          <w:rFonts w:ascii="Times New Roman" w:hAnsi="Times New Roman" w:cs="Times New Roman"/>
          <w:color w:val="000000" w:themeColor="text1"/>
          <w:sz w:val="22"/>
          <w:szCs w:val="22"/>
        </w:rPr>
        <w:t xml:space="preserve">This work was developed as part of KK’s and AM’s role in the NIHR Applied Research Collaboration Programme. </w:t>
      </w:r>
      <w:r w:rsidRPr="00D83968">
        <w:rPr>
          <w:rFonts w:ascii="Times New Roman" w:hAnsi="Times New Roman" w:cs="Times New Roman"/>
          <w:color w:val="000000" w:themeColor="text1"/>
          <w:sz w:val="22"/>
          <w:szCs w:val="22"/>
        </w:rPr>
        <w:t>The views expressed are those of the authors and not necessarily those of the NIHR, NHS or the Department of Health and Social Care.</w:t>
      </w:r>
      <w:r w:rsidR="00C367E0" w:rsidRPr="00D83968">
        <w:rPr>
          <w:rFonts w:ascii="Times New Roman" w:hAnsi="Times New Roman" w:cs="Times New Roman"/>
          <w:color w:val="000000" w:themeColor="text1"/>
          <w:sz w:val="22"/>
          <w:szCs w:val="22"/>
        </w:rPr>
        <w:t xml:space="preserve"> </w:t>
      </w:r>
      <w:r w:rsidR="00971256" w:rsidRPr="00D83968">
        <w:rPr>
          <w:rFonts w:ascii="Times New Roman" w:hAnsi="Times New Roman" w:cs="Times New Roman"/>
          <w:color w:val="000000" w:themeColor="text1"/>
          <w:sz w:val="22"/>
          <w:szCs w:val="22"/>
        </w:rPr>
        <w:t xml:space="preserve">KK is member of SAGE and Chair of the SAGE </w:t>
      </w:r>
      <w:proofErr w:type="spellStart"/>
      <w:r w:rsidR="00971256" w:rsidRPr="00D83968">
        <w:rPr>
          <w:rFonts w:ascii="Times New Roman" w:hAnsi="Times New Roman" w:cs="Times New Roman"/>
          <w:color w:val="000000" w:themeColor="text1"/>
          <w:sz w:val="22"/>
          <w:szCs w:val="22"/>
        </w:rPr>
        <w:t>EThncity</w:t>
      </w:r>
      <w:proofErr w:type="spellEnd"/>
      <w:r w:rsidR="00971256" w:rsidRPr="00D83968">
        <w:rPr>
          <w:rFonts w:ascii="Times New Roman" w:hAnsi="Times New Roman" w:cs="Times New Roman"/>
          <w:color w:val="000000" w:themeColor="text1"/>
          <w:sz w:val="22"/>
          <w:szCs w:val="22"/>
        </w:rPr>
        <w:t xml:space="preserve"> Subgroup and a member of Independent SAGE.  </w:t>
      </w:r>
    </w:p>
    <w:p w14:paraId="147AD71D" w14:textId="77777777" w:rsidR="001B0993" w:rsidRPr="00D83968" w:rsidRDefault="001B0993" w:rsidP="001B0993">
      <w:pPr>
        <w:spacing w:line="360" w:lineRule="auto"/>
        <w:rPr>
          <w:rFonts w:ascii="Times New Roman" w:hAnsi="Times New Roman" w:cs="Times New Roman"/>
          <w:color w:val="000000" w:themeColor="text1"/>
          <w:sz w:val="22"/>
          <w:szCs w:val="22"/>
        </w:rPr>
      </w:pPr>
    </w:p>
    <w:p w14:paraId="479B2E5B" w14:textId="77777777" w:rsidR="001B0993" w:rsidRPr="00D83968" w:rsidRDefault="001B0993" w:rsidP="001B0993">
      <w:pPr>
        <w:spacing w:line="360" w:lineRule="auto"/>
        <w:rPr>
          <w:rFonts w:ascii="Times New Roman" w:hAnsi="Times New Roman" w:cs="Times New Roman"/>
          <w:b/>
          <w:color w:val="000000" w:themeColor="text1"/>
          <w:sz w:val="22"/>
          <w:szCs w:val="22"/>
        </w:rPr>
      </w:pPr>
      <w:r w:rsidRPr="00D83968">
        <w:rPr>
          <w:rFonts w:ascii="Times New Roman" w:hAnsi="Times New Roman" w:cs="Times New Roman"/>
          <w:b/>
          <w:color w:val="000000" w:themeColor="text1"/>
          <w:sz w:val="22"/>
          <w:szCs w:val="22"/>
        </w:rPr>
        <w:t>Conflict of Interest</w:t>
      </w:r>
    </w:p>
    <w:p w14:paraId="274E2317" w14:textId="115485C0" w:rsidR="001B0993" w:rsidRPr="00D83968" w:rsidRDefault="001B0993" w:rsidP="001B0993">
      <w:pPr>
        <w:spacing w:line="360" w:lineRule="auto"/>
        <w:rPr>
          <w:rFonts w:ascii="Times New Roman" w:hAnsi="Times New Roman" w:cs="Times New Roman"/>
          <w:color w:val="000000" w:themeColor="text1"/>
          <w:sz w:val="22"/>
          <w:szCs w:val="22"/>
        </w:rPr>
      </w:pPr>
      <w:r w:rsidRPr="00D83968">
        <w:rPr>
          <w:rFonts w:ascii="Times New Roman" w:hAnsi="Times New Roman" w:cs="Times New Roman"/>
          <w:color w:val="000000" w:themeColor="text1"/>
          <w:sz w:val="22"/>
          <w:szCs w:val="22"/>
        </w:rPr>
        <w:t xml:space="preserve">KK and AM developed </w:t>
      </w:r>
      <w:r w:rsidR="003E56DB" w:rsidRPr="00D83968">
        <w:rPr>
          <w:rFonts w:ascii="Times New Roman" w:hAnsi="Times New Roman" w:cs="Times New Roman"/>
          <w:color w:val="000000" w:themeColor="text1"/>
          <w:sz w:val="22"/>
          <w:szCs w:val="22"/>
        </w:rPr>
        <w:t xml:space="preserve">with others </w:t>
      </w:r>
      <w:r w:rsidRPr="00D83968">
        <w:rPr>
          <w:rFonts w:ascii="Times New Roman" w:hAnsi="Times New Roman" w:cs="Times New Roman"/>
          <w:color w:val="000000" w:themeColor="text1"/>
          <w:sz w:val="22"/>
          <w:szCs w:val="22"/>
        </w:rPr>
        <w:t xml:space="preserve">the Risk Reduction Framework currently being </w:t>
      </w:r>
      <w:r w:rsidR="003E56DB" w:rsidRPr="00D83968">
        <w:rPr>
          <w:rFonts w:ascii="Times New Roman" w:hAnsi="Times New Roman" w:cs="Times New Roman"/>
          <w:color w:val="000000" w:themeColor="text1"/>
          <w:sz w:val="22"/>
          <w:szCs w:val="22"/>
        </w:rPr>
        <w:t>supported</w:t>
      </w:r>
      <w:r w:rsidR="00DF3951" w:rsidRPr="00D83968">
        <w:rPr>
          <w:rFonts w:ascii="Times New Roman" w:hAnsi="Times New Roman" w:cs="Times New Roman"/>
          <w:color w:val="000000" w:themeColor="text1"/>
          <w:sz w:val="22"/>
          <w:szCs w:val="22"/>
        </w:rPr>
        <w:t xml:space="preserve"> </w:t>
      </w:r>
      <w:r w:rsidRPr="00D83968">
        <w:rPr>
          <w:rFonts w:ascii="Times New Roman" w:hAnsi="Times New Roman" w:cs="Times New Roman"/>
          <w:color w:val="000000" w:themeColor="text1"/>
          <w:sz w:val="22"/>
          <w:szCs w:val="22"/>
        </w:rPr>
        <w:t>by NHS Employers</w:t>
      </w:r>
      <w:r w:rsidR="00D53BCC" w:rsidRPr="00D83968">
        <w:rPr>
          <w:rFonts w:ascii="Times New Roman" w:hAnsi="Times New Roman" w:cs="Times New Roman"/>
          <w:color w:val="000000" w:themeColor="text1"/>
          <w:sz w:val="22"/>
          <w:szCs w:val="22"/>
        </w:rPr>
        <w:t>.</w:t>
      </w:r>
      <w:r w:rsidRPr="00D83968">
        <w:rPr>
          <w:rFonts w:ascii="Times New Roman" w:hAnsi="Times New Roman" w:cs="Times New Roman"/>
          <w:color w:val="000000" w:themeColor="text1"/>
          <w:sz w:val="22"/>
          <w:szCs w:val="22"/>
        </w:rPr>
        <w:t xml:space="preserve"> </w:t>
      </w:r>
      <w:r w:rsidRPr="00D83968">
        <w:rPr>
          <w:rFonts w:ascii="Times New Roman" w:hAnsi="Times New Roman" w:cs="Times New Roman"/>
          <w:color w:val="000000" w:themeColor="text1"/>
          <w:sz w:val="22"/>
          <w:szCs w:val="22"/>
        </w:rPr>
        <w:br w:type="page"/>
      </w:r>
    </w:p>
    <w:p w14:paraId="7BA4EE83" w14:textId="77777777" w:rsidR="00606F57" w:rsidRPr="00D83968" w:rsidRDefault="00D350F4" w:rsidP="001B0993">
      <w:pPr>
        <w:spacing w:line="360" w:lineRule="auto"/>
        <w:rPr>
          <w:rFonts w:ascii="Times New Roman" w:hAnsi="Times New Roman" w:cs="Times New Roman"/>
          <w:color w:val="000000" w:themeColor="text1"/>
          <w:sz w:val="22"/>
          <w:szCs w:val="22"/>
        </w:rPr>
      </w:pPr>
      <w:r w:rsidRPr="00D83968">
        <w:rPr>
          <w:rFonts w:ascii="Times New Roman" w:hAnsi="Times New Roman" w:cs="Times New Roman"/>
          <w:b/>
          <w:color w:val="000000" w:themeColor="text1"/>
          <w:sz w:val="22"/>
          <w:szCs w:val="22"/>
        </w:rPr>
        <w:lastRenderedPageBreak/>
        <w:t>References</w:t>
      </w:r>
    </w:p>
    <w:p w14:paraId="015F0A89" w14:textId="77777777" w:rsidR="00606F57" w:rsidRPr="00D83968" w:rsidRDefault="00606F57" w:rsidP="001B0993">
      <w:pPr>
        <w:spacing w:line="360" w:lineRule="auto"/>
        <w:rPr>
          <w:rFonts w:ascii="Times New Roman" w:hAnsi="Times New Roman" w:cs="Times New Roman"/>
          <w:color w:val="000000" w:themeColor="text1"/>
          <w:sz w:val="22"/>
          <w:szCs w:val="22"/>
        </w:rPr>
      </w:pPr>
    </w:p>
    <w:p w14:paraId="26CE1AE8" w14:textId="77777777" w:rsidR="007227CA" w:rsidRPr="00D83968" w:rsidRDefault="005F2F25" w:rsidP="007227CA">
      <w:pPr>
        <w:pStyle w:val="EndNoteBibliography"/>
        <w:rPr>
          <w:color w:val="000000" w:themeColor="text1"/>
        </w:rPr>
      </w:pPr>
      <w:r w:rsidRPr="00D83968">
        <w:rPr>
          <w:rFonts w:ascii="Times New Roman" w:hAnsi="Times New Roman" w:cs="Times New Roman"/>
          <w:color w:val="000000" w:themeColor="text1"/>
          <w:sz w:val="22"/>
          <w:szCs w:val="22"/>
        </w:rPr>
        <w:fldChar w:fldCharType="begin"/>
      </w:r>
      <w:r w:rsidR="00606F57" w:rsidRPr="00D83968">
        <w:rPr>
          <w:rFonts w:ascii="Times New Roman" w:hAnsi="Times New Roman" w:cs="Times New Roman"/>
          <w:color w:val="000000" w:themeColor="text1"/>
          <w:sz w:val="22"/>
          <w:szCs w:val="22"/>
        </w:rPr>
        <w:instrText xml:space="preserve"> ADDIN EN.REFLIST </w:instrText>
      </w:r>
      <w:r w:rsidRPr="00D83968">
        <w:rPr>
          <w:rFonts w:ascii="Times New Roman" w:hAnsi="Times New Roman" w:cs="Times New Roman"/>
          <w:color w:val="000000" w:themeColor="text1"/>
          <w:sz w:val="22"/>
          <w:szCs w:val="22"/>
        </w:rPr>
        <w:fldChar w:fldCharType="separate"/>
      </w:r>
      <w:r w:rsidR="007227CA" w:rsidRPr="00D83968">
        <w:rPr>
          <w:color w:val="000000" w:themeColor="text1"/>
        </w:rPr>
        <w:t>1.</w:t>
      </w:r>
      <w:r w:rsidR="007227CA" w:rsidRPr="00D83968">
        <w:rPr>
          <w:color w:val="000000" w:themeColor="text1"/>
        </w:rPr>
        <w:tab/>
        <w:t>Singh AK, Gillies CL, Singh R, Singh A, Chudasama Y, Coles B, et al. Prevalence of co-morbidities and their association with mortality in patients with COVID-19: A systematic review and meta-analysis. Diabetes Obes Metab. 2020.</w:t>
      </w:r>
    </w:p>
    <w:p w14:paraId="1D20C5B0" w14:textId="77777777" w:rsidR="007227CA" w:rsidRPr="00D83968" w:rsidRDefault="007227CA" w:rsidP="007227CA">
      <w:pPr>
        <w:pStyle w:val="EndNoteBibliography"/>
        <w:rPr>
          <w:color w:val="000000" w:themeColor="text1"/>
        </w:rPr>
      </w:pPr>
      <w:r w:rsidRPr="00D83968">
        <w:rPr>
          <w:color w:val="000000" w:themeColor="text1"/>
        </w:rPr>
        <w:t>2.</w:t>
      </w:r>
      <w:r w:rsidRPr="00D83968">
        <w:rPr>
          <w:color w:val="000000" w:themeColor="text1"/>
        </w:rPr>
        <w:tab/>
        <w:t>Khunti K, Routen A, Patel K, Gill P, Banerjee A, Patel V, et al. Focused action is required to protect ethnic minority populations from COVID-19 post-lockdown. BJGP. 2020(In press).</w:t>
      </w:r>
    </w:p>
    <w:p w14:paraId="01AE4C7C" w14:textId="77777777" w:rsidR="007227CA" w:rsidRPr="00D83968" w:rsidRDefault="007227CA" w:rsidP="007227CA">
      <w:pPr>
        <w:pStyle w:val="EndNoteBibliography"/>
        <w:rPr>
          <w:color w:val="000000" w:themeColor="text1"/>
        </w:rPr>
      </w:pPr>
      <w:r w:rsidRPr="00D83968">
        <w:rPr>
          <w:color w:val="000000" w:themeColor="text1"/>
        </w:rPr>
        <w:t>3.</w:t>
      </w:r>
      <w:r w:rsidRPr="00D83968">
        <w:rPr>
          <w:color w:val="000000" w:themeColor="text1"/>
        </w:rPr>
        <w:tab/>
        <w:t>Levene LS, Coles B, Davies MJ, Hanif W, Zaccardi F, Khunti K. COVID-19 cumulative mortality rates for frontline healthcare staff in England. Br J Gen Pract. 2020;70(696):327-8.</w:t>
      </w:r>
    </w:p>
    <w:p w14:paraId="4B9737B6" w14:textId="77777777" w:rsidR="007227CA" w:rsidRPr="00D83968" w:rsidRDefault="007227CA" w:rsidP="007227CA">
      <w:pPr>
        <w:pStyle w:val="EndNoteBibliography"/>
        <w:rPr>
          <w:color w:val="000000" w:themeColor="text1"/>
        </w:rPr>
      </w:pPr>
      <w:r w:rsidRPr="00D83968">
        <w:rPr>
          <w:color w:val="000000" w:themeColor="text1"/>
        </w:rPr>
        <w:t>4.</w:t>
      </w:r>
      <w:r w:rsidRPr="00D83968">
        <w:rPr>
          <w:color w:val="000000" w:themeColor="text1"/>
        </w:rPr>
        <w:tab/>
        <w:t>Harvey WA. The Disproportionate Impact of Covid-19 on Black Health Care Workers in the U.S. Harvard Business Review. May 14 2020.</w:t>
      </w:r>
    </w:p>
    <w:p w14:paraId="52CACDC5" w14:textId="7749CAF9" w:rsidR="007227CA" w:rsidRPr="00D83968" w:rsidRDefault="007227CA" w:rsidP="007227CA">
      <w:pPr>
        <w:pStyle w:val="EndNoteBibliography"/>
        <w:rPr>
          <w:color w:val="000000" w:themeColor="text1"/>
        </w:rPr>
      </w:pPr>
      <w:r w:rsidRPr="00D83968">
        <w:rPr>
          <w:color w:val="000000" w:themeColor="text1"/>
        </w:rPr>
        <w:t>5.</w:t>
      </w:r>
      <w:r w:rsidRPr="00D83968">
        <w:rPr>
          <w:color w:val="000000" w:themeColor="text1"/>
        </w:rPr>
        <w:tab/>
        <w:t xml:space="preserve">Centers for Disease Control and Prevention. Characteristics of Health Care Personnel with COVID-19 — United States, February 12–April 9,2020  [Available from: </w:t>
      </w:r>
      <w:hyperlink r:id="rId9" w:history="1">
        <w:r w:rsidRPr="00D83968">
          <w:rPr>
            <w:rStyle w:val="Hyperlink"/>
            <w:color w:val="000000" w:themeColor="text1"/>
          </w:rPr>
          <w:t>https://stacks.cdc.gov/view/cdc/86727</w:t>
        </w:r>
      </w:hyperlink>
      <w:r w:rsidRPr="00D83968">
        <w:rPr>
          <w:color w:val="000000" w:themeColor="text1"/>
        </w:rPr>
        <w:t>. Accessed on May 28 2020.</w:t>
      </w:r>
    </w:p>
    <w:p w14:paraId="00CD2992" w14:textId="77777777" w:rsidR="007227CA" w:rsidRPr="00D83968" w:rsidRDefault="007227CA" w:rsidP="007227CA">
      <w:pPr>
        <w:pStyle w:val="EndNoteBibliography"/>
        <w:rPr>
          <w:color w:val="000000" w:themeColor="text1"/>
        </w:rPr>
      </w:pPr>
      <w:r w:rsidRPr="00D83968">
        <w:rPr>
          <w:color w:val="000000" w:themeColor="text1"/>
        </w:rPr>
        <w:t>6.</w:t>
      </w:r>
      <w:r w:rsidRPr="00D83968">
        <w:rPr>
          <w:color w:val="000000" w:themeColor="text1"/>
        </w:rPr>
        <w:tab/>
        <w:t>Brookes K, Limbert C, Deacy C, O'Reilly A, Scott S, Thirlaway K. Systematic review: work-related stress and the HSE management standards. Occup Med (Lond). 2013;63(7):463-72.</w:t>
      </w:r>
    </w:p>
    <w:p w14:paraId="5EBC90F8" w14:textId="77777777" w:rsidR="007227CA" w:rsidRPr="00D83968" w:rsidRDefault="007227CA" w:rsidP="007227CA">
      <w:pPr>
        <w:pStyle w:val="EndNoteBibliography"/>
        <w:rPr>
          <w:color w:val="000000" w:themeColor="text1"/>
        </w:rPr>
      </w:pPr>
      <w:r w:rsidRPr="00D83968">
        <w:rPr>
          <w:color w:val="000000" w:themeColor="text1"/>
        </w:rPr>
        <w:t>7.</w:t>
      </w:r>
      <w:r w:rsidRPr="00D83968">
        <w:rPr>
          <w:color w:val="000000" w:themeColor="text1"/>
        </w:rPr>
        <w:tab/>
        <w:t>Cousins R, et, al. ‘Management Standards’ and work-related stress in the UK: Policy background and science. WORK &amp; STRESS. 2004;18(2):91-112.</w:t>
      </w:r>
    </w:p>
    <w:p w14:paraId="71198A45" w14:textId="77777777" w:rsidR="007227CA" w:rsidRPr="00D83968" w:rsidRDefault="007227CA" w:rsidP="007227CA">
      <w:pPr>
        <w:pStyle w:val="EndNoteBibliography"/>
        <w:rPr>
          <w:color w:val="000000" w:themeColor="text1"/>
        </w:rPr>
      </w:pPr>
      <w:r w:rsidRPr="00D83968">
        <w:rPr>
          <w:color w:val="000000" w:themeColor="text1"/>
        </w:rPr>
        <w:t>8.</w:t>
      </w:r>
      <w:r w:rsidRPr="00D83968">
        <w:rPr>
          <w:color w:val="000000" w:themeColor="text1"/>
        </w:rPr>
        <w:tab/>
        <w:t>Majeed A, Molokhia M, Pankhania B, Asanati K. Protecting the health of doctors during the COVID-19 pandemic. Br J Gen Pract. 2020;70(695):268-9.</w:t>
      </w:r>
    </w:p>
    <w:p w14:paraId="3B1D69FA" w14:textId="77777777" w:rsidR="007227CA" w:rsidRPr="00D83968" w:rsidRDefault="007227CA" w:rsidP="007227CA">
      <w:pPr>
        <w:pStyle w:val="EndNoteBibliography"/>
        <w:rPr>
          <w:color w:val="000000" w:themeColor="text1"/>
        </w:rPr>
      </w:pPr>
      <w:r w:rsidRPr="00D83968">
        <w:rPr>
          <w:color w:val="000000" w:themeColor="text1"/>
        </w:rPr>
        <w:t>9.</w:t>
      </w:r>
      <w:r w:rsidRPr="00D83968">
        <w:rPr>
          <w:color w:val="000000" w:themeColor="text1"/>
        </w:rPr>
        <w:tab/>
        <w:t>Jiva M, Chauhan Z, Choudry B, Butt F, Omofuma O, Atcha Z, et al. SAAD Score (2) for BAME Community during a</w:t>
      </w:r>
    </w:p>
    <w:p w14:paraId="6C4881CC" w14:textId="7A619FE6" w:rsidR="007227CA" w:rsidRPr="00D83968" w:rsidRDefault="007227CA" w:rsidP="007227CA">
      <w:pPr>
        <w:pStyle w:val="EndNoteBibliography"/>
        <w:rPr>
          <w:color w:val="000000" w:themeColor="text1"/>
        </w:rPr>
      </w:pPr>
      <w:r w:rsidRPr="00D83968">
        <w:rPr>
          <w:color w:val="000000" w:themeColor="text1"/>
        </w:rPr>
        <w:t xml:space="preserve">COVID-19 Pandemic Infection in General Practice May 5 2020 [Available from: </w:t>
      </w:r>
      <w:hyperlink r:id="rId10" w:history="1">
        <w:r w:rsidRPr="00D83968">
          <w:rPr>
            <w:rStyle w:val="Hyperlink"/>
            <w:color w:val="000000" w:themeColor="text1"/>
          </w:rPr>
          <w:t>https://www.bedshertslmcs.org.uk/wp-content/uploads/2020/05/SAAD-Score-2.pdf</w:t>
        </w:r>
      </w:hyperlink>
      <w:r w:rsidRPr="00D83968">
        <w:rPr>
          <w:color w:val="000000" w:themeColor="text1"/>
        </w:rPr>
        <w:t>. Accessed on June 5 2020.</w:t>
      </w:r>
    </w:p>
    <w:p w14:paraId="4ED7699C" w14:textId="1EEF2DCE" w:rsidR="007227CA" w:rsidRPr="00D83968" w:rsidRDefault="007227CA" w:rsidP="007227CA">
      <w:pPr>
        <w:pStyle w:val="EndNoteBibliography"/>
        <w:rPr>
          <w:color w:val="000000" w:themeColor="text1"/>
        </w:rPr>
      </w:pPr>
      <w:r w:rsidRPr="00D83968">
        <w:rPr>
          <w:color w:val="000000" w:themeColor="text1"/>
        </w:rPr>
        <w:t>10.</w:t>
      </w:r>
      <w:r w:rsidRPr="00D83968">
        <w:rPr>
          <w:color w:val="000000" w:themeColor="text1"/>
        </w:rPr>
        <w:tab/>
        <w:t xml:space="preserve">Khunti K, Bono Ad, Browne I, Greenhalgh T, Hanif W, Majeed A, et al. Risk Reduction Framework for NHS staff at risk of COVID-19 infection 2020 [Available from: </w:t>
      </w:r>
      <w:hyperlink r:id="rId11" w:history="1">
        <w:r w:rsidRPr="00D83968">
          <w:rPr>
            <w:rStyle w:val="Hyperlink"/>
            <w:color w:val="000000" w:themeColor="text1"/>
          </w:rPr>
          <w:t>https://www.fom.ac.uk/covid-19/update-risk-reduction-framework-for-nhs-staff-at-risk-of-covid-19-infection</w:t>
        </w:r>
      </w:hyperlink>
      <w:r w:rsidRPr="00D83968">
        <w:rPr>
          <w:color w:val="000000" w:themeColor="text1"/>
        </w:rPr>
        <w:t>. Accessed on June 5 2020.</w:t>
      </w:r>
    </w:p>
    <w:p w14:paraId="7C986001" w14:textId="77777777" w:rsidR="007227CA" w:rsidRPr="00D83968" w:rsidRDefault="007227CA" w:rsidP="007227CA">
      <w:pPr>
        <w:pStyle w:val="EndNoteBibliography"/>
        <w:rPr>
          <w:color w:val="000000" w:themeColor="text1"/>
        </w:rPr>
      </w:pPr>
      <w:r w:rsidRPr="00D83968">
        <w:rPr>
          <w:color w:val="000000" w:themeColor="text1"/>
        </w:rPr>
        <w:t>11.</w:t>
      </w:r>
      <w:r w:rsidRPr="00D83968">
        <w:rPr>
          <w:color w:val="000000" w:themeColor="text1"/>
        </w:rPr>
        <w:tab/>
        <w:t>Jankowski J, Davies A, English P, Friedman E, McKeown H, Rao M, et al. "[Pre-print]"Risk Stratification for Healthcare workers during the CoViD-19 Pandemic; using</w:t>
      </w:r>
    </w:p>
    <w:p w14:paraId="53CBE91C" w14:textId="77777777" w:rsidR="007227CA" w:rsidRPr="00D83968" w:rsidRDefault="007227CA" w:rsidP="007227CA">
      <w:pPr>
        <w:pStyle w:val="EndNoteBibliography"/>
        <w:rPr>
          <w:color w:val="000000" w:themeColor="text1"/>
        </w:rPr>
      </w:pPr>
      <w:r w:rsidRPr="00D83968">
        <w:rPr>
          <w:color w:val="000000" w:themeColor="text1"/>
        </w:rPr>
        <w:t>demographics, co-morbid disease and clinical domain in order to assign clinical duties 2020.</w:t>
      </w:r>
    </w:p>
    <w:p w14:paraId="0CB4FBC2" w14:textId="22EFC450" w:rsidR="007227CA" w:rsidRPr="00D83968" w:rsidRDefault="007227CA" w:rsidP="007227CA">
      <w:pPr>
        <w:pStyle w:val="EndNoteBibliography"/>
        <w:rPr>
          <w:color w:val="000000" w:themeColor="text1"/>
        </w:rPr>
      </w:pPr>
      <w:r w:rsidRPr="00D83968">
        <w:rPr>
          <w:color w:val="000000" w:themeColor="text1"/>
        </w:rPr>
        <w:t>12.</w:t>
      </w:r>
      <w:r w:rsidRPr="00D83968">
        <w:rPr>
          <w:color w:val="000000" w:themeColor="text1"/>
        </w:rPr>
        <w:tab/>
        <w:t xml:space="preserve">Centers for Disease Control and Prevention). Interim Operational Considerations for Public Health Management of Healthcare Workers Exposed to or with Suspected or Confirmed COVID-19: non-U.S. Healthcare Settings 2020 [Available from: </w:t>
      </w:r>
      <w:hyperlink r:id="rId12" w:history="1">
        <w:r w:rsidRPr="00D83968">
          <w:rPr>
            <w:rStyle w:val="Hyperlink"/>
            <w:color w:val="000000" w:themeColor="text1"/>
          </w:rPr>
          <w:t>https://www.cdc.gov/coronavirus/2019-ncov/hcp/non-us-settings/public-health-management-hcw-exposed.html</w:t>
        </w:r>
      </w:hyperlink>
      <w:r w:rsidRPr="00D83968">
        <w:rPr>
          <w:color w:val="000000" w:themeColor="text1"/>
        </w:rPr>
        <w:t>. Accessed on June 5 2020.</w:t>
      </w:r>
    </w:p>
    <w:p w14:paraId="40DCE876" w14:textId="22B440DB" w:rsidR="007227CA" w:rsidRPr="00D83968" w:rsidRDefault="007227CA" w:rsidP="007227CA">
      <w:pPr>
        <w:pStyle w:val="EndNoteBibliography"/>
        <w:rPr>
          <w:color w:val="000000" w:themeColor="text1"/>
        </w:rPr>
      </w:pPr>
      <w:r w:rsidRPr="00D83968">
        <w:rPr>
          <w:color w:val="000000" w:themeColor="text1"/>
        </w:rPr>
        <w:t>13.</w:t>
      </w:r>
      <w:r w:rsidRPr="00D83968">
        <w:rPr>
          <w:color w:val="000000" w:themeColor="text1"/>
        </w:rPr>
        <w:tab/>
        <w:t xml:space="preserve">Association of Local Authority Medical advisors(ALAMA). Covid-19 Medical Risk Assessment ;SUMMARY – HOW TO ASSESS A WORKER’S VULNERABILITY 2020 [Available from: </w:t>
      </w:r>
      <w:hyperlink r:id="rId13" w:history="1">
        <w:r w:rsidRPr="00D83968">
          <w:rPr>
            <w:rStyle w:val="Hyperlink"/>
            <w:color w:val="000000" w:themeColor="text1"/>
          </w:rPr>
          <w:t>https://alama.org.uk/covid-19-medical-risk-assessment</w:t>
        </w:r>
      </w:hyperlink>
      <w:r w:rsidRPr="00D83968">
        <w:rPr>
          <w:color w:val="000000" w:themeColor="text1"/>
        </w:rPr>
        <w:t>. Date accessed june 5 2020.</w:t>
      </w:r>
    </w:p>
    <w:p w14:paraId="471ED305" w14:textId="25045AE2" w:rsidR="007227CA" w:rsidRPr="00D83968" w:rsidRDefault="007227CA" w:rsidP="007227CA">
      <w:pPr>
        <w:pStyle w:val="EndNoteBibliography"/>
        <w:rPr>
          <w:color w:val="000000" w:themeColor="text1"/>
        </w:rPr>
      </w:pPr>
      <w:r w:rsidRPr="00D83968">
        <w:rPr>
          <w:color w:val="000000" w:themeColor="text1"/>
        </w:rPr>
        <w:t>14.</w:t>
      </w:r>
      <w:r w:rsidRPr="00D83968">
        <w:rPr>
          <w:color w:val="000000" w:themeColor="text1"/>
        </w:rPr>
        <w:tab/>
        <w:t xml:space="preserve">European Agency for Safety and Health at work. COVID-19 : Resources for the workplace 2020 [Available from: </w:t>
      </w:r>
      <w:hyperlink r:id="rId14" w:history="1">
        <w:r w:rsidRPr="00D83968">
          <w:rPr>
            <w:rStyle w:val="Hyperlink"/>
            <w:color w:val="000000" w:themeColor="text1"/>
          </w:rPr>
          <w:t>https://osha.europa.eu/en/themes/covid-19-resources-workplace</w:t>
        </w:r>
      </w:hyperlink>
      <w:r w:rsidRPr="00D83968">
        <w:rPr>
          <w:color w:val="000000" w:themeColor="text1"/>
        </w:rPr>
        <w:t xml:space="preserve"> . Accessed on 7 December 2020.</w:t>
      </w:r>
    </w:p>
    <w:p w14:paraId="7900E7A0" w14:textId="6D1EB18B" w:rsidR="007227CA" w:rsidRPr="00D83968" w:rsidRDefault="007227CA" w:rsidP="007227CA">
      <w:pPr>
        <w:pStyle w:val="EndNoteBibliography"/>
        <w:rPr>
          <w:color w:val="000000" w:themeColor="text1"/>
        </w:rPr>
      </w:pPr>
      <w:r w:rsidRPr="00D83968">
        <w:rPr>
          <w:color w:val="000000" w:themeColor="text1"/>
        </w:rPr>
        <w:lastRenderedPageBreak/>
        <w:t>15.</w:t>
      </w:r>
      <w:r w:rsidRPr="00D83968">
        <w:rPr>
          <w:color w:val="000000" w:themeColor="text1"/>
        </w:rPr>
        <w:tab/>
        <w:t xml:space="preserve">World Health Organisation. Topic 6: Understanding and managing clinical risk 2020 [Available from: </w:t>
      </w:r>
      <w:hyperlink r:id="rId15" w:history="1">
        <w:r w:rsidRPr="00D83968">
          <w:rPr>
            <w:rStyle w:val="Hyperlink"/>
            <w:color w:val="000000" w:themeColor="text1"/>
          </w:rPr>
          <w:t>https://www.who.int/patientsafety/education/curriculum/who_mc_topic-6.pdf?ua=1</w:t>
        </w:r>
      </w:hyperlink>
      <w:r w:rsidRPr="00D83968">
        <w:rPr>
          <w:color w:val="000000" w:themeColor="text1"/>
        </w:rPr>
        <w:t>. Accessed on June 10 2020.</w:t>
      </w:r>
    </w:p>
    <w:p w14:paraId="1364A365" w14:textId="798A1BBE" w:rsidR="007227CA" w:rsidRPr="00D83968" w:rsidRDefault="007227CA" w:rsidP="007227CA">
      <w:pPr>
        <w:pStyle w:val="EndNoteBibliography"/>
        <w:rPr>
          <w:color w:val="000000" w:themeColor="text1"/>
        </w:rPr>
      </w:pPr>
      <w:r w:rsidRPr="00D83968">
        <w:rPr>
          <w:color w:val="000000" w:themeColor="text1"/>
        </w:rPr>
        <w:t>16.</w:t>
      </w:r>
      <w:r w:rsidRPr="00D83968">
        <w:rPr>
          <w:color w:val="000000" w:themeColor="text1"/>
        </w:rPr>
        <w:tab/>
        <w:t xml:space="preserve">Royal college of Obstetricians &amp; Gynaecologists. Coronavirus (COVID-19), pregnancy and women’s health 2020 [Available from: </w:t>
      </w:r>
      <w:hyperlink r:id="rId16" w:history="1">
        <w:r w:rsidRPr="00D83968">
          <w:rPr>
            <w:rStyle w:val="Hyperlink"/>
            <w:color w:val="000000" w:themeColor="text1"/>
          </w:rPr>
          <w:t>https://www.rcog.org.uk/en/guidelines-research-services/coronavirus-covid-19-pregnancy-and-womens-health</w:t>
        </w:r>
      </w:hyperlink>
      <w:r w:rsidRPr="00D83968">
        <w:rPr>
          <w:color w:val="000000" w:themeColor="text1"/>
        </w:rPr>
        <w:t>. Accessed on June 5 2020.</w:t>
      </w:r>
    </w:p>
    <w:p w14:paraId="39368B46" w14:textId="7F8FAB87" w:rsidR="007227CA" w:rsidRPr="00D83968" w:rsidRDefault="007227CA" w:rsidP="007227CA">
      <w:pPr>
        <w:pStyle w:val="EndNoteBibliography"/>
        <w:rPr>
          <w:color w:val="000000" w:themeColor="text1"/>
        </w:rPr>
      </w:pPr>
      <w:r w:rsidRPr="00D83968">
        <w:rPr>
          <w:color w:val="000000" w:themeColor="text1"/>
        </w:rPr>
        <w:t>17.</w:t>
      </w:r>
      <w:r w:rsidRPr="00D83968">
        <w:rPr>
          <w:color w:val="000000" w:themeColor="text1"/>
        </w:rPr>
        <w:tab/>
        <w:t xml:space="preserve">NHS Employers. Support for staff who are pregnant  [updated 28 April 2020. Available from: </w:t>
      </w:r>
      <w:hyperlink r:id="rId17" w:history="1">
        <w:r w:rsidRPr="00D83968">
          <w:rPr>
            <w:rStyle w:val="Hyperlink"/>
            <w:color w:val="000000" w:themeColor="text1"/>
          </w:rPr>
          <w:t>https://www.nhsemployers.org/news/2020/04/updated-guidance-on-supporting-pregnant%20staff</w:t>
        </w:r>
      </w:hyperlink>
      <w:r w:rsidRPr="00D83968">
        <w:rPr>
          <w:color w:val="000000" w:themeColor="text1"/>
        </w:rPr>
        <w:t>. Accessed on June 5 2020.</w:t>
      </w:r>
    </w:p>
    <w:p w14:paraId="0BB4D036" w14:textId="77777777" w:rsidR="007227CA" w:rsidRPr="00D83968" w:rsidRDefault="007227CA" w:rsidP="007227CA">
      <w:pPr>
        <w:pStyle w:val="EndNoteBibliography"/>
        <w:rPr>
          <w:color w:val="000000" w:themeColor="text1"/>
        </w:rPr>
      </w:pPr>
      <w:r w:rsidRPr="00D83968">
        <w:rPr>
          <w:color w:val="000000" w:themeColor="text1"/>
        </w:rPr>
        <w:t>18.</w:t>
      </w:r>
      <w:r w:rsidRPr="00D83968">
        <w:rPr>
          <w:color w:val="000000" w:themeColor="text1"/>
        </w:rPr>
        <w:tab/>
        <w:t>Clift AK, Coupland CAC, Keogh RH, Diaz-Ordaz K, Williamson E, Harrison EM, et al. Living risk prediction algorithm (QCOVID) for risk of hospital admission and mortality from coronavirus 19 in adults: national derivation and validation cohort study. BMJ. 2020;371:m3731.</w:t>
      </w:r>
    </w:p>
    <w:p w14:paraId="610ECBE3" w14:textId="4D77D735" w:rsidR="007227CA" w:rsidRPr="00D83968" w:rsidRDefault="007227CA" w:rsidP="007227CA">
      <w:pPr>
        <w:pStyle w:val="EndNoteBibliography"/>
        <w:rPr>
          <w:color w:val="000000" w:themeColor="text1"/>
        </w:rPr>
      </w:pPr>
      <w:r w:rsidRPr="00D83968">
        <w:rPr>
          <w:color w:val="000000" w:themeColor="text1"/>
        </w:rPr>
        <w:t>19.</w:t>
      </w:r>
      <w:r w:rsidRPr="00D83968">
        <w:rPr>
          <w:color w:val="000000" w:themeColor="text1"/>
        </w:rPr>
        <w:tab/>
        <w:t xml:space="preserve">HSE GOV. What to include in your COVID-19 risk assessment 2020 [Available from: </w:t>
      </w:r>
      <w:hyperlink r:id="rId18" w:history="1">
        <w:r w:rsidRPr="00D83968">
          <w:rPr>
            <w:rStyle w:val="Hyperlink"/>
            <w:color w:val="000000" w:themeColor="text1"/>
          </w:rPr>
          <w:t>https://www.hse.gov.uk/coronavirus/assets/docs/risk-assessment.pdf</w:t>
        </w:r>
      </w:hyperlink>
      <w:r w:rsidRPr="00D83968">
        <w:rPr>
          <w:color w:val="000000" w:themeColor="text1"/>
        </w:rPr>
        <w:t>. Accessed on &amp; December 2020.</w:t>
      </w:r>
    </w:p>
    <w:p w14:paraId="412455F0" w14:textId="7F0C20EF" w:rsidR="007227CA" w:rsidRPr="00D83968" w:rsidRDefault="007227CA" w:rsidP="007227CA">
      <w:pPr>
        <w:pStyle w:val="EndNoteBibliography"/>
        <w:rPr>
          <w:color w:val="000000" w:themeColor="text1"/>
        </w:rPr>
      </w:pPr>
      <w:r w:rsidRPr="00D83968">
        <w:rPr>
          <w:color w:val="000000" w:themeColor="text1"/>
        </w:rPr>
        <w:t>20.</w:t>
      </w:r>
      <w:r w:rsidRPr="00D83968">
        <w:rPr>
          <w:color w:val="000000" w:themeColor="text1"/>
        </w:rPr>
        <w:tab/>
        <w:t xml:space="preserve">UK-REACH. The United Kingdom Research study into Ethnicity And COVID-19 outcomes in Healthcare workers 2020 [Available from: </w:t>
      </w:r>
      <w:hyperlink r:id="rId19" w:history="1">
        <w:r w:rsidRPr="00D83968">
          <w:rPr>
            <w:rStyle w:val="Hyperlink"/>
            <w:color w:val="000000" w:themeColor="text1"/>
          </w:rPr>
          <w:t>https://uk-reach.org/main</w:t>
        </w:r>
      </w:hyperlink>
      <w:r w:rsidRPr="00D83968">
        <w:rPr>
          <w:color w:val="000000" w:themeColor="text1"/>
        </w:rPr>
        <w:t>. Accessed on 8 December 2020.</w:t>
      </w:r>
    </w:p>
    <w:p w14:paraId="45164662" w14:textId="40100FF1" w:rsidR="007227CA" w:rsidRPr="00D83968" w:rsidRDefault="007227CA" w:rsidP="007227CA">
      <w:pPr>
        <w:pStyle w:val="EndNoteBibliography"/>
        <w:rPr>
          <w:color w:val="000000" w:themeColor="text1"/>
        </w:rPr>
      </w:pPr>
      <w:r w:rsidRPr="00D83968">
        <w:rPr>
          <w:color w:val="000000" w:themeColor="text1"/>
        </w:rPr>
        <w:t>21.</w:t>
      </w:r>
      <w:r w:rsidRPr="00D83968">
        <w:rPr>
          <w:color w:val="000000" w:themeColor="text1"/>
        </w:rPr>
        <w:tab/>
        <w:t xml:space="preserve">Snapsurvey. SIREN (Sarscov2 Immunity &amp; REinfection EvaluatioN): The impact of detectable anti SARS-COV2 antibody on the incidence of COVID-19 in healthcare workers 2020 [Available from: </w:t>
      </w:r>
      <w:hyperlink r:id="rId20" w:history="1">
        <w:r w:rsidRPr="00D83968">
          <w:rPr>
            <w:rStyle w:val="Hyperlink"/>
            <w:color w:val="000000" w:themeColor="text1"/>
          </w:rPr>
          <w:t>https://snapsurvey.phe.org.uk/siren</w:t>
        </w:r>
      </w:hyperlink>
      <w:r w:rsidRPr="00D83968">
        <w:rPr>
          <w:color w:val="000000" w:themeColor="text1"/>
        </w:rPr>
        <w:t>. Accessed on 8 December 2020.</w:t>
      </w:r>
    </w:p>
    <w:p w14:paraId="1FE3CFA0" w14:textId="192F9CF7" w:rsidR="007227CA" w:rsidRPr="00D83968" w:rsidRDefault="007227CA" w:rsidP="007227CA">
      <w:pPr>
        <w:pStyle w:val="EndNoteBibliography"/>
        <w:rPr>
          <w:color w:val="000000" w:themeColor="text1"/>
        </w:rPr>
      </w:pPr>
      <w:r w:rsidRPr="00D83968">
        <w:rPr>
          <w:color w:val="000000" w:themeColor="text1"/>
        </w:rPr>
        <w:t>22.</w:t>
      </w:r>
      <w:r w:rsidRPr="00D83968">
        <w:rPr>
          <w:color w:val="000000" w:themeColor="text1"/>
        </w:rPr>
        <w:tab/>
        <w:t xml:space="preserve">Office for National Statistics (ONS). Coronavirus (COVID-19) related deaths by occupation, England and Wales: deaths registered up to and including 20 April 2020  [Available from: </w:t>
      </w:r>
      <w:hyperlink r:id="rId21" w:history="1">
        <w:r w:rsidRPr="00D83968">
          <w:rPr>
            <w:rStyle w:val="Hyperlink"/>
            <w:color w:val="000000" w:themeColor="text1"/>
          </w:rPr>
          <w:t>https://www.ons.gov.uk/peoplepopulationandcommunity/healthandsocialcare/causesofdeath/bulletins/coronaviruscovid19relateddeathsbyoccupationenglandandwales/deathsregistereduptoandincluding20april2020</w:t>
        </w:r>
      </w:hyperlink>
      <w:r w:rsidRPr="00D83968">
        <w:rPr>
          <w:color w:val="000000" w:themeColor="text1"/>
        </w:rPr>
        <w:t>. Accessed on  May 20 2020.</w:t>
      </w:r>
    </w:p>
    <w:p w14:paraId="3A100777" w14:textId="71F35A80" w:rsidR="00D3554C" w:rsidRPr="00D83968" w:rsidRDefault="005F2F25" w:rsidP="001B0993">
      <w:pPr>
        <w:spacing w:line="360" w:lineRule="auto"/>
        <w:rPr>
          <w:rFonts w:ascii="Times New Roman" w:hAnsi="Times New Roman" w:cs="Times New Roman"/>
          <w:color w:val="000000" w:themeColor="text1"/>
          <w:sz w:val="22"/>
          <w:szCs w:val="22"/>
        </w:rPr>
      </w:pPr>
      <w:r w:rsidRPr="00D83968">
        <w:rPr>
          <w:rFonts w:ascii="Times New Roman" w:hAnsi="Times New Roman" w:cs="Times New Roman"/>
          <w:color w:val="000000" w:themeColor="text1"/>
          <w:sz w:val="22"/>
          <w:szCs w:val="22"/>
        </w:rPr>
        <w:fldChar w:fldCharType="end"/>
      </w:r>
    </w:p>
    <w:sectPr w:rsidR="00D3554C" w:rsidRPr="00D83968" w:rsidSect="000D0B2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D7797"/>
    <w:multiLevelType w:val="hybridMultilevel"/>
    <w:tmpl w:val="68DADE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F9C094D"/>
    <w:multiLevelType w:val="hybridMultilevel"/>
    <w:tmpl w:val="13D2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B02677"/>
    <w:multiLevelType w:val="multilevel"/>
    <w:tmpl w:val="AA5E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35BC6"/>
    <w:multiLevelType w:val="hybridMultilevel"/>
    <w:tmpl w:val="96326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pvtz5d2r599xbetzs4x0r21wee9s0d9arv0&quot;&gt;Kamlesh Khunti EndNote Library Copy&lt;record-ids&gt;&lt;item&gt;39886&lt;/item&gt;&lt;item&gt;39887&lt;/item&gt;&lt;item&gt;39888&lt;/item&gt;&lt;item&gt;39889&lt;/item&gt;&lt;item&gt;39890&lt;/item&gt;&lt;item&gt;39892&lt;/item&gt;&lt;item&gt;39893&lt;/item&gt;&lt;item&gt;39895&lt;/item&gt;&lt;item&gt;39896&lt;/item&gt;&lt;item&gt;39898&lt;/item&gt;&lt;item&gt;39919&lt;/item&gt;&lt;item&gt;39921&lt;/item&gt;&lt;item&gt;40377&lt;/item&gt;&lt;item&gt;40427&lt;/item&gt;&lt;item&gt;40428&lt;/item&gt;&lt;item&gt;40429&lt;/item&gt;&lt;item&gt;40430&lt;/item&gt;&lt;item&gt;40431&lt;/item&gt;&lt;item&gt;40432&lt;/item&gt;&lt;item&gt;40433&lt;/item&gt;&lt;item&gt;40434&lt;/item&gt;&lt;item&gt;40435&lt;/item&gt;&lt;/record-ids&gt;&lt;/item&gt;&lt;/Libraries&gt;"/>
  </w:docVars>
  <w:rsids>
    <w:rsidRoot w:val="00932D6E"/>
    <w:rsid w:val="000056F1"/>
    <w:rsid w:val="00011377"/>
    <w:rsid w:val="00013EAF"/>
    <w:rsid w:val="00032FAA"/>
    <w:rsid w:val="0003369C"/>
    <w:rsid w:val="00035D7E"/>
    <w:rsid w:val="00037B76"/>
    <w:rsid w:val="000417CD"/>
    <w:rsid w:val="000452CD"/>
    <w:rsid w:val="0004635E"/>
    <w:rsid w:val="00047BDF"/>
    <w:rsid w:val="000511A1"/>
    <w:rsid w:val="000517B0"/>
    <w:rsid w:val="000707CD"/>
    <w:rsid w:val="00070B29"/>
    <w:rsid w:val="00074F5F"/>
    <w:rsid w:val="00080675"/>
    <w:rsid w:val="00083CC5"/>
    <w:rsid w:val="00083E20"/>
    <w:rsid w:val="00086CB2"/>
    <w:rsid w:val="000907B6"/>
    <w:rsid w:val="000972F3"/>
    <w:rsid w:val="00097FA0"/>
    <w:rsid w:val="000A0619"/>
    <w:rsid w:val="000A38DF"/>
    <w:rsid w:val="000B2AAA"/>
    <w:rsid w:val="000B5234"/>
    <w:rsid w:val="000C2E51"/>
    <w:rsid w:val="000D0B22"/>
    <w:rsid w:val="000D2702"/>
    <w:rsid w:val="000D58C9"/>
    <w:rsid w:val="000D5BB0"/>
    <w:rsid w:val="000D7956"/>
    <w:rsid w:val="000E1964"/>
    <w:rsid w:val="000F2F88"/>
    <w:rsid w:val="0010442A"/>
    <w:rsid w:val="001064F9"/>
    <w:rsid w:val="00107771"/>
    <w:rsid w:val="00112777"/>
    <w:rsid w:val="0011392E"/>
    <w:rsid w:val="0012442E"/>
    <w:rsid w:val="00130AA9"/>
    <w:rsid w:val="00151474"/>
    <w:rsid w:val="00153EB3"/>
    <w:rsid w:val="00166082"/>
    <w:rsid w:val="00171699"/>
    <w:rsid w:val="00177FCE"/>
    <w:rsid w:val="00187828"/>
    <w:rsid w:val="001A1C1E"/>
    <w:rsid w:val="001A5DF1"/>
    <w:rsid w:val="001B0993"/>
    <w:rsid w:val="001B3F32"/>
    <w:rsid w:val="001C1816"/>
    <w:rsid w:val="001C326F"/>
    <w:rsid w:val="001C38D9"/>
    <w:rsid w:val="001D127C"/>
    <w:rsid w:val="001D46FB"/>
    <w:rsid w:val="001E2578"/>
    <w:rsid w:val="001E5BF9"/>
    <w:rsid w:val="001E7E83"/>
    <w:rsid w:val="001F10B8"/>
    <w:rsid w:val="001F2A82"/>
    <w:rsid w:val="001F331C"/>
    <w:rsid w:val="001F4901"/>
    <w:rsid w:val="001F6295"/>
    <w:rsid w:val="001F6C71"/>
    <w:rsid w:val="0020124B"/>
    <w:rsid w:val="00205F4C"/>
    <w:rsid w:val="00207827"/>
    <w:rsid w:val="00231E0F"/>
    <w:rsid w:val="002425C1"/>
    <w:rsid w:val="002508AF"/>
    <w:rsid w:val="00254E09"/>
    <w:rsid w:val="00260A04"/>
    <w:rsid w:val="00261B54"/>
    <w:rsid w:val="00266E0D"/>
    <w:rsid w:val="002672AA"/>
    <w:rsid w:val="00283BA6"/>
    <w:rsid w:val="0028783F"/>
    <w:rsid w:val="00287CF8"/>
    <w:rsid w:val="00290C38"/>
    <w:rsid w:val="00297479"/>
    <w:rsid w:val="002A5817"/>
    <w:rsid w:val="002B027F"/>
    <w:rsid w:val="002C37F9"/>
    <w:rsid w:val="002D3F32"/>
    <w:rsid w:val="002E07E2"/>
    <w:rsid w:val="002F75A4"/>
    <w:rsid w:val="00305867"/>
    <w:rsid w:val="00343835"/>
    <w:rsid w:val="00351F08"/>
    <w:rsid w:val="00354DE4"/>
    <w:rsid w:val="00357C94"/>
    <w:rsid w:val="00360DD5"/>
    <w:rsid w:val="0036106C"/>
    <w:rsid w:val="00364661"/>
    <w:rsid w:val="00370078"/>
    <w:rsid w:val="003760AA"/>
    <w:rsid w:val="00377B0F"/>
    <w:rsid w:val="003805ED"/>
    <w:rsid w:val="003821CA"/>
    <w:rsid w:val="00383F95"/>
    <w:rsid w:val="00391C0F"/>
    <w:rsid w:val="00394256"/>
    <w:rsid w:val="003A1F5C"/>
    <w:rsid w:val="003B49F9"/>
    <w:rsid w:val="003B5956"/>
    <w:rsid w:val="003C1376"/>
    <w:rsid w:val="003C2ABD"/>
    <w:rsid w:val="003E1012"/>
    <w:rsid w:val="003E2A37"/>
    <w:rsid w:val="003E4067"/>
    <w:rsid w:val="003E56DB"/>
    <w:rsid w:val="003F6FB7"/>
    <w:rsid w:val="003F74F8"/>
    <w:rsid w:val="004047CD"/>
    <w:rsid w:val="0040676D"/>
    <w:rsid w:val="00410610"/>
    <w:rsid w:val="0041299A"/>
    <w:rsid w:val="00415B05"/>
    <w:rsid w:val="00442562"/>
    <w:rsid w:val="004466CF"/>
    <w:rsid w:val="00450A98"/>
    <w:rsid w:val="0045730A"/>
    <w:rsid w:val="004631F0"/>
    <w:rsid w:val="00466FB1"/>
    <w:rsid w:val="004718C2"/>
    <w:rsid w:val="0047394F"/>
    <w:rsid w:val="0048340E"/>
    <w:rsid w:val="00491787"/>
    <w:rsid w:val="004936A6"/>
    <w:rsid w:val="004A4589"/>
    <w:rsid w:val="004B19D0"/>
    <w:rsid w:val="004B6294"/>
    <w:rsid w:val="004C17E0"/>
    <w:rsid w:val="004D1D0F"/>
    <w:rsid w:val="004D5EE7"/>
    <w:rsid w:val="004E202E"/>
    <w:rsid w:val="004E39C3"/>
    <w:rsid w:val="004E5B9F"/>
    <w:rsid w:val="004E65F8"/>
    <w:rsid w:val="00504ADC"/>
    <w:rsid w:val="005065F7"/>
    <w:rsid w:val="0051159E"/>
    <w:rsid w:val="005134DF"/>
    <w:rsid w:val="00517EC5"/>
    <w:rsid w:val="00526FEA"/>
    <w:rsid w:val="00527462"/>
    <w:rsid w:val="00533450"/>
    <w:rsid w:val="00541D74"/>
    <w:rsid w:val="0054328F"/>
    <w:rsid w:val="00547A20"/>
    <w:rsid w:val="00556592"/>
    <w:rsid w:val="00557B54"/>
    <w:rsid w:val="00567E82"/>
    <w:rsid w:val="00576CB6"/>
    <w:rsid w:val="005865EA"/>
    <w:rsid w:val="00586C30"/>
    <w:rsid w:val="0059371E"/>
    <w:rsid w:val="005A419C"/>
    <w:rsid w:val="005C7267"/>
    <w:rsid w:val="005C7868"/>
    <w:rsid w:val="005C7D5F"/>
    <w:rsid w:val="005D06F6"/>
    <w:rsid w:val="005D3D48"/>
    <w:rsid w:val="005E008A"/>
    <w:rsid w:val="005E2A9A"/>
    <w:rsid w:val="005F1CCF"/>
    <w:rsid w:val="005F2F25"/>
    <w:rsid w:val="0060020A"/>
    <w:rsid w:val="00601C57"/>
    <w:rsid w:val="00603CEC"/>
    <w:rsid w:val="006059C0"/>
    <w:rsid w:val="00606280"/>
    <w:rsid w:val="00606F57"/>
    <w:rsid w:val="00610B70"/>
    <w:rsid w:val="00611CB2"/>
    <w:rsid w:val="00614A66"/>
    <w:rsid w:val="00621AD3"/>
    <w:rsid w:val="00623D50"/>
    <w:rsid w:val="006311FB"/>
    <w:rsid w:val="00632D2E"/>
    <w:rsid w:val="006349F6"/>
    <w:rsid w:val="0063633B"/>
    <w:rsid w:val="0064266C"/>
    <w:rsid w:val="00643DCF"/>
    <w:rsid w:val="00655EC1"/>
    <w:rsid w:val="00656F8F"/>
    <w:rsid w:val="00657940"/>
    <w:rsid w:val="006626EE"/>
    <w:rsid w:val="00662AEF"/>
    <w:rsid w:val="00663FFE"/>
    <w:rsid w:val="0067220F"/>
    <w:rsid w:val="00672A5D"/>
    <w:rsid w:val="00674785"/>
    <w:rsid w:val="00676E82"/>
    <w:rsid w:val="00682506"/>
    <w:rsid w:val="006947D4"/>
    <w:rsid w:val="00694C6F"/>
    <w:rsid w:val="0069781F"/>
    <w:rsid w:val="006A7809"/>
    <w:rsid w:val="006A7E0F"/>
    <w:rsid w:val="006B1A5F"/>
    <w:rsid w:val="006B3755"/>
    <w:rsid w:val="006B586A"/>
    <w:rsid w:val="006C1DCC"/>
    <w:rsid w:val="006D1409"/>
    <w:rsid w:val="006D4632"/>
    <w:rsid w:val="006D6718"/>
    <w:rsid w:val="006F0C76"/>
    <w:rsid w:val="006F2658"/>
    <w:rsid w:val="006F751D"/>
    <w:rsid w:val="0070656F"/>
    <w:rsid w:val="007144D8"/>
    <w:rsid w:val="007166BD"/>
    <w:rsid w:val="00721602"/>
    <w:rsid w:val="007227CA"/>
    <w:rsid w:val="00724387"/>
    <w:rsid w:val="00725854"/>
    <w:rsid w:val="00731423"/>
    <w:rsid w:val="00742F83"/>
    <w:rsid w:val="00751A2D"/>
    <w:rsid w:val="00771423"/>
    <w:rsid w:val="0077439B"/>
    <w:rsid w:val="007814EA"/>
    <w:rsid w:val="00787C5C"/>
    <w:rsid w:val="00797396"/>
    <w:rsid w:val="007B0A50"/>
    <w:rsid w:val="007B3700"/>
    <w:rsid w:val="007B546C"/>
    <w:rsid w:val="007B5C77"/>
    <w:rsid w:val="007C5742"/>
    <w:rsid w:val="007C57F4"/>
    <w:rsid w:val="007C788D"/>
    <w:rsid w:val="007D0C8E"/>
    <w:rsid w:val="007E317F"/>
    <w:rsid w:val="007F2F7E"/>
    <w:rsid w:val="007F3CDB"/>
    <w:rsid w:val="00801A07"/>
    <w:rsid w:val="008043EF"/>
    <w:rsid w:val="00815FBC"/>
    <w:rsid w:val="00825A2A"/>
    <w:rsid w:val="00833DBA"/>
    <w:rsid w:val="008476D1"/>
    <w:rsid w:val="0085140C"/>
    <w:rsid w:val="00860A20"/>
    <w:rsid w:val="0086228B"/>
    <w:rsid w:val="008625FC"/>
    <w:rsid w:val="00863A90"/>
    <w:rsid w:val="00866509"/>
    <w:rsid w:val="0087498D"/>
    <w:rsid w:val="008816F0"/>
    <w:rsid w:val="00883B57"/>
    <w:rsid w:val="00892F4F"/>
    <w:rsid w:val="00897D1F"/>
    <w:rsid w:val="008A26D4"/>
    <w:rsid w:val="008B2E20"/>
    <w:rsid w:val="008B66F5"/>
    <w:rsid w:val="008B7061"/>
    <w:rsid w:val="008C2D22"/>
    <w:rsid w:val="008C47D3"/>
    <w:rsid w:val="008D56B7"/>
    <w:rsid w:val="008D6C19"/>
    <w:rsid w:val="008E51F9"/>
    <w:rsid w:val="009100C2"/>
    <w:rsid w:val="009133D3"/>
    <w:rsid w:val="009219E1"/>
    <w:rsid w:val="00921CDF"/>
    <w:rsid w:val="00932D6E"/>
    <w:rsid w:val="00935F6C"/>
    <w:rsid w:val="00937590"/>
    <w:rsid w:val="00955537"/>
    <w:rsid w:val="00956489"/>
    <w:rsid w:val="00965F6A"/>
    <w:rsid w:val="00971256"/>
    <w:rsid w:val="009724B6"/>
    <w:rsid w:val="00974154"/>
    <w:rsid w:val="00976C60"/>
    <w:rsid w:val="009A68A9"/>
    <w:rsid w:val="009B01D6"/>
    <w:rsid w:val="009C4D82"/>
    <w:rsid w:val="009C7760"/>
    <w:rsid w:val="009D3415"/>
    <w:rsid w:val="009E632B"/>
    <w:rsid w:val="009F08E9"/>
    <w:rsid w:val="009F4271"/>
    <w:rsid w:val="00A105D7"/>
    <w:rsid w:val="00A15A76"/>
    <w:rsid w:val="00A23311"/>
    <w:rsid w:val="00A35D46"/>
    <w:rsid w:val="00A368C1"/>
    <w:rsid w:val="00A414CC"/>
    <w:rsid w:val="00A50FA1"/>
    <w:rsid w:val="00A674B2"/>
    <w:rsid w:val="00A71394"/>
    <w:rsid w:val="00A73EAE"/>
    <w:rsid w:val="00A777E9"/>
    <w:rsid w:val="00A83A68"/>
    <w:rsid w:val="00A9131C"/>
    <w:rsid w:val="00AA4F73"/>
    <w:rsid w:val="00AB78FE"/>
    <w:rsid w:val="00AC5650"/>
    <w:rsid w:val="00AC6E3D"/>
    <w:rsid w:val="00AD2A5C"/>
    <w:rsid w:val="00AD2C2A"/>
    <w:rsid w:val="00AE681E"/>
    <w:rsid w:val="00AF17E2"/>
    <w:rsid w:val="00AF45C8"/>
    <w:rsid w:val="00B01DBE"/>
    <w:rsid w:val="00B076B5"/>
    <w:rsid w:val="00B07D38"/>
    <w:rsid w:val="00B1299E"/>
    <w:rsid w:val="00B12D4D"/>
    <w:rsid w:val="00B177F8"/>
    <w:rsid w:val="00B251E9"/>
    <w:rsid w:val="00B33C3B"/>
    <w:rsid w:val="00B4130D"/>
    <w:rsid w:val="00B5616A"/>
    <w:rsid w:val="00B6223C"/>
    <w:rsid w:val="00B70FBB"/>
    <w:rsid w:val="00B72C8C"/>
    <w:rsid w:val="00B76B59"/>
    <w:rsid w:val="00B76C6A"/>
    <w:rsid w:val="00B81238"/>
    <w:rsid w:val="00BA0D4A"/>
    <w:rsid w:val="00BA7FE1"/>
    <w:rsid w:val="00BB0A72"/>
    <w:rsid w:val="00BB0BAA"/>
    <w:rsid w:val="00BB1D4D"/>
    <w:rsid w:val="00BB4ABB"/>
    <w:rsid w:val="00BB572A"/>
    <w:rsid w:val="00BC6CF6"/>
    <w:rsid w:val="00BD486A"/>
    <w:rsid w:val="00BD660C"/>
    <w:rsid w:val="00BD76B3"/>
    <w:rsid w:val="00BD7FF2"/>
    <w:rsid w:val="00BE0830"/>
    <w:rsid w:val="00BE122B"/>
    <w:rsid w:val="00BE5850"/>
    <w:rsid w:val="00BE5F63"/>
    <w:rsid w:val="00BF4EA6"/>
    <w:rsid w:val="00BF7DED"/>
    <w:rsid w:val="00C012D0"/>
    <w:rsid w:val="00C0170F"/>
    <w:rsid w:val="00C01E75"/>
    <w:rsid w:val="00C033D2"/>
    <w:rsid w:val="00C10CA3"/>
    <w:rsid w:val="00C12B2B"/>
    <w:rsid w:val="00C13CA5"/>
    <w:rsid w:val="00C16357"/>
    <w:rsid w:val="00C247ED"/>
    <w:rsid w:val="00C3224C"/>
    <w:rsid w:val="00C32FBA"/>
    <w:rsid w:val="00C345E3"/>
    <w:rsid w:val="00C367E0"/>
    <w:rsid w:val="00C4025D"/>
    <w:rsid w:val="00C44BB9"/>
    <w:rsid w:val="00C6194D"/>
    <w:rsid w:val="00C62A4A"/>
    <w:rsid w:val="00C62D01"/>
    <w:rsid w:val="00C66D8F"/>
    <w:rsid w:val="00C843C0"/>
    <w:rsid w:val="00C84C54"/>
    <w:rsid w:val="00C851BC"/>
    <w:rsid w:val="00C873EC"/>
    <w:rsid w:val="00C90B5D"/>
    <w:rsid w:val="00CA0018"/>
    <w:rsid w:val="00CA261F"/>
    <w:rsid w:val="00CA3621"/>
    <w:rsid w:val="00CA3A52"/>
    <w:rsid w:val="00CC13EF"/>
    <w:rsid w:val="00CC2722"/>
    <w:rsid w:val="00CC4DC7"/>
    <w:rsid w:val="00CD137E"/>
    <w:rsid w:val="00CD20D5"/>
    <w:rsid w:val="00CD2259"/>
    <w:rsid w:val="00CD3AAE"/>
    <w:rsid w:val="00CD67F7"/>
    <w:rsid w:val="00CE785C"/>
    <w:rsid w:val="00CF3F93"/>
    <w:rsid w:val="00CF6FC5"/>
    <w:rsid w:val="00D01D96"/>
    <w:rsid w:val="00D02FAC"/>
    <w:rsid w:val="00D06EF3"/>
    <w:rsid w:val="00D14BED"/>
    <w:rsid w:val="00D20171"/>
    <w:rsid w:val="00D25AB4"/>
    <w:rsid w:val="00D26127"/>
    <w:rsid w:val="00D31FF1"/>
    <w:rsid w:val="00D350F4"/>
    <w:rsid w:val="00D3554C"/>
    <w:rsid w:val="00D37CA3"/>
    <w:rsid w:val="00D431DB"/>
    <w:rsid w:val="00D4417B"/>
    <w:rsid w:val="00D4669F"/>
    <w:rsid w:val="00D50EA9"/>
    <w:rsid w:val="00D53BCC"/>
    <w:rsid w:val="00D56FC7"/>
    <w:rsid w:val="00D57083"/>
    <w:rsid w:val="00D5799E"/>
    <w:rsid w:val="00D6724C"/>
    <w:rsid w:val="00D72AFB"/>
    <w:rsid w:val="00D82DF2"/>
    <w:rsid w:val="00D83968"/>
    <w:rsid w:val="00D85755"/>
    <w:rsid w:val="00D85C88"/>
    <w:rsid w:val="00D8728C"/>
    <w:rsid w:val="00D916B9"/>
    <w:rsid w:val="00DA1012"/>
    <w:rsid w:val="00DA38F8"/>
    <w:rsid w:val="00DA66B9"/>
    <w:rsid w:val="00DC1CD2"/>
    <w:rsid w:val="00DC3028"/>
    <w:rsid w:val="00DC3751"/>
    <w:rsid w:val="00DC6B66"/>
    <w:rsid w:val="00DC72F0"/>
    <w:rsid w:val="00DD2BB2"/>
    <w:rsid w:val="00DF0583"/>
    <w:rsid w:val="00DF3951"/>
    <w:rsid w:val="00DF5999"/>
    <w:rsid w:val="00DF60DE"/>
    <w:rsid w:val="00DF6804"/>
    <w:rsid w:val="00DF7A21"/>
    <w:rsid w:val="00E121F8"/>
    <w:rsid w:val="00E2302F"/>
    <w:rsid w:val="00E41250"/>
    <w:rsid w:val="00E42007"/>
    <w:rsid w:val="00E431CD"/>
    <w:rsid w:val="00E47083"/>
    <w:rsid w:val="00E50545"/>
    <w:rsid w:val="00E52AB9"/>
    <w:rsid w:val="00E54CA9"/>
    <w:rsid w:val="00E60E9C"/>
    <w:rsid w:val="00E611F0"/>
    <w:rsid w:val="00E6782E"/>
    <w:rsid w:val="00E71761"/>
    <w:rsid w:val="00E72EF0"/>
    <w:rsid w:val="00E74516"/>
    <w:rsid w:val="00E74B36"/>
    <w:rsid w:val="00E76486"/>
    <w:rsid w:val="00E80377"/>
    <w:rsid w:val="00E924D5"/>
    <w:rsid w:val="00E94279"/>
    <w:rsid w:val="00E96731"/>
    <w:rsid w:val="00EA64FD"/>
    <w:rsid w:val="00EB4B9E"/>
    <w:rsid w:val="00EC321B"/>
    <w:rsid w:val="00EC3295"/>
    <w:rsid w:val="00EC4841"/>
    <w:rsid w:val="00EC6C67"/>
    <w:rsid w:val="00ED415A"/>
    <w:rsid w:val="00EE27C5"/>
    <w:rsid w:val="00EF2CDC"/>
    <w:rsid w:val="00F01F5D"/>
    <w:rsid w:val="00F06B5D"/>
    <w:rsid w:val="00F11A2E"/>
    <w:rsid w:val="00F13544"/>
    <w:rsid w:val="00F14FD6"/>
    <w:rsid w:val="00F167C8"/>
    <w:rsid w:val="00F22BD8"/>
    <w:rsid w:val="00F238E0"/>
    <w:rsid w:val="00F35097"/>
    <w:rsid w:val="00F35BF5"/>
    <w:rsid w:val="00F440A0"/>
    <w:rsid w:val="00F4743A"/>
    <w:rsid w:val="00F515E6"/>
    <w:rsid w:val="00F539C1"/>
    <w:rsid w:val="00F80E1B"/>
    <w:rsid w:val="00F850D7"/>
    <w:rsid w:val="00F8713A"/>
    <w:rsid w:val="00FA3000"/>
    <w:rsid w:val="00FB0456"/>
    <w:rsid w:val="00FB1620"/>
    <w:rsid w:val="00FB3D6D"/>
    <w:rsid w:val="00FC221A"/>
    <w:rsid w:val="00FC3985"/>
    <w:rsid w:val="00FD1960"/>
    <w:rsid w:val="00FD63ED"/>
    <w:rsid w:val="00FE752D"/>
    <w:rsid w:val="00FF0AC8"/>
    <w:rsid w:val="00FF3136"/>
    <w:rsid w:val="00FF415F"/>
    <w:rsid w:val="00FF4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6312"/>
  <w15:docId w15:val="{79B99942-8EE3-47C0-BEFA-7FAFFCF4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F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7D4"/>
    <w:rPr>
      <w:color w:val="0563C1" w:themeColor="hyperlink"/>
      <w:u w:val="single"/>
    </w:rPr>
  </w:style>
  <w:style w:type="character" w:customStyle="1" w:styleId="UnresolvedMention1">
    <w:name w:val="Unresolved Mention1"/>
    <w:basedOn w:val="DefaultParagraphFont"/>
    <w:uiPriority w:val="99"/>
    <w:semiHidden/>
    <w:unhideWhenUsed/>
    <w:rsid w:val="006947D4"/>
    <w:rPr>
      <w:color w:val="605E5C"/>
      <w:shd w:val="clear" w:color="auto" w:fill="E1DFDD"/>
    </w:rPr>
  </w:style>
  <w:style w:type="paragraph" w:customStyle="1" w:styleId="EndNoteBibliographyTitle">
    <w:name w:val="EndNote Bibliography Title"/>
    <w:basedOn w:val="Normal"/>
    <w:link w:val="EndNoteBibliographyTitleChar"/>
    <w:rsid w:val="00606F57"/>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06F57"/>
    <w:rPr>
      <w:rFonts w:ascii="Calibri" w:hAnsi="Calibri" w:cs="Calibri"/>
      <w:noProof/>
      <w:lang w:val="en-US"/>
    </w:rPr>
  </w:style>
  <w:style w:type="paragraph" w:customStyle="1" w:styleId="EndNoteBibliography">
    <w:name w:val="EndNote Bibliography"/>
    <w:basedOn w:val="Normal"/>
    <w:link w:val="EndNoteBibliographyChar"/>
    <w:rsid w:val="00606F57"/>
    <w:rPr>
      <w:rFonts w:ascii="Calibri" w:hAnsi="Calibri" w:cs="Calibri"/>
      <w:noProof/>
      <w:lang w:val="en-US"/>
    </w:rPr>
  </w:style>
  <w:style w:type="character" w:customStyle="1" w:styleId="EndNoteBibliographyChar">
    <w:name w:val="EndNote Bibliography Char"/>
    <w:basedOn w:val="DefaultParagraphFont"/>
    <w:link w:val="EndNoteBibliography"/>
    <w:rsid w:val="00606F57"/>
    <w:rPr>
      <w:rFonts w:ascii="Calibri" w:hAnsi="Calibri" w:cs="Calibri"/>
      <w:noProof/>
      <w:lang w:val="en-US"/>
    </w:rPr>
  </w:style>
  <w:style w:type="character" w:styleId="CommentReference">
    <w:name w:val="annotation reference"/>
    <w:basedOn w:val="DefaultParagraphFont"/>
    <w:uiPriority w:val="99"/>
    <w:semiHidden/>
    <w:unhideWhenUsed/>
    <w:rsid w:val="00606F57"/>
    <w:rPr>
      <w:sz w:val="16"/>
      <w:szCs w:val="16"/>
    </w:rPr>
  </w:style>
  <w:style w:type="paragraph" w:styleId="CommentText">
    <w:name w:val="annotation text"/>
    <w:basedOn w:val="Normal"/>
    <w:link w:val="CommentTextChar"/>
    <w:uiPriority w:val="99"/>
    <w:unhideWhenUsed/>
    <w:rsid w:val="00606F57"/>
    <w:pPr>
      <w:pBdr>
        <w:top w:val="nil"/>
        <w:left w:val="nil"/>
        <w:bottom w:val="nil"/>
        <w:right w:val="nil"/>
        <w:between w:val="nil"/>
        <w:bar w:val="nil"/>
      </w:pBdr>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606F57"/>
    <w:rPr>
      <w:rFonts w:ascii="Times New Roman" w:eastAsia="Arial Unicode MS" w:hAnsi="Times New Roman" w:cs="Times New Roman"/>
      <w:sz w:val="20"/>
      <w:szCs w:val="20"/>
      <w:bdr w:val="nil"/>
      <w:lang w:val="en-US"/>
    </w:rPr>
  </w:style>
  <w:style w:type="paragraph" w:styleId="ListParagraph">
    <w:name w:val="List Paragraph"/>
    <w:basedOn w:val="Normal"/>
    <w:uiPriority w:val="34"/>
    <w:qFormat/>
    <w:rsid w:val="00C033D2"/>
    <w:pPr>
      <w:suppressAutoHyphens/>
      <w:autoSpaceDN w:val="0"/>
      <w:spacing w:after="160"/>
      <w:ind w:left="720"/>
      <w:textAlignment w:val="baseline"/>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601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C57"/>
    <w:rPr>
      <w:rFonts w:ascii="Segoe UI" w:hAnsi="Segoe UI" w:cs="Segoe UI"/>
      <w:sz w:val="18"/>
      <w:szCs w:val="18"/>
    </w:rPr>
  </w:style>
  <w:style w:type="character" w:styleId="FollowedHyperlink">
    <w:name w:val="FollowedHyperlink"/>
    <w:basedOn w:val="DefaultParagraphFont"/>
    <w:uiPriority w:val="99"/>
    <w:semiHidden/>
    <w:unhideWhenUsed/>
    <w:rsid w:val="003B595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77FC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177FCE"/>
    <w:rPr>
      <w:rFonts w:ascii="Times New Roman" w:eastAsia="Arial Unicode MS" w:hAnsi="Times New Roman" w:cs="Times New Roman"/>
      <w:b/>
      <w:bCs/>
      <w:sz w:val="20"/>
      <w:szCs w:val="20"/>
      <w:bdr w:val="nil"/>
      <w:lang w:val="en-US"/>
    </w:rPr>
  </w:style>
  <w:style w:type="paragraph" w:styleId="Revision">
    <w:name w:val="Revision"/>
    <w:hidden/>
    <w:uiPriority w:val="99"/>
    <w:semiHidden/>
    <w:rsid w:val="00CE785C"/>
  </w:style>
  <w:style w:type="character" w:customStyle="1" w:styleId="UnresolvedMention2">
    <w:name w:val="Unresolved Mention2"/>
    <w:basedOn w:val="DefaultParagraphFont"/>
    <w:uiPriority w:val="99"/>
    <w:semiHidden/>
    <w:unhideWhenUsed/>
    <w:rsid w:val="00F850D7"/>
    <w:rPr>
      <w:color w:val="605E5C"/>
      <w:shd w:val="clear" w:color="auto" w:fill="E1DFDD"/>
    </w:rPr>
  </w:style>
  <w:style w:type="paragraph" w:styleId="NormalWeb">
    <w:name w:val="Normal (Web)"/>
    <w:basedOn w:val="Normal"/>
    <w:uiPriority w:val="99"/>
    <w:unhideWhenUsed/>
    <w:rsid w:val="006A7E0F"/>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A7E0F"/>
    <w:rPr>
      <w:b/>
      <w:bCs/>
    </w:rPr>
  </w:style>
  <w:style w:type="character" w:styleId="Emphasis">
    <w:name w:val="Emphasis"/>
    <w:basedOn w:val="DefaultParagraphFont"/>
    <w:uiPriority w:val="20"/>
    <w:qFormat/>
    <w:rsid w:val="002672AA"/>
    <w:rPr>
      <w:i/>
      <w:iCs/>
    </w:rPr>
  </w:style>
  <w:style w:type="character" w:customStyle="1" w:styleId="UnresolvedMention3">
    <w:name w:val="Unresolved Mention3"/>
    <w:basedOn w:val="DefaultParagraphFont"/>
    <w:uiPriority w:val="99"/>
    <w:semiHidden/>
    <w:unhideWhenUsed/>
    <w:rsid w:val="00A41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043584">
      <w:bodyDiv w:val="1"/>
      <w:marLeft w:val="0"/>
      <w:marRight w:val="0"/>
      <w:marTop w:val="0"/>
      <w:marBottom w:val="0"/>
      <w:divBdr>
        <w:top w:val="none" w:sz="0" w:space="0" w:color="auto"/>
        <w:left w:val="none" w:sz="0" w:space="0" w:color="auto"/>
        <w:bottom w:val="none" w:sz="0" w:space="0" w:color="auto"/>
        <w:right w:val="none" w:sz="0" w:space="0" w:color="auto"/>
      </w:divBdr>
    </w:div>
    <w:div w:id="618879625">
      <w:bodyDiv w:val="1"/>
      <w:marLeft w:val="0"/>
      <w:marRight w:val="0"/>
      <w:marTop w:val="0"/>
      <w:marBottom w:val="0"/>
      <w:divBdr>
        <w:top w:val="none" w:sz="0" w:space="0" w:color="auto"/>
        <w:left w:val="none" w:sz="0" w:space="0" w:color="auto"/>
        <w:bottom w:val="none" w:sz="0" w:space="0" w:color="auto"/>
        <w:right w:val="none" w:sz="0" w:space="0" w:color="auto"/>
      </w:divBdr>
    </w:div>
    <w:div w:id="869076042">
      <w:bodyDiv w:val="1"/>
      <w:marLeft w:val="0"/>
      <w:marRight w:val="0"/>
      <w:marTop w:val="0"/>
      <w:marBottom w:val="0"/>
      <w:divBdr>
        <w:top w:val="none" w:sz="0" w:space="0" w:color="auto"/>
        <w:left w:val="none" w:sz="0" w:space="0" w:color="auto"/>
        <w:bottom w:val="none" w:sz="0" w:space="0" w:color="auto"/>
        <w:right w:val="none" w:sz="0" w:space="0" w:color="auto"/>
      </w:divBdr>
    </w:div>
    <w:div w:id="1380743400">
      <w:bodyDiv w:val="1"/>
      <w:marLeft w:val="0"/>
      <w:marRight w:val="0"/>
      <w:marTop w:val="0"/>
      <w:marBottom w:val="0"/>
      <w:divBdr>
        <w:top w:val="none" w:sz="0" w:space="0" w:color="auto"/>
        <w:left w:val="none" w:sz="0" w:space="0" w:color="auto"/>
        <w:bottom w:val="none" w:sz="0" w:space="0" w:color="auto"/>
        <w:right w:val="none" w:sz="0" w:space="0" w:color="auto"/>
      </w:divBdr>
    </w:div>
    <w:div w:id="1415202738">
      <w:bodyDiv w:val="1"/>
      <w:marLeft w:val="0"/>
      <w:marRight w:val="0"/>
      <w:marTop w:val="0"/>
      <w:marBottom w:val="0"/>
      <w:divBdr>
        <w:top w:val="none" w:sz="0" w:space="0" w:color="auto"/>
        <w:left w:val="none" w:sz="0" w:space="0" w:color="auto"/>
        <w:bottom w:val="none" w:sz="0" w:space="0" w:color="auto"/>
        <w:right w:val="none" w:sz="0" w:space="0" w:color="auto"/>
      </w:divBdr>
    </w:div>
    <w:div w:id="1423456450">
      <w:bodyDiv w:val="1"/>
      <w:marLeft w:val="0"/>
      <w:marRight w:val="0"/>
      <w:marTop w:val="0"/>
      <w:marBottom w:val="0"/>
      <w:divBdr>
        <w:top w:val="none" w:sz="0" w:space="0" w:color="auto"/>
        <w:left w:val="none" w:sz="0" w:space="0" w:color="auto"/>
        <w:bottom w:val="none" w:sz="0" w:space="0" w:color="auto"/>
        <w:right w:val="none" w:sz="0" w:space="0" w:color="auto"/>
      </w:divBdr>
    </w:div>
    <w:div w:id="1447045263">
      <w:bodyDiv w:val="1"/>
      <w:marLeft w:val="0"/>
      <w:marRight w:val="0"/>
      <w:marTop w:val="0"/>
      <w:marBottom w:val="0"/>
      <w:divBdr>
        <w:top w:val="none" w:sz="0" w:space="0" w:color="auto"/>
        <w:left w:val="none" w:sz="0" w:space="0" w:color="auto"/>
        <w:bottom w:val="none" w:sz="0" w:space="0" w:color="auto"/>
        <w:right w:val="none" w:sz="0" w:space="0" w:color="auto"/>
      </w:divBdr>
    </w:div>
    <w:div w:id="1827745090">
      <w:bodyDiv w:val="1"/>
      <w:marLeft w:val="0"/>
      <w:marRight w:val="0"/>
      <w:marTop w:val="0"/>
      <w:marBottom w:val="0"/>
      <w:divBdr>
        <w:top w:val="none" w:sz="0" w:space="0" w:color="auto"/>
        <w:left w:val="none" w:sz="0" w:space="0" w:color="auto"/>
        <w:bottom w:val="none" w:sz="0" w:space="0" w:color="auto"/>
        <w:right w:val="none" w:sz="0" w:space="0" w:color="auto"/>
      </w:divBdr>
    </w:div>
    <w:div w:id="1829131594">
      <w:bodyDiv w:val="1"/>
      <w:marLeft w:val="0"/>
      <w:marRight w:val="0"/>
      <w:marTop w:val="0"/>
      <w:marBottom w:val="0"/>
      <w:divBdr>
        <w:top w:val="none" w:sz="0" w:space="0" w:color="auto"/>
        <w:left w:val="none" w:sz="0" w:space="0" w:color="auto"/>
        <w:bottom w:val="none" w:sz="0" w:space="0" w:color="auto"/>
        <w:right w:val="none" w:sz="0" w:space="0" w:color="auto"/>
      </w:divBdr>
    </w:div>
    <w:div w:id="1986276770">
      <w:bodyDiv w:val="1"/>
      <w:marLeft w:val="0"/>
      <w:marRight w:val="0"/>
      <w:marTop w:val="0"/>
      <w:marBottom w:val="0"/>
      <w:divBdr>
        <w:top w:val="none" w:sz="0" w:space="0" w:color="auto"/>
        <w:left w:val="none" w:sz="0" w:space="0" w:color="auto"/>
        <w:bottom w:val="none" w:sz="0" w:space="0" w:color="auto"/>
        <w:right w:val="none" w:sz="0" w:space="0" w:color="auto"/>
      </w:divBdr>
    </w:div>
    <w:div w:id="2050034232">
      <w:bodyDiv w:val="1"/>
      <w:marLeft w:val="0"/>
      <w:marRight w:val="0"/>
      <w:marTop w:val="0"/>
      <w:marBottom w:val="0"/>
      <w:divBdr>
        <w:top w:val="none" w:sz="0" w:space="0" w:color="auto"/>
        <w:left w:val="none" w:sz="0" w:space="0" w:color="auto"/>
        <w:bottom w:val="none" w:sz="0" w:space="0" w:color="auto"/>
        <w:right w:val="none" w:sz="0" w:space="0" w:color="auto"/>
      </w:divBdr>
    </w:div>
    <w:div w:id="21046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ama.org.uk/covid-19-medical-risk-assessment" TargetMode="External"/><Relationship Id="rId18" Type="http://schemas.openxmlformats.org/officeDocument/2006/relationships/hyperlink" Target="https://www.hse.gov.uk/coronavirus/assets/docs/risk-assessment.pdf" TargetMode="External"/><Relationship Id="rId3" Type="http://schemas.openxmlformats.org/officeDocument/2006/relationships/customXml" Target="../customXml/item3.xml"/><Relationship Id="rId21" Type="http://schemas.openxmlformats.org/officeDocument/2006/relationships/hyperlink" Target="https://www.ons.gov.uk/peoplepopulationandcommunity/healthandsocialcare/causesofdeath/bulletins/coronaviruscovid19relateddeathsbyoccupationenglandandwales/deathsregistereduptoandincluding20april2020" TargetMode="External"/><Relationship Id="rId7" Type="http://schemas.openxmlformats.org/officeDocument/2006/relationships/settings" Target="settings.xml"/><Relationship Id="rId12" Type="http://schemas.openxmlformats.org/officeDocument/2006/relationships/hyperlink" Target="https://www.cdc.gov/coronavirus/2019-ncov/hcp/non-us-settings/public-health-management-hcw-exposed.html" TargetMode="External"/><Relationship Id="rId17" Type="http://schemas.openxmlformats.org/officeDocument/2006/relationships/hyperlink" Target="https://www.nhsemployers.org/news/2020/04/updated-guidance-on-supporting-pregnant%20staff" TargetMode="External"/><Relationship Id="rId2" Type="http://schemas.openxmlformats.org/officeDocument/2006/relationships/customXml" Target="../customXml/item2.xml"/><Relationship Id="rId16" Type="http://schemas.openxmlformats.org/officeDocument/2006/relationships/hyperlink" Target="https://www.rcog.org.uk/en/guidelines-research-services/coronavirus-covid-19-pregnancy-and-womens-health" TargetMode="External"/><Relationship Id="rId20" Type="http://schemas.openxmlformats.org/officeDocument/2006/relationships/hyperlink" Target="https://snapsurvey.phe.org.uk/si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m.ac.uk/covid-19/update-risk-reduction-framework-for-nhs-staff-at-risk-of-covid-19-infection" TargetMode="External"/><Relationship Id="rId5" Type="http://schemas.openxmlformats.org/officeDocument/2006/relationships/numbering" Target="numbering.xml"/><Relationship Id="rId15" Type="http://schemas.openxmlformats.org/officeDocument/2006/relationships/hyperlink" Target="https://www.who.int/patientsafety/education/curriculum/who_mc_topic-6.pdf?ua=1" TargetMode="External"/><Relationship Id="rId23" Type="http://schemas.openxmlformats.org/officeDocument/2006/relationships/theme" Target="theme/theme1.xml"/><Relationship Id="rId10" Type="http://schemas.openxmlformats.org/officeDocument/2006/relationships/hyperlink" Target="https://www.bedshertslmcs.org.uk/wp-content/uploads/2020/05/SAAD-Score-2.pdf" TargetMode="External"/><Relationship Id="rId19" Type="http://schemas.openxmlformats.org/officeDocument/2006/relationships/hyperlink" Target="https://uk-reach.org/main" TargetMode="External"/><Relationship Id="rId4" Type="http://schemas.openxmlformats.org/officeDocument/2006/relationships/customXml" Target="../customXml/item4.xml"/><Relationship Id="rId9" Type="http://schemas.openxmlformats.org/officeDocument/2006/relationships/hyperlink" Target="https://stacks.cdc.gov/view/cdc/86727" TargetMode="External"/><Relationship Id="rId14" Type="http://schemas.openxmlformats.org/officeDocument/2006/relationships/hyperlink" Target="https://osha.europa.eu/en/themes/covid-19-resources-workpla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0BACFDA27D1E42A3FF25C7C7F789C8" ma:contentTypeVersion="12" ma:contentTypeDescription="Create a new document." ma:contentTypeScope="" ma:versionID="d338779e4244215e9694d894fbafe491">
  <xsd:schema xmlns:xsd="http://www.w3.org/2001/XMLSchema" xmlns:xs="http://www.w3.org/2001/XMLSchema" xmlns:p="http://schemas.microsoft.com/office/2006/metadata/properties" xmlns:ns3="2fc2ffa3-6168-430d-aa03-eb346895a3be" xmlns:ns4="e8e77325-277c-4bac-8de9-71237305294d" targetNamespace="http://schemas.microsoft.com/office/2006/metadata/properties" ma:root="true" ma:fieldsID="ab88b792dd1a0dbdf853edaf1a9c4309" ns3:_="" ns4:_="">
    <xsd:import namespace="2fc2ffa3-6168-430d-aa03-eb346895a3be"/>
    <xsd:import namespace="e8e77325-277c-4bac-8de9-7123730529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2ffa3-6168-430d-aa03-eb346895a3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77325-277c-4bac-8de9-71237305294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0FF218-FA60-457C-B6EA-2EBC862DF163}">
  <ds:schemaRefs>
    <ds:schemaRef ds:uri="http://schemas.openxmlformats.org/officeDocument/2006/bibliography"/>
  </ds:schemaRefs>
</ds:datastoreItem>
</file>

<file path=customXml/itemProps2.xml><?xml version="1.0" encoding="utf-8"?>
<ds:datastoreItem xmlns:ds="http://schemas.openxmlformats.org/officeDocument/2006/customXml" ds:itemID="{B8E8BC25-9DB1-465A-A099-681365B50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2ffa3-6168-430d-aa03-eb346895a3be"/>
    <ds:schemaRef ds:uri="e8e77325-277c-4bac-8de9-712373052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58BB32-78B4-4608-A946-C1EAB7C568CC}">
  <ds:schemaRefs>
    <ds:schemaRef ds:uri="http://schemas.microsoft.com/sharepoint/v3/contenttype/forms"/>
  </ds:schemaRefs>
</ds:datastoreItem>
</file>

<file path=customXml/itemProps4.xml><?xml version="1.0" encoding="utf-8"?>
<ds:datastoreItem xmlns:ds="http://schemas.openxmlformats.org/officeDocument/2006/customXml" ds:itemID="{152A4C12-4058-4FA3-BED8-0F7DC0692F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4469</Words>
  <Characters>29948</Characters>
  <Application>Microsoft Office Word</Application>
  <DocSecurity>0</DocSecurity>
  <Lines>446</Lines>
  <Paragraphs>170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DEBONO</dc:creator>
  <cp:lastModifiedBy>Majeed, Azeem</cp:lastModifiedBy>
  <cp:revision>9</cp:revision>
  <cp:lastPrinted>2020-12-08T14:10:00Z</cp:lastPrinted>
  <dcterms:created xsi:type="dcterms:W3CDTF">2020-12-10T21:54:00Z</dcterms:created>
  <dcterms:modified xsi:type="dcterms:W3CDTF">2021-03-24T09:14:00Z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0x010100580BACFDA27D1E42A3FF25C7C7F789C8</vt:lpwstr>
  </property>
</Properties>
</file>