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9AE93" w14:textId="77777777" w:rsidR="00403CB5" w:rsidRPr="00F030C8" w:rsidRDefault="000B0B51">
      <w:pPr>
        <w:rPr>
          <w:b/>
        </w:rPr>
      </w:pPr>
      <w:r w:rsidRPr="00F030C8">
        <w:rPr>
          <w:b/>
        </w:rPr>
        <w:t>Gen</w:t>
      </w:r>
      <w:r w:rsidR="000403C3" w:rsidRPr="00F030C8">
        <w:rPr>
          <w:b/>
        </w:rPr>
        <w:t xml:space="preserve">e therapy </w:t>
      </w:r>
      <w:r w:rsidR="00F030C8">
        <w:rPr>
          <w:b/>
        </w:rPr>
        <w:t>with</w:t>
      </w:r>
      <w:r w:rsidR="005549B7" w:rsidRPr="00F030C8">
        <w:rPr>
          <w:b/>
        </w:rPr>
        <w:t xml:space="preserve"> AAV</w:t>
      </w:r>
      <w:r w:rsidRPr="00F030C8">
        <w:rPr>
          <w:b/>
        </w:rPr>
        <w:t>-CDKL5</w:t>
      </w:r>
      <w:r w:rsidR="00FB1991">
        <w:rPr>
          <w:b/>
        </w:rPr>
        <w:t xml:space="preserve"> vectors</w:t>
      </w:r>
      <w:r w:rsidRPr="00F030C8">
        <w:rPr>
          <w:b/>
        </w:rPr>
        <w:t xml:space="preserve"> </w:t>
      </w:r>
      <w:r w:rsidR="005549B7" w:rsidRPr="00F030C8">
        <w:rPr>
          <w:b/>
        </w:rPr>
        <w:t xml:space="preserve">in </w:t>
      </w:r>
      <w:r w:rsidRPr="00F030C8">
        <w:rPr>
          <w:b/>
        </w:rPr>
        <w:t>models of CDKL5 disorder</w:t>
      </w:r>
    </w:p>
    <w:p w14:paraId="07CAFCCC" w14:textId="71A3C9E3" w:rsidR="00542FDD" w:rsidRPr="005E2867" w:rsidRDefault="000B0B51" w:rsidP="000B0B51">
      <w:pPr>
        <w:rPr>
          <w:vertAlign w:val="superscript"/>
        </w:rPr>
      </w:pPr>
      <w:r w:rsidRPr="005E2867">
        <w:rPr>
          <w:u w:val="single"/>
        </w:rPr>
        <w:t>Yunan Gao</w:t>
      </w:r>
      <w:r w:rsidR="00E40ED8" w:rsidRPr="005E2867">
        <w:rPr>
          <w:vertAlign w:val="superscript"/>
        </w:rPr>
        <w:t>1</w:t>
      </w:r>
      <w:r w:rsidRPr="005E2867">
        <w:t>, Elaine E. Irvine</w:t>
      </w:r>
      <w:r w:rsidR="00E72355" w:rsidRPr="005E2867">
        <w:rPr>
          <w:vertAlign w:val="superscript"/>
        </w:rPr>
        <w:t>2</w:t>
      </w:r>
      <w:r w:rsidRPr="005E2867">
        <w:t>,</w:t>
      </w:r>
      <w:r w:rsidR="00CB531C">
        <w:t xml:space="preserve"> Ioanna Eleftheriadou</w:t>
      </w:r>
      <w:r w:rsidR="0082772C" w:rsidRPr="005E2867">
        <w:rPr>
          <w:vertAlign w:val="superscript"/>
        </w:rPr>
        <w:t>1</w:t>
      </w:r>
      <w:r w:rsidR="00CB531C">
        <w:t>,</w:t>
      </w:r>
      <w:r w:rsidRPr="005E2867">
        <w:t xml:space="preserve"> </w:t>
      </w:r>
      <w:r w:rsidR="005E2867" w:rsidRPr="005E2867">
        <w:t>Leontien Bosch</w:t>
      </w:r>
      <w:r w:rsidR="005E2867" w:rsidRPr="005E2867">
        <w:rPr>
          <w:vertAlign w:val="superscript"/>
        </w:rPr>
        <w:t>1</w:t>
      </w:r>
      <w:r w:rsidR="005E2867" w:rsidRPr="005E2867">
        <w:t xml:space="preserve">, </w:t>
      </w:r>
      <w:r w:rsidR="00F030C8" w:rsidRPr="005E2867">
        <w:t>Leah Murdoch</w:t>
      </w:r>
      <w:r w:rsidR="00A20964" w:rsidRPr="005E2867">
        <w:rPr>
          <w:vertAlign w:val="superscript"/>
        </w:rPr>
        <w:t>3</w:t>
      </w:r>
      <w:r w:rsidR="00F030C8" w:rsidRPr="005E2867">
        <w:t xml:space="preserve">, </w:t>
      </w:r>
      <w:r w:rsidR="00564A16" w:rsidRPr="005E2867">
        <w:t>A</w:t>
      </w:r>
      <w:r w:rsidR="00746339" w:rsidRPr="005E2867">
        <w:t>leksandra</w:t>
      </w:r>
      <w:r w:rsidR="00564A16" w:rsidRPr="005E2867">
        <w:t xml:space="preserve"> Czerniak</w:t>
      </w:r>
      <w:r w:rsidR="00A20964" w:rsidRPr="005E2867">
        <w:rPr>
          <w:vertAlign w:val="superscript"/>
        </w:rPr>
        <w:t>3</w:t>
      </w:r>
      <w:r w:rsidR="00564A16" w:rsidRPr="005E2867">
        <w:t>,</w:t>
      </w:r>
      <w:r w:rsidR="003F0F1F" w:rsidRPr="003F0F1F">
        <w:rPr>
          <w:rFonts w:eastAsia="Times New Roman"/>
        </w:rPr>
        <w:t xml:space="preserve"> </w:t>
      </w:r>
      <w:r w:rsidR="00CB531C">
        <w:rPr>
          <w:rFonts w:eastAsia="Times New Roman"/>
        </w:rPr>
        <w:t>Justyna A. Glegola</w:t>
      </w:r>
      <w:r w:rsidR="00CB531C" w:rsidRPr="005E2867">
        <w:rPr>
          <w:vertAlign w:val="superscript"/>
        </w:rPr>
        <w:t>2</w:t>
      </w:r>
      <w:r w:rsidR="00CB531C">
        <w:rPr>
          <w:rFonts w:eastAsia="Times New Roman"/>
        </w:rPr>
        <w:t>,</w:t>
      </w:r>
      <w:r w:rsidR="00CB531C" w:rsidRPr="005E2867">
        <w:t xml:space="preserve"> </w:t>
      </w:r>
      <w:r w:rsidR="00CB531C">
        <w:rPr>
          <w:rFonts w:eastAsia="Times New Roman"/>
        </w:rPr>
        <w:t>Rachel James</w:t>
      </w:r>
      <w:r w:rsidR="0082772C" w:rsidRPr="005E2867">
        <w:rPr>
          <w:vertAlign w:val="superscript"/>
        </w:rPr>
        <w:t>1</w:t>
      </w:r>
      <w:r w:rsidR="00CB531C">
        <w:rPr>
          <w:rFonts w:eastAsia="Times New Roman"/>
        </w:rPr>
        <w:t xml:space="preserve">, </w:t>
      </w:r>
      <w:proofErr w:type="spellStart"/>
      <w:r w:rsidR="00A56FA6" w:rsidRPr="005E2867">
        <w:t>Ilaria</w:t>
      </w:r>
      <w:proofErr w:type="spellEnd"/>
      <w:r w:rsidR="00A56FA6" w:rsidRPr="005E2867">
        <w:t xml:space="preserve"> </w:t>
      </w:r>
      <w:r w:rsidR="00564A16" w:rsidRPr="005E2867">
        <w:t>Meloni</w:t>
      </w:r>
      <w:r w:rsidR="00BC776C" w:rsidRPr="005E2867">
        <w:rPr>
          <w:vertAlign w:val="superscript"/>
        </w:rPr>
        <w:t>4</w:t>
      </w:r>
      <w:r w:rsidR="00564A16" w:rsidRPr="005E2867">
        <w:t>, Alessandra Renieri</w:t>
      </w:r>
      <w:r w:rsidR="00BC776C" w:rsidRPr="005E2867">
        <w:rPr>
          <w:vertAlign w:val="superscript"/>
        </w:rPr>
        <w:t>4</w:t>
      </w:r>
      <w:r w:rsidR="00436127" w:rsidRPr="005E2867">
        <w:t>, Maria Kinali</w:t>
      </w:r>
      <w:r w:rsidR="00436127" w:rsidRPr="005E2867">
        <w:rPr>
          <w:vertAlign w:val="superscript"/>
        </w:rPr>
        <w:t>5</w:t>
      </w:r>
      <w:r w:rsidR="00564A16" w:rsidRPr="005E2867">
        <w:t xml:space="preserve"> &amp; </w:t>
      </w:r>
      <w:r w:rsidR="00542FDD" w:rsidRPr="005E2867">
        <w:t>Nicholas D. Mazarakis</w:t>
      </w:r>
      <w:r w:rsidR="00E40ED8" w:rsidRPr="005E2867">
        <w:rPr>
          <w:vertAlign w:val="superscript"/>
        </w:rPr>
        <w:t>1</w:t>
      </w:r>
    </w:p>
    <w:p w14:paraId="1150C4DA" w14:textId="77777777" w:rsidR="00E40ED8" w:rsidRPr="005E2867" w:rsidRDefault="00FB1991" w:rsidP="000B0B51">
      <w:r w:rsidRPr="005E2867">
        <w:rPr>
          <w:vertAlign w:val="superscript"/>
        </w:rPr>
        <w:t>1</w:t>
      </w:r>
      <w:r w:rsidR="00E72355" w:rsidRPr="005E2867">
        <w:t xml:space="preserve">Gene Therapy, </w:t>
      </w:r>
      <w:r w:rsidR="00C35625" w:rsidRPr="005E2867">
        <w:t xml:space="preserve">Centre of </w:t>
      </w:r>
      <w:proofErr w:type="spellStart"/>
      <w:r w:rsidR="00C35625" w:rsidRPr="005E2867">
        <w:t>Neuroinflammation</w:t>
      </w:r>
      <w:proofErr w:type="spellEnd"/>
      <w:r w:rsidR="00C35625" w:rsidRPr="005E2867">
        <w:t xml:space="preserve"> and </w:t>
      </w:r>
      <w:proofErr w:type="spellStart"/>
      <w:r w:rsidR="00C35625" w:rsidRPr="005E2867">
        <w:t>Neurodegeneration</w:t>
      </w:r>
      <w:proofErr w:type="spellEnd"/>
      <w:r w:rsidR="00C35625" w:rsidRPr="005E2867">
        <w:t>, Division of Brain Sciences, Faculty</w:t>
      </w:r>
      <w:r w:rsidR="00E72355" w:rsidRPr="005E2867">
        <w:t xml:space="preserve"> of Medicine, </w:t>
      </w:r>
      <w:r w:rsidR="00E40ED8" w:rsidRPr="005E2867">
        <w:t>Imperial College London</w:t>
      </w:r>
      <w:r w:rsidR="00E72355" w:rsidRPr="005E2867">
        <w:t>,</w:t>
      </w:r>
      <w:r w:rsidR="00C35625" w:rsidRPr="005E2867">
        <w:t xml:space="preserve"> Hammersmith Hospital Campus,</w:t>
      </w:r>
      <w:r w:rsidR="00E72355" w:rsidRPr="005E2867">
        <w:t xml:space="preserve"> London W12 0NN, UK</w:t>
      </w:r>
    </w:p>
    <w:p w14:paraId="629C8F26" w14:textId="77777777" w:rsidR="00E72355" w:rsidRPr="005E2867" w:rsidRDefault="00FB1991" w:rsidP="000B0B51">
      <w:r w:rsidRPr="005E2867">
        <w:rPr>
          <w:vertAlign w:val="superscript"/>
        </w:rPr>
        <w:t>2</w:t>
      </w:r>
      <w:r w:rsidR="00E72355" w:rsidRPr="005E2867">
        <w:t xml:space="preserve">Metabolic Signalling Group, MRC </w:t>
      </w:r>
      <w:r w:rsidR="003F0F1F" w:rsidRPr="003F0F1F">
        <w:t>London Institute of Medical Sciences</w:t>
      </w:r>
      <w:r w:rsidR="00E72355" w:rsidRPr="005E2867">
        <w:t>, Imperial College London</w:t>
      </w:r>
      <w:bookmarkStart w:id="0" w:name="_GoBack"/>
      <w:bookmarkEnd w:id="0"/>
      <w:r w:rsidR="00E72355" w:rsidRPr="005E2867">
        <w:t>, London W12 0NN, UK</w:t>
      </w:r>
    </w:p>
    <w:p w14:paraId="2B2C883C" w14:textId="77777777" w:rsidR="00FB1991" w:rsidRPr="005E2867" w:rsidRDefault="00FB1991" w:rsidP="000B0B51">
      <w:r w:rsidRPr="005E2867">
        <w:rPr>
          <w:vertAlign w:val="superscript"/>
        </w:rPr>
        <w:t>3</w:t>
      </w:r>
      <w:r w:rsidR="003F485A" w:rsidRPr="005E2867">
        <w:t>CBS</w:t>
      </w:r>
      <w:r w:rsidR="00C35625" w:rsidRPr="005E2867">
        <w:t xml:space="preserve"> Imperial College London, </w:t>
      </w:r>
      <w:r w:rsidR="004608CE" w:rsidRPr="005E2867">
        <w:t xml:space="preserve">Hammersmith Hospital Campus, </w:t>
      </w:r>
      <w:r w:rsidR="00C35625" w:rsidRPr="005E2867">
        <w:t>London W12 0NN, UK</w:t>
      </w:r>
    </w:p>
    <w:p w14:paraId="6673410F" w14:textId="77777777" w:rsidR="00FB1991" w:rsidRPr="005E2867" w:rsidRDefault="00FB1991" w:rsidP="000B0B51">
      <w:r w:rsidRPr="005E2867">
        <w:rPr>
          <w:vertAlign w:val="superscript"/>
        </w:rPr>
        <w:t>4</w:t>
      </w:r>
      <w:r w:rsidR="00EB3A18" w:rsidRPr="005E2867">
        <w:t>Medical Genetics,</w:t>
      </w:r>
      <w:r w:rsidR="004C6FAF">
        <w:t xml:space="preserve"> </w:t>
      </w:r>
      <w:r w:rsidR="00EB3A18" w:rsidRPr="005E2867">
        <w:t xml:space="preserve">Department of Medical Biotechnology, </w:t>
      </w:r>
      <w:r w:rsidR="00D12B9A" w:rsidRPr="005E2867">
        <w:t>University of Sien</w:t>
      </w:r>
      <w:r w:rsidR="003F485A" w:rsidRPr="005E2867">
        <w:t>a</w:t>
      </w:r>
      <w:r w:rsidR="00EB3A18" w:rsidRPr="005E2867">
        <w:t>, Siena, Italy</w:t>
      </w:r>
    </w:p>
    <w:p w14:paraId="6E93BF6D" w14:textId="77777777" w:rsidR="00436127" w:rsidRPr="005E2867" w:rsidRDefault="00436127" w:rsidP="000B0B51">
      <w:r w:rsidRPr="005E2867">
        <w:rPr>
          <w:vertAlign w:val="superscript"/>
        </w:rPr>
        <w:t>5</w:t>
      </w:r>
      <w:r w:rsidR="00DF0118" w:rsidRPr="005E2867">
        <w:t>Department of Paediatric Neurology, Chelsea and Westminster NHS Foundation Trust, London, SW10 9NH, UK</w:t>
      </w:r>
    </w:p>
    <w:p w14:paraId="3523B6C7" w14:textId="71999EC7" w:rsidR="00542FDD" w:rsidRDefault="00A56258" w:rsidP="009B076C">
      <w:pPr>
        <w:jc w:val="both"/>
      </w:pPr>
      <w:r w:rsidRPr="005E2867">
        <w:t>CDKL5 disorder</w:t>
      </w:r>
      <w:r w:rsidR="00542FDD" w:rsidRPr="005E2867">
        <w:t xml:space="preserve"> is a severe neurodevelopmental </w:t>
      </w:r>
      <w:r w:rsidR="00E40ED8" w:rsidRPr="005E2867">
        <w:t>dis</w:t>
      </w:r>
      <w:r w:rsidR="003F485A" w:rsidRPr="005E2867">
        <w:t>order</w:t>
      </w:r>
      <w:r w:rsidR="00542FDD" w:rsidRPr="005E2867">
        <w:t xml:space="preserve"> </w:t>
      </w:r>
      <w:r w:rsidR="003F485A" w:rsidRPr="005E2867">
        <w:t>caused</w:t>
      </w:r>
      <w:r w:rsidR="00FB1991" w:rsidRPr="005E2867">
        <w:t xml:space="preserve"> </w:t>
      </w:r>
      <w:r w:rsidR="003F485A" w:rsidRPr="005E2867">
        <w:t>by</w:t>
      </w:r>
      <w:r w:rsidRPr="005E2867">
        <w:t xml:space="preserve"> mutations in the X-linked cyclin-dependent kinase-like 5 (CDKL5) gene. </w:t>
      </w:r>
      <w:r w:rsidR="005E2867" w:rsidRPr="005E2867">
        <w:t xml:space="preserve"> </w:t>
      </w:r>
      <w:r w:rsidRPr="005E2867">
        <w:t xml:space="preserve">It </w:t>
      </w:r>
      <w:r w:rsidR="003F0F1F" w:rsidRPr="005E2867">
        <w:t xml:space="preserve">predominantly </w:t>
      </w:r>
      <w:r w:rsidR="003F0F1F">
        <w:t xml:space="preserve">affects </w:t>
      </w:r>
      <w:r w:rsidR="003F0F1F" w:rsidRPr="005E2867">
        <w:t>females</w:t>
      </w:r>
      <w:r w:rsidR="003F0F1F">
        <w:t xml:space="preserve"> </w:t>
      </w:r>
      <w:r w:rsidR="003C1E65">
        <w:t>that typically present with</w:t>
      </w:r>
      <w:r w:rsidR="00542FDD" w:rsidRPr="005E2867">
        <w:t xml:space="preserve"> </w:t>
      </w:r>
      <w:r w:rsidR="009B076C">
        <w:t>severe epileptic encephalopathy</w:t>
      </w:r>
      <w:r w:rsidR="003C1E65">
        <w:t xml:space="preserve">, intellectual disability, microcephaly, </w:t>
      </w:r>
      <w:r w:rsidR="003F0F1F">
        <w:t>autis</w:t>
      </w:r>
      <w:r w:rsidR="00C116AB">
        <w:t>tic features</w:t>
      </w:r>
      <w:r w:rsidR="003C1E65">
        <w:t>,</w:t>
      </w:r>
      <w:r w:rsidR="00C116AB">
        <w:t xml:space="preserve"> </w:t>
      </w:r>
      <w:r w:rsidR="003C1E65">
        <w:t xml:space="preserve">sleep disturbances </w:t>
      </w:r>
      <w:r w:rsidRPr="005E2867">
        <w:t xml:space="preserve">and motor </w:t>
      </w:r>
      <w:r w:rsidR="00FF15F3" w:rsidRPr="005E2867">
        <w:t>d</w:t>
      </w:r>
      <w:r w:rsidR="00FF15F3">
        <w:t>ysfunction.</w:t>
      </w:r>
      <w:r w:rsidR="00DF0118" w:rsidRPr="005E2867">
        <w:t xml:space="preserve"> </w:t>
      </w:r>
      <w:r w:rsidR="00436127" w:rsidRPr="005E2867">
        <w:t xml:space="preserve"> </w:t>
      </w:r>
      <w:r w:rsidR="003F0F1F">
        <w:t>Currently, t</w:t>
      </w:r>
      <w:r w:rsidR="00542FDD" w:rsidRPr="005E2867">
        <w:t xml:space="preserve">here </w:t>
      </w:r>
      <w:r w:rsidR="005C5F05" w:rsidRPr="005E2867">
        <w:t>is</w:t>
      </w:r>
      <w:r w:rsidR="00542FDD" w:rsidRPr="005E2867">
        <w:t xml:space="preserve"> no therap</w:t>
      </w:r>
      <w:r w:rsidR="0015307F" w:rsidRPr="005E2867">
        <w:t>y</w:t>
      </w:r>
      <w:r w:rsidR="00DF0118" w:rsidRPr="005E2867">
        <w:t xml:space="preserve"> </w:t>
      </w:r>
      <w:r w:rsidR="00542FDD" w:rsidRPr="005E2867">
        <w:t xml:space="preserve">apart from antiepileptic </w:t>
      </w:r>
      <w:r w:rsidR="00DF0118" w:rsidRPr="005E2867">
        <w:t>drugs</w:t>
      </w:r>
      <w:r w:rsidR="00542FDD" w:rsidRPr="005E2867">
        <w:t xml:space="preserve"> for seizure management.</w:t>
      </w:r>
      <w:r w:rsidR="00870895" w:rsidRPr="005E2867">
        <w:t xml:space="preserve"> </w:t>
      </w:r>
      <w:r w:rsidR="005E2867" w:rsidRPr="005E2867">
        <w:t xml:space="preserve"> </w:t>
      </w:r>
      <w:r w:rsidR="005C5F05" w:rsidRPr="005E2867">
        <w:t>We set out to</w:t>
      </w:r>
      <w:r w:rsidR="00E72355" w:rsidRPr="005E2867">
        <w:t xml:space="preserve"> develop a gene </w:t>
      </w:r>
      <w:r w:rsidR="00D12B9A" w:rsidRPr="005E2867">
        <w:t xml:space="preserve">replacement </w:t>
      </w:r>
      <w:r w:rsidR="00E72355" w:rsidRPr="005E2867">
        <w:t xml:space="preserve">therapy, </w:t>
      </w:r>
      <w:r w:rsidR="005C5F05" w:rsidRPr="005E2867">
        <w:t xml:space="preserve">by </w:t>
      </w:r>
      <w:r w:rsidR="00E72355" w:rsidRPr="005E2867">
        <w:t xml:space="preserve">first </w:t>
      </w:r>
      <w:r w:rsidR="005D5179" w:rsidRPr="005E2867">
        <w:t>characteris</w:t>
      </w:r>
      <w:r w:rsidR="005C5F05" w:rsidRPr="005E2867">
        <w:t>ing</w:t>
      </w:r>
      <w:r w:rsidR="00C9118C" w:rsidRPr="005E2867">
        <w:t xml:space="preserve"> the</w:t>
      </w:r>
      <w:r w:rsidR="00746339" w:rsidRPr="005E2867">
        <w:t xml:space="preserve"> </w:t>
      </w:r>
      <w:r w:rsidR="00C9118C" w:rsidRPr="005E2867">
        <w:t xml:space="preserve">CDKL5 </w:t>
      </w:r>
      <w:r w:rsidR="000C47CC">
        <w:t xml:space="preserve">transcript and protein </w:t>
      </w:r>
      <w:r w:rsidR="00C9118C" w:rsidRPr="005E2867">
        <w:t xml:space="preserve">isoforms </w:t>
      </w:r>
      <w:r w:rsidR="005549B7" w:rsidRPr="005E2867">
        <w:t xml:space="preserve">expressed </w:t>
      </w:r>
      <w:r w:rsidR="00C9118C" w:rsidRPr="005E2867">
        <w:t xml:space="preserve">in </w:t>
      </w:r>
      <w:r w:rsidR="005549B7" w:rsidRPr="005E2867">
        <w:t xml:space="preserve">human </w:t>
      </w:r>
      <w:r w:rsidR="00BB7F19" w:rsidRPr="005E2867">
        <w:t>brain</w:t>
      </w:r>
      <w:r w:rsidR="00436127" w:rsidRPr="005E2867">
        <w:t xml:space="preserve">, </w:t>
      </w:r>
      <w:r w:rsidR="00C35625" w:rsidRPr="005E2867">
        <w:t>human</w:t>
      </w:r>
      <w:r w:rsidR="005D5179" w:rsidRPr="005E2867">
        <w:t xml:space="preserve"> neuronal cell lines</w:t>
      </w:r>
      <w:r w:rsidR="00436127" w:rsidRPr="005E2867">
        <w:t xml:space="preserve"> and </w:t>
      </w:r>
      <w:proofErr w:type="spellStart"/>
      <w:r w:rsidR="0015307F" w:rsidRPr="005E2867">
        <w:t>hESC</w:t>
      </w:r>
      <w:proofErr w:type="spellEnd"/>
      <w:r w:rsidR="0015307F" w:rsidRPr="005E2867">
        <w:t>-</w:t>
      </w:r>
      <w:r w:rsidR="00DF0118" w:rsidRPr="005E2867">
        <w:t xml:space="preserve">derived </w:t>
      </w:r>
      <w:r w:rsidR="00436127" w:rsidRPr="005E2867">
        <w:t>cor</w:t>
      </w:r>
      <w:r w:rsidR="005C5F05" w:rsidRPr="005E2867">
        <w:t>t</w:t>
      </w:r>
      <w:r w:rsidR="00436127" w:rsidRPr="005E2867">
        <w:t>ical interneurons</w:t>
      </w:r>
      <w:r w:rsidR="0015307F" w:rsidRPr="005E2867">
        <w:t xml:space="preserve">. </w:t>
      </w:r>
      <w:r w:rsidR="005E2867" w:rsidRPr="005E2867">
        <w:t xml:space="preserve"> </w:t>
      </w:r>
      <w:r w:rsidR="00C35625" w:rsidRPr="005E2867">
        <w:t>We found that the</w:t>
      </w:r>
      <w:r w:rsidR="005D5179" w:rsidRPr="005E2867">
        <w:t xml:space="preserve"> hCDKL5_1 and to a lesser exten</w:t>
      </w:r>
      <w:r w:rsidR="00A20964" w:rsidRPr="005E2867">
        <w:t>t</w:t>
      </w:r>
      <w:r w:rsidR="005D5179" w:rsidRPr="005E2867">
        <w:t xml:space="preserve"> the hCDKL5_2 </w:t>
      </w:r>
      <w:r w:rsidR="00BB7F19" w:rsidRPr="005E2867">
        <w:t xml:space="preserve">isoforms </w:t>
      </w:r>
      <w:r w:rsidR="005D5179" w:rsidRPr="005E2867">
        <w:t xml:space="preserve">were expressed </w:t>
      </w:r>
      <w:r w:rsidR="00BB7F19" w:rsidRPr="005E2867">
        <w:t xml:space="preserve">in these </w:t>
      </w:r>
      <w:r w:rsidR="003F0F1F">
        <w:t>and</w:t>
      </w:r>
      <w:r w:rsidR="00C35625" w:rsidRPr="005E2867">
        <w:t xml:space="preserve"> cloned </w:t>
      </w:r>
      <w:r w:rsidR="005549B7" w:rsidRPr="005E2867">
        <w:t>the</w:t>
      </w:r>
      <w:r w:rsidR="005C5F05" w:rsidRPr="005E2867">
        <w:t>ir</w:t>
      </w:r>
      <w:r w:rsidR="005D5179" w:rsidRPr="005E2867">
        <w:t xml:space="preserve"> </w:t>
      </w:r>
      <w:r w:rsidR="000C47CC">
        <w:t xml:space="preserve">coding region </w:t>
      </w:r>
      <w:r w:rsidR="00C9118C" w:rsidRPr="005E2867">
        <w:t xml:space="preserve">downstream of the </w:t>
      </w:r>
      <w:proofErr w:type="spellStart"/>
      <w:r w:rsidR="005549B7" w:rsidRPr="005E2867">
        <w:t>CBh</w:t>
      </w:r>
      <w:proofErr w:type="spellEnd"/>
      <w:r w:rsidR="005549B7" w:rsidRPr="005E2867">
        <w:t xml:space="preserve"> promoter</w:t>
      </w:r>
      <w:r w:rsidR="00A20964" w:rsidRPr="005E2867">
        <w:t xml:space="preserve"> in ssAAV2 </w:t>
      </w:r>
      <w:r w:rsidR="00E75A4F">
        <w:t>transfer plasmids</w:t>
      </w:r>
      <w:r w:rsidR="005549B7" w:rsidRPr="005E2867">
        <w:t>.</w:t>
      </w:r>
      <w:r w:rsidR="00F030C8" w:rsidRPr="005E2867">
        <w:t xml:space="preserve"> </w:t>
      </w:r>
      <w:r w:rsidR="005E2867" w:rsidRPr="005E2867">
        <w:t xml:space="preserve"> </w:t>
      </w:r>
      <w:r w:rsidR="005549B7" w:rsidRPr="005E2867">
        <w:t>H</w:t>
      </w:r>
      <w:r w:rsidR="00C9118C" w:rsidRPr="005E2867">
        <w:t xml:space="preserve">igh </w:t>
      </w:r>
      <w:r w:rsidR="00343821" w:rsidRPr="005E2867">
        <w:t>titre</w:t>
      </w:r>
      <w:r w:rsidR="00C9118C" w:rsidRPr="005E2867">
        <w:t xml:space="preserve"> </w:t>
      </w:r>
      <w:proofErr w:type="spellStart"/>
      <w:r w:rsidR="00E75A4F">
        <w:t>r</w:t>
      </w:r>
      <w:r w:rsidR="00C9118C" w:rsidRPr="005E2867">
        <w:t>AAV</w:t>
      </w:r>
      <w:proofErr w:type="spellEnd"/>
      <w:r w:rsidR="00C9118C" w:rsidRPr="005E2867">
        <w:t xml:space="preserve"> vectors </w:t>
      </w:r>
      <w:proofErr w:type="spellStart"/>
      <w:r w:rsidR="009F5D4A" w:rsidRPr="005E2867">
        <w:t>pseudotyped</w:t>
      </w:r>
      <w:proofErr w:type="spellEnd"/>
      <w:r w:rsidR="00C9118C" w:rsidRPr="005E2867">
        <w:t xml:space="preserve"> </w:t>
      </w:r>
      <w:r w:rsidR="00E37E8A" w:rsidRPr="005E2867">
        <w:t>with</w:t>
      </w:r>
      <w:r w:rsidR="00C9118C" w:rsidRPr="005E2867">
        <w:t xml:space="preserve"> </w:t>
      </w:r>
      <w:r w:rsidR="0082772C">
        <w:t>either</w:t>
      </w:r>
      <w:r w:rsidR="0082772C" w:rsidRPr="005E2867">
        <w:t xml:space="preserve"> </w:t>
      </w:r>
      <w:r w:rsidR="00BB7F19" w:rsidRPr="005E2867">
        <w:t xml:space="preserve">AAV9, </w:t>
      </w:r>
      <w:r w:rsidR="00EB3A18" w:rsidRPr="005E2867">
        <w:t xml:space="preserve">the variant capsid PHP.B or the </w:t>
      </w:r>
      <w:r w:rsidR="009F5D4A" w:rsidRPr="005E2867">
        <w:t xml:space="preserve">hybrid capsid </w:t>
      </w:r>
      <w:r w:rsidR="00EB3A18" w:rsidRPr="005E2867">
        <w:t>DJ</w:t>
      </w:r>
      <w:r w:rsidR="00BB7F19" w:rsidRPr="005E2867">
        <w:t xml:space="preserve"> </w:t>
      </w:r>
      <w:r w:rsidR="005549B7" w:rsidRPr="005E2867">
        <w:t>were produced</w:t>
      </w:r>
      <w:r w:rsidR="00C9118C" w:rsidRPr="005E2867">
        <w:t>.</w:t>
      </w:r>
      <w:r w:rsidR="00343821" w:rsidRPr="005E2867">
        <w:t xml:space="preserve"> </w:t>
      </w:r>
      <w:r w:rsidR="005E2867" w:rsidRPr="005E2867">
        <w:t xml:space="preserve"> </w:t>
      </w:r>
      <w:r w:rsidR="00E37E8A" w:rsidRPr="005E2867">
        <w:t>W</w:t>
      </w:r>
      <w:r w:rsidR="00343821" w:rsidRPr="005E2867">
        <w:t>e found that AAV-DJ</w:t>
      </w:r>
      <w:r w:rsidR="00E37E8A" w:rsidRPr="005E2867">
        <w:t>-CDKL5</w:t>
      </w:r>
      <w:r w:rsidR="00343821" w:rsidRPr="005E2867">
        <w:t xml:space="preserve"> vectors </w:t>
      </w:r>
      <w:r w:rsidR="00930FBF" w:rsidRPr="005E2867">
        <w:t>were the most efficient</w:t>
      </w:r>
      <w:r w:rsidR="00343821" w:rsidRPr="005E2867">
        <w:t xml:space="preserve"> </w:t>
      </w:r>
      <w:r w:rsidR="00930FBF" w:rsidRPr="005E2867">
        <w:t>in</w:t>
      </w:r>
      <w:r w:rsidR="00343821" w:rsidRPr="005E2867">
        <w:t xml:space="preserve"> transduc</w:t>
      </w:r>
      <w:r w:rsidR="00930FBF" w:rsidRPr="005E2867">
        <w:t>ing</w:t>
      </w:r>
      <w:r w:rsidR="00343821" w:rsidRPr="005E2867">
        <w:t xml:space="preserve"> </w:t>
      </w:r>
      <w:r w:rsidR="00E72355" w:rsidRPr="005E2867">
        <w:t>CDKL5-mutant iPSC-derived neural progenitor</w:t>
      </w:r>
      <w:r w:rsidR="00343821" w:rsidRPr="005E2867">
        <w:t>s</w:t>
      </w:r>
      <w:r w:rsidR="00E37E8A" w:rsidRPr="005E2867">
        <w:t xml:space="preserve"> and </w:t>
      </w:r>
      <w:r w:rsidR="00F030C8" w:rsidRPr="005E2867">
        <w:t xml:space="preserve">their </w:t>
      </w:r>
      <w:r w:rsidR="00E37E8A" w:rsidRPr="005E2867">
        <w:t>isogenic controls</w:t>
      </w:r>
      <w:r w:rsidR="00343821" w:rsidRPr="005E2867">
        <w:t xml:space="preserve">, which </w:t>
      </w:r>
      <w:r w:rsidR="001C060A" w:rsidRPr="005E2867">
        <w:t>were</w:t>
      </w:r>
      <w:r w:rsidR="00343821" w:rsidRPr="005E2867">
        <w:t xml:space="preserve"> </w:t>
      </w:r>
      <w:r w:rsidR="004608CE" w:rsidRPr="005E2867">
        <w:t>subsequently</w:t>
      </w:r>
      <w:r w:rsidR="00343821" w:rsidRPr="005E2867">
        <w:t xml:space="preserve"> differentiated into mature </w:t>
      </w:r>
      <w:r w:rsidR="00E37E8A" w:rsidRPr="005E2867">
        <w:t>neurons</w:t>
      </w:r>
      <w:r w:rsidR="00343821" w:rsidRPr="005E2867">
        <w:t>.</w:t>
      </w:r>
      <w:r w:rsidR="0015307F" w:rsidRPr="005E2867">
        <w:t xml:space="preserve"> </w:t>
      </w:r>
      <w:r w:rsidR="004C6FAF">
        <w:t xml:space="preserve"> </w:t>
      </w:r>
      <w:proofErr w:type="spellStart"/>
      <w:r w:rsidR="00E37E8A" w:rsidRPr="005E2867">
        <w:t>I</w:t>
      </w:r>
      <w:r w:rsidR="00E03CF9" w:rsidRPr="005E2867">
        <w:t>ntrajugular</w:t>
      </w:r>
      <w:proofErr w:type="spellEnd"/>
      <w:r w:rsidR="00E03CF9" w:rsidRPr="005E2867">
        <w:t xml:space="preserve"> delivery of </w:t>
      </w:r>
      <w:r w:rsidR="00343821" w:rsidRPr="005E2867">
        <w:t>1</w:t>
      </w:r>
      <w:r w:rsidR="00A2140F">
        <w:t>x10</w:t>
      </w:r>
      <w:r w:rsidR="00343821" w:rsidRPr="00A2140F">
        <w:rPr>
          <w:vertAlign w:val="superscript"/>
        </w:rPr>
        <w:t>12</w:t>
      </w:r>
      <w:r w:rsidR="00E37E8A" w:rsidRPr="005E2867">
        <w:t xml:space="preserve"> vg of</w:t>
      </w:r>
      <w:r w:rsidR="00343821" w:rsidRPr="005E2867">
        <w:t xml:space="preserve"> AAV-PHP.B</w:t>
      </w:r>
      <w:r w:rsidR="00A20964" w:rsidRPr="005E2867">
        <w:t>-</w:t>
      </w:r>
      <w:r w:rsidR="00E37E8A" w:rsidRPr="005E2867">
        <w:t>GFP</w:t>
      </w:r>
      <w:r w:rsidR="00343821" w:rsidRPr="005E2867">
        <w:t xml:space="preserve"> vectors</w:t>
      </w:r>
      <w:r w:rsidR="00E03CF9" w:rsidRPr="005E2867">
        <w:t xml:space="preserve"> </w:t>
      </w:r>
      <w:r w:rsidR="00E37E8A" w:rsidRPr="005E2867">
        <w:t>in</w:t>
      </w:r>
      <w:r w:rsidR="00E03CF9" w:rsidRPr="005E2867">
        <w:t xml:space="preserve"> </w:t>
      </w:r>
      <w:r w:rsidR="0015307F" w:rsidRPr="005E2867">
        <w:t>wild-</w:t>
      </w:r>
      <w:r w:rsidR="00930FBF" w:rsidRPr="005E2867">
        <w:t xml:space="preserve">type </w:t>
      </w:r>
      <w:r w:rsidR="00E03CF9" w:rsidRPr="005E2867">
        <w:t>mice tra</w:t>
      </w:r>
      <w:r w:rsidR="00305401" w:rsidRPr="005E2867">
        <w:t>nsduce</w:t>
      </w:r>
      <w:r w:rsidR="00BB7F19" w:rsidRPr="005E2867">
        <w:t>d</w:t>
      </w:r>
      <w:r w:rsidR="00305401" w:rsidRPr="005E2867">
        <w:t xml:space="preserve"> </w:t>
      </w:r>
      <w:r w:rsidR="00DF0118" w:rsidRPr="005E2867">
        <w:t xml:space="preserve">neurons and glia in </w:t>
      </w:r>
      <w:r w:rsidR="00E37E8A" w:rsidRPr="005E2867">
        <w:t xml:space="preserve">brain, </w:t>
      </w:r>
      <w:r w:rsidR="00870895" w:rsidRPr="005E2867">
        <w:t>spinal cord, DRGs</w:t>
      </w:r>
      <w:r w:rsidR="00E03CF9" w:rsidRPr="005E2867">
        <w:t xml:space="preserve"> </w:t>
      </w:r>
      <w:r w:rsidR="00E37E8A" w:rsidRPr="005E2867">
        <w:t xml:space="preserve">and </w:t>
      </w:r>
      <w:r w:rsidR="00E03CF9" w:rsidRPr="005E2867">
        <w:t>retina</w:t>
      </w:r>
      <w:r w:rsidR="00FB1991" w:rsidRPr="005E2867">
        <w:t xml:space="preserve"> more efficiently than AAV9</w:t>
      </w:r>
      <w:r w:rsidR="00870895" w:rsidRPr="005E2867">
        <w:t xml:space="preserve">. </w:t>
      </w:r>
      <w:r w:rsidR="004C6FAF">
        <w:t xml:space="preserve"> </w:t>
      </w:r>
      <w:r w:rsidR="00E03CF9" w:rsidRPr="005E2867">
        <w:t xml:space="preserve">CDKL5 KO </w:t>
      </w:r>
      <w:r w:rsidR="004B155B" w:rsidRPr="005E2867">
        <w:t>mice</w:t>
      </w:r>
      <w:r w:rsidR="00E03CF9" w:rsidRPr="005E2867">
        <w:t xml:space="preserve"> were treated with</w:t>
      </w:r>
      <w:r w:rsidR="00A2140F">
        <w:t xml:space="preserve"> </w:t>
      </w:r>
      <w:r w:rsidR="00A2140F" w:rsidRPr="005E2867">
        <w:t>1</w:t>
      </w:r>
      <w:r w:rsidR="00A2140F">
        <w:t>x10</w:t>
      </w:r>
      <w:r w:rsidR="00A2140F" w:rsidRPr="00A2140F">
        <w:rPr>
          <w:vertAlign w:val="superscript"/>
        </w:rPr>
        <w:t>12</w:t>
      </w:r>
      <w:r w:rsidR="00C94FD2">
        <w:rPr>
          <w:vertAlign w:val="superscript"/>
        </w:rPr>
        <w:t xml:space="preserve"> </w:t>
      </w:r>
      <w:r w:rsidR="00E37E8A" w:rsidRPr="005E2867">
        <w:t>vg of</w:t>
      </w:r>
      <w:r w:rsidR="00E03CF9" w:rsidRPr="005E2867">
        <w:t xml:space="preserve"> </w:t>
      </w:r>
      <w:r w:rsidR="00343821" w:rsidRPr="005E2867">
        <w:t>AAV-</w:t>
      </w:r>
      <w:r w:rsidR="00E03CF9" w:rsidRPr="005E2867">
        <w:t>PHP.B</w:t>
      </w:r>
      <w:r w:rsidR="00A20964" w:rsidRPr="005E2867">
        <w:t>-</w:t>
      </w:r>
      <w:r w:rsidR="00E37E8A" w:rsidRPr="005E2867">
        <w:t>CDKL5</w:t>
      </w:r>
      <w:r w:rsidR="00E03CF9" w:rsidRPr="005E2867">
        <w:t xml:space="preserve"> vectors </w:t>
      </w:r>
      <w:r w:rsidR="004B155B" w:rsidRPr="005E2867">
        <w:t xml:space="preserve">via </w:t>
      </w:r>
      <w:r w:rsidR="00A56FA6" w:rsidRPr="005E2867">
        <w:t>the</w:t>
      </w:r>
      <w:r w:rsidR="00F030C8" w:rsidRPr="005E2867">
        <w:t xml:space="preserve"> </w:t>
      </w:r>
      <w:proofErr w:type="spellStart"/>
      <w:r w:rsidR="004B155B" w:rsidRPr="005E2867">
        <w:t>intrajugular</w:t>
      </w:r>
      <w:proofErr w:type="spellEnd"/>
      <w:r w:rsidR="004B155B" w:rsidRPr="005E2867">
        <w:t xml:space="preserve"> route </w:t>
      </w:r>
      <w:r w:rsidR="00E03CF9" w:rsidRPr="005E2867">
        <w:t xml:space="preserve">at </w:t>
      </w:r>
      <w:r w:rsidR="003F485A" w:rsidRPr="005E2867">
        <w:t>28-</w:t>
      </w:r>
      <w:r w:rsidR="00E03CF9" w:rsidRPr="005E2867">
        <w:t xml:space="preserve">30 </w:t>
      </w:r>
      <w:r w:rsidR="00F030C8" w:rsidRPr="005E2867">
        <w:t>day</w:t>
      </w:r>
      <w:r w:rsidR="00746339" w:rsidRPr="005E2867">
        <w:t>s</w:t>
      </w:r>
      <w:r w:rsidR="00F030C8" w:rsidRPr="005E2867">
        <w:t xml:space="preserve"> of age</w:t>
      </w:r>
      <w:r w:rsidR="004B155B" w:rsidRPr="005E2867">
        <w:t xml:space="preserve">. </w:t>
      </w:r>
      <w:r w:rsidR="004C6FAF">
        <w:t xml:space="preserve"> </w:t>
      </w:r>
      <w:r w:rsidR="004B155B" w:rsidRPr="005E2867">
        <w:t>Behavioural test</w:t>
      </w:r>
      <w:r w:rsidR="003F0F1F">
        <w:t>ing</w:t>
      </w:r>
      <w:r w:rsidR="004B155B" w:rsidRPr="005E2867">
        <w:t xml:space="preserve"> </w:t>
      </w:r>
      <w:r w:rsidR="00F030C8" w:rsidRPr="005E2867">
        <w:t>w</w:t>
      </w:r>
      <w:r w:rsidR="003F0F1F">
        <w:t>as</w:t>
      </w:r>
      <w:r w:rsidR="00F030C8" w:rsidRPr="005E2867">
        <w:t xml:space="preserve"> conducted </w:t>
      </w:r>
      <w:r w:rsidR="00DF0118" w:rsidRPr="005E2867">
        <w:t>at</w:t>
      </w:r>
      <w:r w:rsidR="00D12B9A" w:rsidRPr="005E2867">
        <w:t xml:space="preserve"> </w:t>
      </w:r>
      <w:r w:rsidR="004B155B" w:rsidRPr="005E2867">
        <w:t>1</w:t>
      </w:r>
      <w:r w:rsidR="003F0F1F">
        <w:t>-2</w:t>
      </w:r>
      <w:r w:rsidR="004B155B" w:rsidRPr="005E2867">
        <w:t xml:space="preserve"> month</w:t>
      </w:r>
      <w:r w:rsidR="003F0F1F">
        <w:t>s</w:t>
      </w:r>
      <w:r w:rsidR="004B155B" w:rsidRPr="005E2867">
        <w:t xml:space="preserve"> </w:t>
      </w:r>
      <w:r w:rsidR="00A20964" w:rsidRPr="005E2867">
        <w:t>after</w:t>
      </w:r>
      <w:r w:rsidR="004B155B" w:rsidRPr="005E2867">
        <w:t xml:space="preserve"> </w:t>
      </w:r>
      <w:r w:rsidR="00D12B9A" w:rsidRPr="005E2867">
        <w:t>vector delivery</w:t>
      </w:r>
      <w:r w:rsidR="004B155B" w:rsidRPr="005E2867">
        <w:t xml:space="preserve"> </w:t>
      </w:r>
      <w:r w:rsidR="00E03CF9" w:rsidRPr="005E2867">
        <w:t>and</w:t>
      </w:r>
      <w:r w:rsidR="004B155B" w:rsidRPr="005E2867">
        <w:t xml:space="preserve"> </w:t>
      </w:r>
      <w:r w:rsidR="00F030C8" w:rsidRPr="005E2867">
        <w:t>brains</w:t>
      </w:r>
      <w:r w:rsidR="00E37E8A" w:rsidRPr="005E2867">
        <w:t xml:space="preserve"> were </w:t>
      </w:r>
      <w:r w:rsidR="00436127" w:rsidRPr="005E2867">
        <w:t>taken</w:t>
      </w:r>
      <w:r w:rsidR="00564A16" w:rsidRPr="005E2867">
        <w:t xml:space="preserve"> for </w:t>
      </w:r>
      <w:r w:rsidR="00A20964" w:rsidRPr="005E2867">
        <w:t>analysis</w:t>
      </w:r>
      <w:r w:rsidR="00564A16" w:rsidRPr="005E2867">
        <w:t xml:space="preserve"> </w:t>
      </w:r>
      <w:r w:rsidR="00EB3A18" w:rsidRPr="005E2867">
        <w:t>a</w:t>
      </w:r>
      <w:r w:rsidR="00870895" w:rsidRPr="005E2867">
        <w:t>fter</w:t>
      </w:r>
      <w:r w:rsidR="00EB3A18" w:rsidRPr="005E2867">
        <w:t xml:space="preserve"> </w:t>
      </w:r>
      <w:r w:rsidR="00A20964" w:rsidRPr="005E2867">
        <w:t>3</w:t>
      </w:r>
      <w:r w:rsidR="00F030C8" w:rsidRPr="005E2867">
        <w:t xml:space="preserve"> months. </w:t>
      </w:r>
      <w:r w:rsidR="005E2867" w:rsidRPr="005E2867">
        <w:t xml:space="preserve"> </w:t>
      </w:r>
      <w:r w:rsidR="00A20964" w:rsidRPr="005E2867">
        <w:t>CDKL5-</w:t>
      </w:r>
      <w:r w:rsidR="00564A16" w:rsidRPr="005E2867">
        <w:t>treated</w:t>
      </w:r>
      <w:r w:rsidR="00E03CF9" w:rsidRPr="005E2867">
        <w:t xml:space="preserve"> </w:t>
      </w:r>
      <w:r w:rsidR="00410187" w:rsidRPr="005E2867">
        <w:t xml:space="preserve">KO </w:t>
      </w:r>
      <w:r w:rsidR="00E03CF9" w:rsidRPr="005E2867">
        <w:t xml:space="preserve">mice </w:t>
      </w:r>
      <w:r w:rsidR="00436127" w:rsidRPr="005E2867">
        <w:t>exhibited</w:t>
      </w:r>
      <w:r w:rsidR="00564A16" w:rsidRPr="005E2867">
        <w:t xml:space="preserve"> </w:t>
      </w:r>
      <w:r w:rsidR="00E03CF9" w:rsidRPr="005E2867">
        <w:t xml:space="preserve">significant </w:t>
      </w:r>
      <w:r w:rsidR="004B155B" w:rsidRPr="005E2867">
        <w:t xml:space="preserve">motor </w:t>
      </w:r>
      <w:r w:rsidR="00E03CF9" w:rsidRPr="005E2867">
        <w:t xml:space="preserve">improvements </w:t>
      </w:r>
      <w:r w:rsidR="004608CE" w:rsidRPr="005E2867">
        <w:t>compared to</w:t>
      </w:r>
      <w:r w:rsidR="00E03CF9" w:rsidRPr="005E2867">
        <w:t xml:space="preserve"> </w:t>
      </w:r>
      <w:r w:rsidR="00746339" w:rsidRPr="005E2867">
        <w:t>GFP</w:t>
      </w:r>
      <w:r w:rsidR="00A20964" w:rsidRPr="005E2867">
        <w:t>-</w:t>
      </w:r>
      <w:r w:rsidR="00EB3A18" w:rsidRPr="005E2867">
        <w:t>treated</w:t>
      </w:r>
      <w:r w:rsidR="00746339" w:rsidRPr="005E2867">
        <w:t xml:space="preserve"> </w:t>
      </w:r>
      <w:r w:rsidR="00F030C8" w:rsidRPr="005E2867">
        <w:t>controls</w:t>
      </w:r>
      <w:r w:rsidR="004B155B" w:rsidRPr="005E2867">
        <w:t xml:space="preserve">. </w:t>
      </w:r>
      <w:r w:rsidR="005E2867" w:rsidRPr="005E2867">
        <w:t xml:space="preserve"> </w:t>
      </w:r>
      <w:r w:rsidR="00DF0118" w:rsidRPr="005E2867">
        <w:t xml:space="preserve">We </w:t>
      </w:r>
      <w:r w:rsidR="004608CE" w:rsidRPr="005E2867">
        <w:t xml:space="preserve">are </w:t>
      </w:r>
      <w:r w:rsidR="00DF0118" w:rsidRPr="005E2867">
        <w:t>conducting further</w:t>
      </w:r>
      <w:r w:rsidR="00F030C8" w:rsidRPr="005E2867">
        <w:t xml:space="preserve"> </w:t>
      </w:r>
      <w:r w:rsidR="00746339" w:rsidRPr="005E2867">
        <w:t>analysis</w:t>
      </w:r>
      <w:r w:rsidR="00FB1991" w:rsidRPr="005E2867">
        <w:t xml:space="preserve"> </w:t>
      </w:r>
      <w:r w:rsidR="00DF0118" w:rsidRPr="005E2867">
        <w:t>to</w:t>
      </w:r>
      <w:r w:rsidR="00F030C8" w:rsidRPr="005E2867">
        <w:t xml:space="preserve"> </w:t>
      </w:r>
      <w:r w:rsidR="00EB3A18" w:rsidRPr="005E2867">
        <w:t xml:space="preserve">ascertain </w:t>
      </w:r>
      <w:r w:rsidR="00F030C8" w:rsidRPr="005E2867">
        <w:t>if this</w:t>
      </w:r>
      <w:r w:rsidR="000403C3" w:rsidRPr="005E2867">
        <w:t xml:space="preserve"> gene therapy </w:t>
      </w:r>
      <w:r w:rsidR="00FB1991" w:rsidRPr="005E2867">
        <w:t xml:space="preserve">could be </w:t>
      </w:r>
      <w:r w:rsidR="00DF0118" w:rsidRPr="005E2867">
        <w:t>translated to</w:t>
      </w:r>
      <w:r w:rsidR="00A56FA6" w:rsidRPr="005E2867">
        <w:t xml:space="preserve"> </w:t>
      </w:r>
      <w:r w:rsidR="00EB3A18" w:rsidRPr="005E2867">
        <w:t xml:space="preserve">CDKL5 </w:t>
      </w:r>
      <w:r w:rsidR="000403C3" w:rsidRPr="005E2867">
        <w:t>patients.</w:t>
      </w:r>
    </w:p>
    <w:sectPr w:rsidR="00542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FF"/>
    <w:rsid w:val="000403C3"/>
    <w:rsid w:val="000B0B51"/>
    <w:rsid w:val="000C47CC"/>
    <w:rsid w:val="0015307F"/>
    <w:rsid w:val="001C060A"/>
    <w:rsid w:val="00305401"/>
    <w:rsid w:val="00343821"/>
    <w:rsid w:val="003C1E65"/>
    <w:rsid w:val="003F0F1F"/>
    <w:rsid w:val="003F485A"/>
    <w:rsid w:val="00403CB5"/>
    <w:rsid w:val="00410187"/>
    <w:rsid w:val="00436127"/>
    <w:rsid w:val="004608CE"/>
    <w:rsid w:val="004B155B"/>
    <w:rsid w:val="004C6FAF"/>
    <w:rsid w:val="00542FDD"/>
    <w:rsid w:val="005549B7"/>
    <w:rsid w:val="00564A16"/>
    <w:rsid w:val="005B1599"/>
    <w:rsid w:val="005C5F05"/>
    <w:rsid w:val="005D5179"/>
    <w:rsid w:val="005E2867"/>
    <w:rsid w:val="006648F4"/>
    <w:rsid w:val="00746339"/>
    <w:rsid w:val="00782909"/>
    <w:rsid w:val="0082772C"/>
    <w:rsid w:val="00870895"/>
    <w:rsid w:val="008A440C"/>
    <w:rsid w:val="00930FBF"/>
    <w:rsid w:val="009B076C"/>
    <w:rsid w:val="009F5D4A"/>
    <w:rsid w:val="00A20964"/>
    <w:rsid w:val="00A2140F"/>
    <w:rsid w:val="00A56258"/>
    <w:rsid w:val="00A56FA6"/>
    <w:rsid w:val="00B045C6"/>
    <w:rsid w:val="00BB7F19"/>
    <w:rsid w:val="00BC776C"/>
    <w:rsid w:val="00C116AB"/>
    <w:rsid w:val="00C35625"/>
    <w:rsid w:val="00C9118C"/>
    <w:rsid w:val="00C94FD2"/>
    <w:rsid w:val="00CB531C"/>
    <w:rsid w:val="00CC7AFF"/>
    <w:rsid w:val="00D12B9A"/>
    <w:rsid w:val="00D65554"/>
    <w:rsid w:val="00DF0118"/>
    <w:rsid w:val="00E03CF9"/>
    <w:rsid w:val="00E37E8A"/>
    <w:rsid w:val="00E40ED8"/>
    <w:rsid w:val="00E72355"/>
    <w:rsid w:val="00E75A4F"/>
    <w:rsid w:val="00EB3A18"/>
    <w:rsid w:val="00F030C8"/>
    <w:rsid w:val="00FB1991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F219"/>
  <w15:docId w15:val="{EB74DB40-F112-4471-AF94-7B7BC58A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F0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F1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0F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ECC8-C9F2-4DE6-BA11-1D3146F6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Gao, Yunan</dc:creator>
  <cp:keywords/>
  <dc:description/>
  <cp:lastModifiedBy>Mazarakis, Nicholas D B.Sc, Ph.D, FSB</cp:lastModifiedBy>
  <cp:revision>2</cp:revision>
  <dcterms:created xsi:type="dcterms:W3CDTF">2017-06-30T11:50:00Z</dcterms:created>
  <dcterms:modified xsi:type="dcterms:W3CDTF">2017-06-30T11:50:00Z</dcterms:modified>
</cp:coreProperties>
</file>