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297BCC" w14:textId="2D7CE61D" w:rsidR="00142CD3" w:rsidRPr="002C3A5E" w:rsidRDefault="00142CD3" w:rsidP="00142CD3">
      <w:pPr>
        <w:pStyle w:val="NoSpacing"/>
        <w:spacing w:line="276" w:lineRule="auto"/>
        <w:jc w:val="center"/>
        <w:rPr>
          <w:b/>
          <w:sz w:val="36"/>
          <w:szCs w:val="36"/>
        </w:rPr>
      </w:pPr>
      <w:r w:rsidRPr="002C3A5E">
        <w:rPr>
          <w:b/>
          <w:sz w:val="36"/>
          <w:szCs w:val="36"/>
        </w:rPr>
        <w:t>Supporting I</w:t>
      </w:r>
      <w:r w:rsidR="004744B4" w:rsidRPr="002C3A5E">
        <w:rPr>
          <w:b/>
          <w:sz w:val="36"/>
          <w:szCs w:val="36"/>
        </w:rPr>
        <w:t>nfo</w:t>
      </w:r>
      <w:r w:rsidR="00681233" w:rsidRPr="002C3A5E">
        <w:rPr>
          <w:b/>
          <w:sz w:val="36"/>
          <w:szCs w:val="36"/>
        </w:rPr>
        <w:t>rmation</w:t>
      </w:r>
    </w:p>
    <w:p w14:paraId="13D0520E" w14:textId="77777777" w:rsidR="00142CD3" w:rsidRPr="002C3A5E" w:rsidRDefault="00142CD3" w:rsidP="00142CD3">
      <w:pPr>
        <w:pStyle w:val="NoSpacing"/>
        <w:spacing w:line="276" w:lineRule="auto"/>
        <w:jc w:val="center"/>
        <w:rPr>
          <w:b/>
          <w:sz w:val="32"/>
          <w:szCs w:val="32"/>
        </w:rPr>
      </w:pPr>
    </w:p>
    <w:p w14:paraId="571A7BF8" w14:textId="2238A087" w:rsidR="002C3A5E" w:rsidRDefault="000015BA" w:rsidP="002C3A5E">
      <w:pPr>
        <w:pStyle w:val="NoSpacing"/>
        <w:jc w:val="center"/>
        <w:rPr>
          <w:b/>
          <w:sz w:val="36"/>
          <w:szCs w:val="36"/>
        </w:rPr>
      </w:pPr>
      <w:r w:rsidRPr="002C3A5E">
        <w:rPr>
          <w:b/>
          <w:sz w:val="36"/>
          <w:szCs w:val="36"/>
        </w:rPr>
        <w:t>Dinuclear Zinc Salen</w:t>
      </w:r>
      <w:r w:rsidR="002C3A5E">
        <w:rPr>
          <w:b/>
          <w:sz w:val="36"/>
          <w:szCs w:val="36"/>
        </w:rPr>
        <w:t xml:space="preserve"> Catalysts for the Ring Opening </w:t>
      </w:r>
      <w:r w:rsidRPr="002C3A5E">
        <w:rPr>
          <w:b/>
          <w:sz w:val="36"/>
          <w:szCs w:val="36"/>
        </w:rPr>
        <w:t xml:space="preserve">Copolymerization of Epoxides and </w:t>
      </w:r>
    </w:p>
    <w:p w14:paraId="6DA92FD6" w14:textId="2E12CC69" w:rsidR="000015BA" w:rsidRPr="002C3A5E" w:rsidRDefault="000015BA" w:rsidP="00142CD3">
      <w:pPr>
        <w:pStyle w:val="NoSpacing"/>
        <w:jc w:val="center"/>
        <w:rPr>
          <w:b/>
          <w:sz w:val="36"/>
          <w:szCs w:val="36"/>
        </w:rPr>
      </w:pPr>
      <w:r w:rsidRPr="002C3A5E">
        <w:rPr>
          <w:b/>
          <w:sz w:val="36"/>
          <w:szCs w:val="36"/>
        </w:rPr>
        <w:t>Carbon Dioxide or Anhydrides</w:t>
      </w:r>
    </w:p>
    <w:p w14:paraId="42C70729" w14:textId="77777777" w:rsidR="00142CD3" w:rsidRPr="002C3A5E" w:rsidRDefault="00142CD3" w:rsidP="00142CD3">
      <w:pPr>
        <w:pStyle w:val="NoSpacing"/>
        <w:jc w:val="center"/>
        <w:rPr>
          <w:sz w:val="36"/>
          <w:szCs w:val="36"/>
        </w:rPr>
      </w:pPr>
    </w:p>
    <w:p w14:paraId="3238660A" w14:textId="77777777" w:rsidR="00B04663" w:rsidRPr="00142CD3" w:rsidRDefault="00B04663" w:rsidP="00142CD3">
      <w:pPr>
        <w:pStyle w:val="NoSpacing"/>
        <w:rPr>
          <w:sz w:val="24"/>
          <w:szCs w:val="24"/>
        </w:rPr>
      </w:pPr>
      <w:r w:rsidRPr="00142CD3">
        <w:rPr>
          <w:sz w:val="24"/>
          <w:szCs w:val="24"/>
        </w:rPr>
        <w:t>Arnaud Thevenon, Jennifer A. Garden, Andrew J. P. White and Charlotte K. Williams*</w:t>
      </w:r>
    </w:p>
    <w:p w14:paraId="3A54EFA1" w14:textId="6547EE72" w:rsidR="00695439" w:rsidRPr="00142CD3" w:rsidRDefault="00B04663" w:rsidP="00142CD3">
      <w:pPr>
        <w:pStyle w:val="NoSpacing"/>
        <w:rPr>
          <w:sz w:val="24"/>
          <w:szCs w:val="24"/>
        </w:rPr>
      </w:pPr>
      <w:r w:rsidRPr="00142CD3">
        <w:rPr>
          <w:sz w:val="24"/>
          <w:szCs w:val="24"/>
        </w:rPr>
        <w:t xml:space="preserve">Department of Chemistry, Imperial College London, London, SW7 2AZ, United Kingdom </w:t>
      </w:r>
    </w:p>
    <w:sdt>
      <w:sdtPr>
        <w:rPr>
          <w:rFonts w:asciiTheme="minorHAnsi" w:eastAsiaTheme="minorHAnsi" w:hAnsiTheme="minorHAnsi" w:cstheme="minorBidi"/>
          <w:sz w:val="22"/>
          <w:szCs w:val="22"/>
          <w:lang w:val="en-GB"/>
        </w:rPr>
        <w:id w:val="2065909251"/>
        <w:docPartObj>
          <w:docPartGallery w:val="Table of Contents"/>
          <w:docPartUnique/>
        </w:docPartObj>
      </w:sdtPr>
      <w:sdtEndPr>
        <w:rPr>
          <w:b/>
          <w:bCs/>
          <w:noProof/>
        </w:rPr>
      </w:sdtEndPr>
      <w:sdtContent>
        <w:p w14:paraId="0D3FD8BB" w14:textId="3EC2E61A" w:rsidR="002713EC" w:rsidRPr="00663DBC" w:rsidRDefault="002713EC">
          <w:pPr>
            <w:pStyle w:val="TOCHeading"/>
            <w:rPr>
              <w:rFonts w:asciiTheme="minorHAnsi" w:hAnsiTheme="minorHAnsi"/>
              <w:sz w:val="24"/>
              <w:szCs w:val="24"/>
            </w:rPr>
          </w:pPr>
        </w:p>
        <w:p w14:paraId="62254CA1" w14:textId="22C865A3" w:rsidR="00083379" w:rsidRDefault="002713EC">
          <w:pPr>
            <w:pStyle w:val="TOC3"/>
            <w:tabs>
              <w:tab w:val="right" w:leader="dot" w:pos="9016"/>
            </w:tabs>
            <w:rPr>
              <w:rFonts w:eastAsiaTheme="minorEastAsia"/>
              <w:noProof/>
              <w:lang w:eastAsia="en-GB"/>
            </w:rPr>
          </w:pPr>
          <w:r>
            <w:fldChar w:fldCharType="begin"/>
          </w:r>
          <w:r>
            <w:instrText xml:space="preserve"> TOC \o "1-3" \h \z \u </w:instrText>
          </w:r>
          <w:r>
            <w:fldChar w:fldCharType="separate"/>
          </w:r>
          <w:hyperlink w:anchor="_Toc430685852" w:history="1">
            <w:r w:rsidR="00083379" w:rsidRPr="00D067BB">
              <w:rPr>
                <w:rStyle w:val="Hyperlink"/>
                <w:b/>
                <w:noProof/>
              </w:rPr>
              <w:t>Figure S1</w:t>
            </w:r>
            <w:r w:rsidR="00083379" w:rsidRPr="00061814">
              <w:rPr>
                <w:rStyle w:val="Hyperlink"/>
                <w:noProof/>
              </w:rPr>
              <w:t xml:space="preserve">: </w:t>
            </w:r>
            <w:r w:rsidR="00083379" w:rsidRPr="00061814">
              <w:rPr>
                <w:rStyle w:val="Hyperlink"/>
                <w:noProof/>
                <w:vertAlign w:val="superscript"/>
              </w:rPr>
              <w:t>1</w:t>
            </w:r>
            <w:r w:rsidR="00083379" w:rsidRPr="00061814">
              <w:rPr>
                <w:rStyle w:val="Hyperlink"/>
                <w:noProof/>
              </w:rPr>
              <w:t>H NMR spectrum of</w:t>
            </w:r>
            <w:r w:rsidR="00083379" w:rsidRPr="00663DBC">
              <w:rPr>
                <w:rStyle w:val="Hyperlink"/>
                <w:b/>
                <w:noProof/>
              </w:rPr>
              <w:t xml:space="preserve"> L</w:t>
            </w:r>
            <w:r w:rsidR="00083379" w:rsidRPr="00663DBC">
              <w:rPr>
                <w:rStyle w:val="Hyperlink"/>
                <w:b/>
                <w:noProof/>
                <w:vertAlign w:val="subscript"/>
              </w:rPr>
              <w:t>1a</w:t>
            </w:r>
            <w:r w:rsidR="00083379" w:rsidRPr="00663DBC">
              <w:rPr>
                <w:rStyle w:val="Hyperlink"/>
                <w:b/>
                <w:noProof/>
              </w:rPr>
              <w:t>H</w:t>
            </w:r>
            <w:r w:rsidR="00083379" w:rsidRPr="00061814">
              <w:rPr>
                <w:rStyle w:val="Hyperlink"/>
                <w:noProof/>
              </w:rPr>
              <w:t xml:space="preserve"> (CDCl</w:t>
            </w:r>
            <w:r w:rsidR="00083379" w:rsidRPr="00061814">
              <w:rPr>
                <w:rStyle w:val="Hyperlink"/>
                <w:noProof/>
                <w:vertAlign w:val="subscript"/>
              </w:rPr>
              <w:t>3</w:t>
            </w:r>
            <w:r w:rsidR="00083379" w:rsidRPr="00061814">
              <w:rPr>
                <w:rStyle w:val="Hyperlink"/>
                <w:noProof/>
              </w:rPr>
              <w:t xml:space="preserve">, </w:t>
            </w:r>
            <w:r w:rsidR="00663DBC">
              <w:rPr>
                <w:rStyle w:val="Hyperlink"/>
                <w:noProof/>
              </w:rPr>
              <w:t>298</w:t>
            </w:r>
            <w:r w:rsidR="00083379" w:rsidRPr="00061814">
              <w:rPr>
                <w:rStyle w:val="Hyperlink"/>
                <w:noProof/>
              </w:rPr>
              <w:t xml:space="preserve"> K)</w:t>
            </w:r>
            <w:r w:rsidR="00083379">
              <w:rPr>
                <w:noProof/>
                <w:webHidden/>
              </w:rPr>
              <w:tab/>
            </w:r>
            <w:r w:rsidR="00083379">
              <w:rPr>
                <w:noProof/>
                <w:webHidden/>
              </w:rPr>
              <w:fldChar w:fldCharType="begin"/>
            </w:r>
            <w:r w:rsidR="00083379">
              <w:rPr>
                <w:noProof/>
                <w:webHidden/>
              </w:rPr>
              <w:instrText xml:space="preserve"> PAGEREF _Toc430685852 \h </w:instrText>
            </w:r>
            <w:r w:rsidR="00083379">
              <w:rPr>
                <w:noProof/>
                <w:webHidden/>
              </w:rPr>
            </w:r>
            <w:r w:rsidR="00083379">
              <w:rPr>
                <w:noProof/>
                <w:webHidden/>
              </w:rPr>
              <w:fldChar w:fldCharType="separate"/>
            </w:r>
            <w:r w:rsidR="00A24117">
              <w:rPr>
                <w:noProof/>
                <w:webHidden/>
              </w:rPr>
              <w:t>4</w:t>
            </w:r>
            <w:r w:rsidR="00083379">
              <w:rPr>
                <w:noProof/>
                <w:webHidden/>
              </w:rPr>
              <w:fldChar w:fldCharType="end"/>
            </w:r>
          </w:hyperlink>
        </w:p>
        <w:p w14:paraId="4BF9A876" w14:textId="3C5B668C" w:rsidR="00083379" w:rsidRDefault="002F01C9">
          <w:pPr>
            <w:pStyle w:val="TOC3"/>
            <w:tabs>
              <w:tab w:val="right" w:leader="dot" w:pos="9016"/>
            </w:tabs>
            <w:rPr>
              <w:rFonts w:eastAsiaTheme="minorEastAsia"/>
              <w:noProof/>
              <w:lang w:eastAsia="en-GB"/>
            </w:rPr>
          </w:pPr>
          <w:hyperlink w:anchor="_Toc430685853" w:history="1">
            <w:r w:rsidR="00083379" w:rsidRPr="00D067BB">
              <w:rPr>
                <w:rStyle w:val="Hyperlink"/>
                <w:b/>
                <w:noProof/>
              </w:rPr>
              <w:t>Figure S2</w:t>
            </w:r>
            <w:r w:rsidR="00D067BB">
              <w:rPr>
                <w:rStyle w:val="Hyperlink"/>
                <w:noProof/>
              </w:rPr>
              <w:t>:</w:t>
            </w:r>
            <w:r w:rsidR="00083379" w:rsidRPr="00061814">
              <w:rPr>
                <w:rStyle w:val="Hyperlink"/>
                <w:noProof/>
              </w:rPr>
              <w:t xml:space="preserve"> </w:t>
            </w:r>
            <w:r w:rsidR="00083379" w:rsidRPr="00061814">
              <w:rPr>
                <w:rStyle w:val="Hyperlink"/>
                <w:noProof/>
                <w:vertAlign w:val="superscript"/>
              </w:rPr>
              <w:t>13</w:t>
            </w:r>
            <w:r w:rsidR="00083379" w:rsidRPr="00061814">
              <w:rPr>
                <w:rStyle w:val="Hyperlink"/>
                <w:noProof/>
              </w:rPr>
              <w:t>C NMR spectrum of</w:t>
            </w:r>
            <w:r w:rsidR="00083379" w:rsidRPr="00663DBC">
              <w:rPr>
                <w:rStyle w:val="Hyperlink"/>
                <w:b/>
                <w:noProof/>
              </w:rPr>
              <w:t xml:space="preserve"> L</w:t>
            </w:r>
            <w:r w:rsidR="00083379" w:rsidRPr="00663DBC">
              <w:rPr>
                <w:rStyle w:val="Hyperlink"/>
                <w:b/>
                <w:noProof/>
                <w:vertAlign w:val="subscript"/>
              </w:rPr>
              <w:t>1a</w:t>
            </w:r>
            <w:r w:rsidR="00083379" w:rsidRPr="00663DBC">
              <w:rPr>
                <w:rStyle w:val="Hyperlink"/>
                <w:b/>
                <w:noProof/>
              </w:rPr>
              <w:t xml:space="preserve">H </w:t>
            </w:r>
            <w:r w:rsidR="00083379" w:rsidRPr="00061814">
              <w:rPr>
                <w:rStyle w:val="Hyperlink"/>
                <w:noProof/>
              </w:rPr>
              <w:t>(CDCl</w:t>
            </w:r>
            <w:r w:rsidR="00083379" w:rsidRPr="00061814">
              <w:rPr>
                <w:rStyle w:val="Hyperlink"/>
                <w:noProof/>
                <w:vertAlign w:val="subscript"/>
              </w:rPr>
              <w:t>3</w:t>
            </w:r>
            <w:r w:rsidR="00083379" w:rsidRPr="00061814">
              <w:rPr>
                <w:rStyle w:val="Hyperlink"/>
                <w:noProof/>
              </w:rPr>
              <w:t xml:space="preserve">, </w:t>
            </w:r>
            <w:r w:rsidR="00663DBC">
              <w:rPr>
                <w:rStyle w:val="Hyperlink"/>
                <w:noProof/>
              </w:rPr>
              <w:t>298</w:t>
            </w:r>
            <w:r w:rsidR="00083379" w:rsidRPr="00061814">
              <w:rPr>
                <w:rStyle w:val="Hyperlink"/>
                <w:noProof/>
              </w:rPr>
              <w:t xml:space="preserve"> K)</w:t>
            </w:r>
            <w:r w:rsidR="00083379">
              <w:rPr>
                <w:noProof/>
                <w:webHidden/>
              </w:rPr>
              <w:tab/>
            </w:r>
            <w:r w:rsidR="00083379">
              <w:rPr>
                <w:noProof/>
                <w:webHidden/>
              </w:rPr>
              <w:fldChar w:fldCharType="begin"/>
            </w:r>
            <w:r w:rsidR="00083379">
              <w:rPr>
                <w:noProof/>
                <w:webHidden/>
              </w:rPr>
              <w:instrText xml:space="preserve"> PAGEREF _Toc430685853 \h </w:instrText>
            </w:r>
            <w:r w:rsidR="00083379">
              <w:rPr>
                <w:noProof/>
                <w:webHidden/>
              </w:rPr>
            </w:r>
            <w:r w:rsidR="00083379">
              <w:rPr>
                <w:noProof/>
                <w:webHidden/>
              </w:rPr>
              <w:fldChar w:fldCharType="separate"/>
            </w:r>
            <w:r w:rsidR="00A24117">
              <w:rPr>
                <w:noProof/>
                <w:webHidden/>
              </w:rPr>
              <w:t>4</w:t>
            </w:r>
            <w:r w:rsidR="00083379">
              <w:rPr>
                <w:noProof/>
                <w:webHidden/>
              </w:rPr>
              <w:fldChar w:fldCharType="end"/>
            </w:r>
          </w:hyperlink>
        </w:p>
        <w:p w14:paraId="43C086E4" w14:textId="32C07997" w:rsidR="00083379" w:rsidRDefault="002F01C9">
          <w:pPr>
            <w:pStyle w:val="TOC3"/>
            <w:tabs>
              <w:tab w:val="right" w:leader="dot" w:pos="9016"/>
            </w:tabs>
            <w:rPr>
              <w:rFonts w:eastAsiaTheme="minorEastAsia"/>
              <w:noProof/>
              <w:lang w:eastAsia="en-GB"/>
            </w:rPr>
          </w:pPr>
          <w:hyperlink w:anchor="_Toc430685854" w:history="1">
            <w:r w:rsidR="00083379" w:rsidRPr="00D067BB">
              <w:rPr>
                <w:rStyle w:val="Hyperlink"/>
                <w:b/>
                <w:noProof/>
              </w:rPr>
              <w:t>Figure S3</w:t>
            </w:r>
            <w:r w:rsidR="00083379" w:rsidRPr="00061814">
              <w:rPr>
                <w:rStyle w:val="Hyperlink"/>
                <w:noProof/>
              </w:rPr>
              <w:t xml:space="preserve">: </w:t>
            </w:r>
            <w:r w:rsidR="00083379" w:rsidRPr="00061814">
              <w:rPr>
                <w:rStyle w:val="Hyperlink"/>
                <w:noProof/>
                <w:vertAlign w:val="superscript"/>
              </w:rPr>
              <w:t>1</w:t>
            </w:r>
            <w:r w:rsidR="00083379" w:rsidRPr="00061814">
              <w:rPr>
                <w:rStyle w:val="Hyperlink"/>
                <w:noProof/>
              </w:rPr>
              <w:t xml:space="preserve">H NMR spectrum of </w:t>
            </w:r>
            <w:r w:rsidR="00083379" w:rsidRPr="00663DBC">
              <w:rPr>
                <w:rStyle w:val="Hyperlink"/>
                <w:b/>
                <w:noProof/>
              </w:rPr>
              <w:t>L</w:t>
            </w:r>
            <w:r w:rsidR="00083379" w:rsidRPr="00663DBC">
              <w:rPr>
                <w:rStyle w:val="Hyperlink"/>
                <w:b/>
                <w:noProof/>
                <w:vertAlign w:val="subscript"/>
              </w:rPr>
              <w:t>1b</w:t>
            </w:r>
            <w:r w:rsidR="00083379" w:rsidRPr="00663DBC">
              <w:rPr>
                <w:rStyle w:val="Hyperlink"/>
                <w:b/>
                <w:noProof/>
              </w:rPr>
              <w:t>H</w:t>
            </w:r>
            <w:r w:rsidR="00083379" w:rsidRPr="00061814">
              <w:rPr>
                <w:rStyle w:val="Hyperlink"/>
                <w:noProof/>
              </w:rPr>
              <w:t xml:space="preserve"> (CDCl</w:t>
            </w:r>
            <w:r w:rsidR="00083379" w:rsidRPr="00061814">
              <w:rPr>
                <w:rStyle w:val="Hyperlink"/>
                <w:noProof/>
                <w:vertAlign w:val="subscript"/>
              </w:rPr>
              <w:t>3</w:t>
            </w:r>
            <w:r w:rsidR="00083379" w:rsidRPr="00061814">
              <w:rPr>
                <w:rStyle w:val="Hyperlink"/>
                <w:noProof/>
              </w:rPr>
              <w:t xml:space="preserve">, </w:t>
            </w:r>
            <w:r w:rsidR="00663DBC">
              <w:rPr>
                <w:rStyle w:val="Hyperlink"/>
                <w:noProof/>
              </w:rPr>
              <w:t>298</w:t>
            </w:r>
            <w:r w:rsidR="00083379" w:rsidRPr="00061814">
              <w:rPr>
                <w:rStyle w:val="Hyperlink"/>
                <w:noProof/>
              </w:rPr>
              <w:t xml:space="preserve"> K)</w:t>
            </w:r>
            <w:r w:rsidR="00083379">
              <w:rPr>
                <w:noProof/>
                <w:webHidden/>
              </w:rPr>
              <w:tab/>
            </w:r>
            <w:r w:rsidR="00083379">
              <w:rPr>
                <w:noProof/>
                <w:webHidden/>
              </w:rPr>
              <w:fldChar w:fldCharType="begin"/>
            </w:r>
            <w:r w:rsidR="00083379">
              <w:rPr>
                <w:noProof/>
                <w:webHidden/>
              </w:rPr>
              <w:instrText xml:space="preserve"> PAGEREF _Toc430685854 \h </w:instrText>
            </w:r>
            <w:r w:rsidR="00083379">
              <w:rPr>
                <w:noProof/>
                <w:webHidden/>
              </w:rPr>
            </w:r>
            <w:r w:rsidR="00083379">
              <w:rPr>
                <w:noProof/>
                <w:webHidden/>
              </w:rPr>
              <w:fldChar w:fldCharType="separate"/>
            </w:r>
            <w:r w:rsidR="00A24117">
              <w:rPr>
                <w:noProof/>
                <w:webHidden/>
              </w:rPr>
              <w:t>5</w:t>
            </w:r>
            <w:r w:rsidR="00083379">
              <w:rPr>
                <w:noProof/>
                <w:webHidden/>
              </w:rPr>
              <w:fldChar w:fldCharType="end"/>
            </w:r>
          </w:hyperlink>
        </w:p>
        <w:p w14:paraId="4C03B25E" w14:textId="70F77B3C" w:rsidR="00083379" w:rsidRDefault="002F01C9">
          <w:pPr>
            <w:pStyle w:val="TOC3"/>
            <w:tabs>
              <w:tab w:val="right" w:leader="dot" w:pos="9016"/>
            </w:tabs>
            <w:rPr>
              <w:rFonts w:eastAsiaTheme="minorEastAsia"/>
              <w:noProof/>
              <w:lang w:eastAsia="en-GB"/>
            </w:rPr>
          </w:pPr>
          <w:hyperlink w:anchor="_Toc430685855" w:history="1">
            <w:r w:rsidR="00083379" w:rsidRPr="00D067BB">
              <w:rPr>
                <w:rStyle w:val="Hyperlink"/>
                <w:b/>
                <w:noProof/>
              </w:rPr>
              <w:t>Figure S4</w:t>
            </w:r>
            <w:r w:rsidR="00083379" w:rsidRPr="00061814">
              <w:rPr>
                <w:rStyle w:val="Hyperlink"/>
                <w:noProof/>
              </w:rPr>
              <w:t xml:space="preserve">: </w:t>
            </w:r>
            <w:r w:rsidR="00083379" w:rsidRPr="00061814">
              <w:rPr>
                <w:rStyle w:val="Hyperlink"/>
                <w:noProof/>
                <w:vertAlign w:val="superscript"/>
              </w:rPr>
              <w:t>13</w:t>
            </w:r>
            <w:r w:rsidR="00083379" w:rsidRPr="00061814">
              <w:rPr>
                <w:rStyle w:val="Hyperlink"/>
                <w:noProof/>
              </w:rPr>
              <w:t>C NMR spectrum of</w:t>
            </w:r>
            <w:r w:rsidR="00083379" w:rsidRPr="00663DBC">
              <w:rPr>
                <w:rStyle w:val="Hyperlink"/>
                <w:b/>
                <w:noProof/>
              </w:rPr>
              <w:t xml:space="preserve"> L</w:t>
            </w:r>
            <w:r w:rsidR="00083379" w:rsidRPr="00663DBC">
              <w:rPr>
                <w:rStyle w:val="Hyperlink"/>
                <w:b/>
                <w:noProof/>
                <w:vertAlign w:val="subscript"/>
              </w:rPr>
              <w:t>1b</w:t>
            </w:r>
            <w:r w:rsidR="00083379" w:rsidRPr="00663DBC">
              <w:rPr>
                <w:rStyle w:val="Hyperlink"/>
                <w:b/>
                <w:noProof/>
              </w:rPr>
              <w:t xml:space="preserve">H </w:t>
            </w:r>
            <w:r w:rsidR="00083379" w:rsidRPr="00061814">
              <w:rPr>
                <w:rStyle w:val="Hyperlink"/>
                <w:noProof/>
              </w:rPr>
              <w:t>(CDCl</w:t>
            </w:r>
            <w:r w:rsidR="00083379" w:rsidRPr="00061814">
              <w:rPr>
                <w:rStyle w:val="Hyperlink"/>
                <w:noProof/>
                <w:vertAlign w:val="subscript"/>
              </w:rPr>
              <w:t>3</w:t>
            </w:r>
            <w:r w:rsidR="00083379" w:rsidRPr="00061814">
              <w:rPr>
                <w:rStyle w:val="Hyperlink"/>
                <w:noProof/>
              </w:rPr>
              <w:t xml:space="preserve">, </w:t>
            </w:r>
            <w:r w:rsidR="00663DBC">
              <w:rPr>
                <w:rStyle w:val="Hyperlink"/>
                <w:noProof/>
              </w:rPr>
              <w:t>298</w:t>
            </w:r>
            <w:r w:rsidR="00083379" w:rsidRPr="00061814">
              <w:rPr>
                <w:rStyle w:val="Hyperlink"/>
                <w:noProof/>
              </w:rPr>
              <w:t xml:space="preserve"> K)</w:t>
            </w:r>
            <w:r w:rsidR="00083379">
              <w:rPr>
                <w:noProof/>
                <w:webHidden/>
              </w:rPr>
              <w:tab/>
            </w:r>
            <w:r w:rsidR="00083379">
              <w:rPr>
                <w:noProof/>
                <w:webHidden/>
              </w:rPr>
              <w:fldChar w:fldCharType="begin"/>
            </w:r>
            <w:r w:rsidR="00083379">
              <w:rPr>
                <w:noProof/>
                <w:webHidden/>
              </w:rPr>
              <w:instrText xml:space="preserve"> PAGEREF _Toc430685855 \h </w:instrText>
            </w:r>
            <w:r w:rsidR="00083379">
              <w:rPr>
                <w:noProof/>
                <w:webHidden/>
              </w:rPr>
            </w:r>
            <w:r w:rsidR="00083379">
              <w:rPr>
                <w:noProof/>
                <w:webHidden/>
              </w:rPr>
              <w:fldChar w:fldCharType="separate"/>
            </w:r>
            <w:r w:rsidR="00A24117">
              <w:rPr>
                <w:noProof/>
                <w:webHidden/>
              </w:rPr>
              <w:t>5</w:t>
            </w:r>
            <w:r w:rsidR="00083379">
              <w:rPr>
                <w:noProof/>
                <w:webHidden/>
              </w:rPr>
              <w:fldChar w:fldCharType="end"/>
            </w:r>
          </w:hyperlink>
        </w:p>
        <w:p w14:paraId="44DE9C4F" w14:textId="61ABF874" w:rsidR="00083379" w:rsidRDefault="002F01C9">
          <w:pPr>
            <w:pStyle w:val="TOC3"/>
            <w:tabs>
              <w:tab w:val="right" w:leader="dot" w:pos="9016"/>
            </w:tabs>
            <w:rPr>
              <w:rFonts w:eastAsiaTheme="minorEastAsia"/>
              <w:noProof/>
              <w:lang w:eastAsia="en-GB"/>
            </w:rPr>
          </w:pPr>
          <w:hyperlink w:anchor="_Toc430685856" w:history="1">
            <w:r w:rsidR="00083379" w:rsidRPr="00D067BB">
              <w:rPr>
                <w:rStyle w:val="Hyperlink"/>
                <w:b/>
                <w:noProof/>
              </w:rPr>
              <w:t>Figure S5</w:t>
            </w:r>
            <w:r w:rsidR="00083379" w:rsidRPr="00061814">
              <w:rPr>
                <w:rStyle w:val="Hyperlink"/>
                <w:noProof/>
              </w:rPr>
              <w:t xml:space="preserve">: </w:t>
            </w:r>
            <w:r w:rsidR="00083379" w:rsidRPr="00061814">
              <w:rPr>
                <w:rStyle w:val="Hyperlink"/>
                <w:noProof/>
                <w:vertAlign w:val="superscript"/>
              </w:rPr>
              <w:t>1</w:t>
            </w:r>
            <w:r w:rsidR="00083379" w:rsidRPr="00061814">
              <w:rPr>
                <w:rStyle w:val="Hyperlink"/>
                <w:noProof/>
              </w:rPr>
              <w:t xml:space="preserve">H NMR spectrum of </w:t>
            </w:r>
            <w:r w:rsidR="00083379" w:rsidRPr="00663DBC">
              <w:rPr>
                <w:rStyle w:val="Hyperlink"/>
                <w:b/>
                <w:noProof/>
              </w:rPr>
              <w:t>L</w:t>
            </w:r>
            <w:r w:rsidR="00083379" w:rsidRPr="00663DBC">
              <w:rPr>
                <w:rStyle w:val="Hyperlink"/>
                <w:b/>
                <w:noProof/>
                <w:vertAlign w:val="subscript"/>
              </w:rPr>
              <w:t>2a</w:t>
            </w:r>
            <w:r w:rsidR="00083379" w:rsidRPr="00663DBC">
              <w:rPr>
                <w:rStyle w:val="Hyperlink"/>
                <w:b/>
                <w:noProof/>
              </w:rPr>
              <w:t>H</w:t>
            </w:r>
            <w:r w:rsidR="00083379" w:rsidRPr="00061814">
              <w:rPr>
                <w:rStyle w:val="Hyperlink"/>
                <w:noProof/>
              </w:rPr>
              <w:t xml:space="preserve"> (CDCl</w:t>
            </w:r>
            <w:r w:rsidR="00083379" w:rsidRPr="00061814">
              <w:rPr>
                <w:rStyle w:val="Hyperlink"/>
                <w:noProof/>
                <w:vertAlign w:val="subscript"/>
              </w:rPr>
              <w:t>3</w:t>
            </w:r>
            <w:r w:rsidR="00083379" w:rsidRPr="00061814">
              <w:rPr>
                <w:rStyle w:val="Hyperlink"/>
                <w:noProof/>
              </w:rPr>
              <w:t xml:space="preserve">, </w:t>
            </w:r>
            <w:r w:rsidR="00663DBC">
              <w:rPr>
                <w:rStyle w:val="Hyperlink"/>
                <w:noProof/>
              </w:rPr>
              <w:t>298</w:t>
            </w:r>
            <w:r w:rsidR="00083379" w:rsidRPr="00061814">
              <w:rPr>
                <w:rStyle w:val="Hyperlink"/>
                <w:noProof/>
              </w:rPr>
              <w:t xml:space="preserve"> K)</w:t>
            </w:r>
            <w:r w:rsidR="00083379">
              <w:rPr>
                <w:noProof/>
                <w:webHidden/>
              </w:rPr>
              <w:tab/>
            </w:r>
            <w:r w:rsidR="00083379">
              <w:rPr>
                <w:noProof/>
                <w:webHidden/>
              </w:rPr>
              <w:fldChar w:fldCharType="begin"/>
            </w:r>
            <w:r w:rsidR="00083379">
              <w:rPr>
                <w:noProof/>
                <w:webHidden/>
              </w:rPr>
              <w:instrText xml:space="preserve"> PAGEREF _Toc430685856 \h </w:instrText>
            </w:r>
            <w:r w:rsidR="00083379">
              <w:rPr>
                <w:noProof/>
                <w:webHidden/>
              </w:rPr>
            </w:r>
            <w:r w:rsidR="00083379">
              <w:rPr>
                <w:noProof/>
                <w:webHidden/>
              </w:rPr>
              <w:fldChar w:fldCharType="separate"/>
            </w:r>
            <w:r w:rsidR="00A24117">
              <w:rPr>
                <w:noProof/>
                <w:webHidden/>
              </w:rPr>
              <w:t>6</w:t>
            </w:r>
            <w:r w:rsidR="00083379">
              <w:rPr>
                <w:noProof/>
                <w:webHidden/>
              </w:rPr>
              <w:fldChar w:fldCharType="end"/>
            </w:r>
          </w:hyperlink>
        </w:p>
        <w:p w14:paraId="2B1F6C93" w14:textId="2340D100" w:rsidR="00083379" w:rsidRDefault="002F01C9">
          <w:pPr>
            <w:pStyle w:val="TOC3"/>
            <w:tabs>
              <w:tab w:val="right" w:leader="dot" w:pos="9016"/>
            </w:tabs>
            <w:rPr>
              <w:rFonts w:eastAsiaTheme="minorEastAsia"/>
              <w:noProof/>
              <w:lang w:eastAsia="en-GB"/>
            </w:rPr>
          </w:pPr>
          <w:hyperlink w:anchor="_Toc430685857" w:history="1">
            <w:r w:rsidR="00083379" w:rsidRPr="00D067BB">
              <w:rPr>
                <w:rStyle w:val="Hyperlink"/>
                <w:b/>
                <w:noProof/>
              </w:rPr>
              <w:t>Figure S6</w:t>
            </w:r>
            <w:r w:rsidR="00083379" w:rsidRPr="00061814">
              <w:rPr>
                <w:rStyle w:val="Hyperlink"/>
                <w:noProof/>
              </w:rPr>
              <w:t xml:space="preserve">: </w:t>
            </w:r>
            <w:r w:rsidR="00083379" w:rsidRPr="00061814">
              <w:rPr>
                <w:rStyle w:val="Hyperlink"/>
                <w:noProof/>
                <w:vertAlign w:val="superscript"/>
              </w:rPr>
              <w:t>13</w:t>
            </w:r>
            <w:r w:rsidR="00083379" w:rsidRPr="00061814">
              <w:rPr>
                <w:rStyle w:val="Hyperlink"/>
                <w:noProof/>
              </w:rPr>
              <w:t xml:space="preserve">C NMR spectrum of </w:t>
            </w:r>
            <w:r w:rsidR="00083379" w:rsidRPr="00663DBC">
              <w:rPr>
                <w:rStyle w:val="Hyperlink"/>
                <w:b/>
                <w:noProof/>
              </w:rPr>
              <w:t>L</w:t>
            </w:r>
            <w:r w:rsidR="00083379" w:rsidRPr="00663DBC">
              <w:rPr>
                <w:rStyle w:val="Hyperlink"/>
                <w:b/>
                <w:noProof/>
                <w:vertAlign w:val="subscript"/>
              </w:rPr>
              <w:t>2a</w:t>
            </w:r>
            <w:r w:rsidR="00083379" w:rsidRPr="00663DBC">
              <w:rPr>
                <w:rStyle w:val="Hyperlink"/>
                <w:b/>
                <w:noProof/>
              </w:rPr>
              <w:t>H</w:t>
            </w:r>
            <w:r w:rsidR="00083379" w:rsidRPr="00061814">
              <w:rPr>
                <w:rStyle w:val="Hyperlink"/>
                <w:noProof/>
              </w:rPr>
              <w:t xml:space="preserve"> (CDCl</w:t>
            </w:r>
            <w:r w:rsidR="00083379" w:rsidRPr="00061814">
              <w:rPr>
                <w:rStyle w:val="Hyperlink"/>
                <w:noProof/>
                <w:vertAlign w:val="subscript"/>
              </w:rPr>
              <w:t>3</w:t>
            </w:r>
            <w:r w:rsidR="00083379" w:rsidRPr="00061814">
              <w:rPr>
                <w:rStyle w:val="Hyperlink"/>
                <w:noProof/>
              </w:rPr>
              <w:t xml:space="preserve">, </w:t>
            </w:r>
            <w:r w:rsidR="00663DBC">
              <w:rPr>
                <w:rStyle w:val="Hyperlink"/>
                <w:noProof/>
              </w:rPr>
              <w:t>298</w:t>
            </w:r>
            <w:r w:rsidR="00083379" w:rsidRPr="00061814">
              <w:rPr>
                <w:rStyle w:val="Hyperlink"/>
                <w:noProof/>
              </w:rPr>
              <w:t xml:space="preserve"> K)</w:t>
            </w:r>
            <w:r w:rsidR="00083379">
              <w:rPr>
                <w:noProof/>
                <w:webHidden/>
              </w:rPr>
              <w:tab/>
            </w:r>
            <w:r w:rsidR="00083379">
              <w:rPr>
                <w:noProof/>
                <w:webHidden/>
              </w:rPr>
              <w:fldChar w:fldCharType="begin"/>
            </w:r>
            <w:r w:rsidR="00083379">
              <w:rPr>
                <w:noProof/>
                <w:webHidden/>
              </w:rPr>
              <w:instrText xml:space="preserve"> PAGEREF _Toc430685857 \h </w:instrText>
            </w:r>
            <w:r w:rsidR="00083379">
              <w:rPr>
                <w:noProof/>
                <w:webHidden/>
              </w:rPr>
            </w:r>
            <w:r w:rsidR="00083379">
              <w:rPr>
                <w:noProof/>
                <w:webHidden/>
              </w:rPr>
              <w:fldChar w:fldCharType="separate"/>
            </w:r>
            <w:r w:rsidR="00A24117">
              <w:rPr>
                <w:noProof/>
                <w:webHidden/>
              </w:rPr>
              <w:t>6</w:t>
            </w:r>
            <w:r w:rsidR="00083379">
              <w:rPr>
                <w:noProof/>
                <w:webHidden/>
              </w:rPr>
              <w:fldChar w:fldCharType="end"/>
            </w:r>
          </w:hyperlink>
        </w:p>
        <w:p w14:paraId="6F951020" w14:textId="4AA4414A" w:rsidR="00083379" w:rsidRDefault="002F01C9">
          <w:pPr>
            <w:pStyle w:val="TOC3"/>
            <w:tabs>
              <w:tab w:val="right" w:leader="dot" w:pos="9016"/>
            </w:tabs>
            <w:rPr>
              <w:rFonts w:eastAsiaTheme="minorEastAsia"/>
              <w:noProof/>
              <w:lang w:eastAsia="en-GB"/>
            </w:rPr>
          </w:pPr>
          <w:hyperlink w:anchor="_Toc430685858" w:history="1">
            <w:r w:rsidR="00083379" w:rsidRPr="00D067BB">
              <w:rPr>
                <w:rStyle w:val="Hyperlink"/>
                <w:b/>
                <w:noProof/>
              </w:rPr>
              <w:t>Figure S7</w:t>
            </w:r>
            <w:r w:rsidR="00083379" w:rsidRPr="00061814">
              <w:rPr>
                <w:rStyle w:val="Hyperlink"/>
                <w:noProof/>
              </w:rPr>
              <w:t xml:space="preserve">: </w:t>
            </w:r>
            <w:r w:rsidR="00083379" w:rsidRPr="00061814">
              <w:rPr>
                <w:rStyle w:val="Hyperlink"/>
                <w:noProof/>
                <w:vertAlign w:val="superscript"/>
              </w:rPr>
              <w:t>1</w:t>
            </w:r>
            <w:r w:rsidR="00083379" w:rsidRPr="00061814">
              <w:rPr>
                <w:rStyle w:val="Hyperlink"/>
                <w:noProof/>
              </w:rPr>
              <w:t xml:space="preserve">H NMR spectrum of </w:t>
            </w:r>
            <w:r w:rsidR="00083379" w:rsidRPr="00663DBC">
              <w:rPr>
                <w:rStyle w:val="Hyperlink"/>
                <w:b/>
                <w:noProof/>
              </w:rPr>
              <w:t>L</w:t>
            </w:r>
            <w:r w:rsidR="00083379" w:rsidRPr="00663DBC">
              <w:rPr>
                <w:rStyle w:val="Hyperlink"/>
                <w:b/>
                <w:noProof/>
                <w:vertAlign w:val="subscript"/>
              </w:rPr>
              <w:t>2b</w:t>
            </w:r>
            <w:r w:rsidR="00083379" w:rsidRPr="00663DBC">
              <w:rPr>
                <w:rStyle w:val="Hyperlink"/>
                <w:b/>
                <w:noProof/>
              </w:rPr>
              <w:t>H</w:t>
            </w:r>
            <w:r w:rsidR="00083379" w:rsidRPr="00061814">
              <w:rPr>
                <w:rStyle w:val="Hyperlink"/>
                <w:noProof/>
              </w:rPr>
              <w:t xml:space="preserve"> (CDCl</w:t>
            </w:r>
            <w:r w:rsidR="00083379" w:rsidRPr="00061814">
              <w:rPr>
                <w:rStyle w:val="Hyperlink"/>
                <w:noProof/>
                <w:vertAlign w:val="subscript"/>
              </w:rPr>
              <w:t>3</w:t>
            </w:r>
            <w:r w:rsidR="00083379" w:rsidRPr="00061814">
              <w:rPr>
                <w:rStyle w:val="Hyperlink"/>
                <w:noProof/>
              </w:rPr>
              <w:t xml:space="preserve">, </w:t>
            </w:r>
            <w:r w:rsidR="00663DBC">
              <w:rPr>
                <w:rStyle w:val="Hyperlink"/>
                <w:noProof/>
              </w:rPr>
              <w:t>298</w:t>
            </w:r>
            <w:r w:rsidR="00083379" w:rsidRPr="00061814">
              <w:rPr>
                <w:rStyle w:val="Hyperlink"/>
                <w:noProof/>
              </w:rPr>
              <w:t xml:space="preserve"> K)</w:t>
            </w:r>
            <w:r w:rsidR="00083379">
              <w:rPr>
                <w:noProof/>
                <w:webHidden/>
              </w:rPr>
              <w:tab/>
            </w:r>
            <w:r w:rsidR="00083379">
              <w:rPr>
                <w:noProof/>
                <w:webHidden/>
              </w:rPr>
              <w:fldChar w:fldCharType="begin"/>
            </w:r>
            <w:r w:rsidR="00083379">
              <w:rPr>
                <w:noProof/>
                <w:webHidden/>
              </w:rPr>
              <w:instrText xml:space="preserve"> PAGEREF _Toc430685858 \h </w:instrText>
            </w:r>
            <w:r w:rsidR="00083379">
              <w:rPr>
                <w:noProof/>
                <w:webHidden/>
              </w:rPr>
            </w:r>
            <w:r w:rsidR="00083379">
              <w:rPr>
                <w:noProof/>
                <w:webHidden/>
              </w:rPr>
              <w:fldChar w:fldCharType="separate"/>
            </w:r>
            <w:r w:rsidR="00A24117">
              <w:rPr>
                <w:noProof/>
                <w:webHidden/>
              </w:rPr>
              <w:t>7</w:t>
            </w:r>
            <w:r w:rsidR="00083379">
              <w:rPr>
                <w:noProof/>
                <w:webHidden/>
              </w:rPr>
              <w:fldChar w:fldCharType="end"/>
            </w:r>
          </w:hyperlink>
        </w:p>
        <w:p w14:paraId="44989BD4" w14:textId="612384B6" w:rsidR="00083379" w:rsidRDefault="002F01C9">
          <w:pPr>
            <w:pStyle w:val="TOC3"/>
            <w:tabs>
              <w:tab w:val="right" w:leader="dot" w:pos="9016"/>
            </w:tabs>
            <w:rPr>
              <w:rFonts w:eastAsiaTheme="minorEastAsia"/>
              <w:noProof/>
              <w:lang w:eastAsia="en-GB"/>
            </w:rPr>
          </w:pPr>
          <w:hyperlink w:anchor="_Toc430685859" w:history="1">
            <w:r w:rsidR="00083379" w:rsidRPr="00D067BB">
              <w:rPr>
                <w:rStyle w:val="Hyperlink"/>
                <w:b/>
                <w:noProof/>
              </w:rPr>
              <w:t>Figure S8</w:t>
            </w:r>
            <w:r w:rsidR="00083379" w:rsidRPr="00061814">
              <w:rPr>
                <w:rStyle w:val="Hyperlink"/>
                <w:noProof/>
              </w:rPr>
              <w:t xml:space="preserve">: </w:t>
            </w:r>
            <w:r w:rsidR="00083379" w:rsidRPr="00061814">
              <w:rPr>
                <w:rStyle w:val="Hyperlink"/>
                <w:noProof/>
                <w:vertAlign w:val="superscript"/>
              </w:rPr>
              <w:t>13</w:t>
            </w:r>
            <w:r w:rsidR="00083379" w:rsidRPr="00061814">
              <w:rPr>
                <w:rStyle w:val="Hyperlink"/>
                <w:noProof/>
              </w:rPr>
              <w:t xml:space="preserve">C NMR spectrum of </w:t>
            </w:r>
            <w:r w:rsidR="00083379" w:rsidRPr="00663DBC">
              <w:rPr>
                <w:rStyle w:val="Hyperlink"/>
                <w:b/>
                <w:noProof/>
              </w:rPr>
              <w:t>L</w:t>
            </w:r>
            <w:r w:rsidR="00083379" w:rsidRPr="00663DBC">
              <w:rPr>
                <w:rStyle w:val="Hyperlink"/>
                <w:b/>
                <w:noProof/>
                <w:vertAlign w:val="subscript"/>
              </w:rPr>
              <w:t>2b</w:t>
            </w:r>
            <w:r w:rsidR="00083379" w:rsidRPr="00663DBC">
              <w:rPr>
                <w:rStyle w:val="Hyperlink"/>
                <w:b/>
                <w:noProof/>
              </w:rPr>
              <w:t>H</w:t>
            </w:r>
            <w:r w:rsidR="00083379" w:rsidRPr="00061814">
              <w:rPr>
                <w:rStyle w:val="Hyperlink"/>
                <w:noProof/>
              </w:rPr>
              <w:t xml:space="preserve"> (CDCl</w:t>
            </w:r>
            <w:r w:rsidR="00083379" w:rsidRPr="00061814">
              <w:rPr>
                <w:rStyle w:val="Hyperlink"/>
                <w:noProof/>
                <w:vertAlign w:val="subscript"/>
              </w:rPr>
              <w:t>3</w:t>
            </w:r>
            <w:r w:rsidR="00083379" w:rsidRPr="00061814">
              <w:rPr>
                <w:rStyle w:val="Hyperlink"/>
                <w:noProof/>
              </w:rPr>
              <w:t xml:space="preserve">, </w:t>
            </w:r>
            <w:r w:rsidR="00663DBC">
              <w:rPr>
                <w:rStyle w:val="Hyperlink"/>
                <w:noProof/>
              </w:rPr>
              <w:t>298</w:t>
            </w:r>
            <w:r w:rsidR="00083379" w:rsidRPr="00061814">
              <w:rPr>
                <w:rStyle w:val="Hyperlink"/>
                <w:noProof/>
              </w:rPr>
              <w:t xml:space="preserve"> K)</w:t>
            </w:r>
            <w:r w:rsidR="00083379">
              <w:rPr>
                <w:noProof/>
                <w:webHidden/>
              </w:rPr>
              <w:tab/>
            </w:r>
            <w:r w:rsidR="00083379">
              <w:rPr>
                <w:noProof/>
                <w:webHidden/>
              </w:rPr>
              <w:fldChar w:fldCharType="begin"/>
            </w:r>
            <w:r w:rsidR="00083379">
              <w:rPr>
                <w:noProof/>
                <w:webHidden/>
              </w:rPr>
              <w:instrText xml:space="preserve"> PAGEREF _Toc430685859 \h </w:instrText>
            </w:r>
            <w:r w:rsidR="00083379">
              <w:rPr>
                <w:noProof/>
                <w:webHidden/>
              </w:rPr>
            </w:r>
            <w:r w:rsidR="00083379">
              <w:rPr>
                <w:noProof/>
                <w:webHidden/>
              </w:rPr>
              <w:fldChar w:fldCharType="separate"/>
            </w:r>
            <w:r w:rsidR="00A24117">
              <w:rPr>
                <w:noProof/>
                <w:webHidden/>
              </w:rPr>
              <w:t>7</w:t>
            </w:r>
            <w:r w:rsidR="00083379">
              <w:rPr>
                <w:noProof/>
                <w:webHidden/>
              </w:rPr>
              <w:fldChar w:fldCharType="end"/>
            </w:r>
          </w:hyperlink>
        </w:p>
        <w:p w14:paraId="2D9EE5C4" w14:textId="18303F34" w:rsidR="00083379" w:rsidRDefault="002F01C9">
          <w:pPr>
            <w:pStyle w:val="TOC3"/>
            <w:tabs>
              <w:tab w:val="right" w:leader="dot" w:pos="9016"/>
            </w:tabs>
            <w:rPr>
              <w:rFonts w:eastAsiaTheme="minorEastAsia"/>
              <w:noProof/>
              <w:lang w:eastAsia="en-GB"/>
            </w:rPr>
          </w:pPr>
          <w:hyperlink w:anchor="_Toc430685860" w:history="1">
            <w:r w:rsidR="00083379" w:rsidRPr="00D067BB">
              <w:rPr>
                <w:rStyle w:val="Hyperlink"/>
                <w:b/>
                <w:noProof/>
              </w:rPr>
              <w:t>Figure S9</w:t>
            </w:r>
            <w:r w:rsidR="00083379" w:rsidRPr="00061814">
              <w:rPr>
                <w:rStyle w:val="Hyperlink"/>
                <w:noProof/>
              </w:rPr>
              <w:t xml:space="preserve">: Molecular structure of </w:t>
            </w:r>
            <w:r w:rsidR="00083379" w:rsidRPr="00061814">
              <w:rPr>
                <w:rStyle w:val="Hyperlink"/>
                <w:b/>
                <w:noProof/>
              </w:rPr>
              <w:t>L</w:t>
            </w:r>
            <w:r w:rsidR="00083379" w:rsidRPr="00061814">
              <w:rPr>
                <w:rStyle w:val="Hyperlink"/>
                <w:b/>
                <w:noProof/>
                <w:vertAlign w:val="subscript"/>
              </w:rPr>
              <w:t>1a</w:t>
            </w:r>
            <w:r w:rsidR="00083379" w:rsidRPr="00061814">
              <w:rPr>
                <w:rStyle w:val="Hyperlink"/>
                <w:b/>
                <w:noProof/>
              </w:rPr>
              <w:t>Zn</w:t>
            </w:r>
            <w:r w:rsidR="00083379" w:rsidRPr="00061814">
              <w:rPr>
                <w:rStyle w:val="Hyperlink"/>
                <w:b/>
                <w:noProof/>
                <w:vertAlign w:val="subscript"/>
              </w:rPr>
              <w:t>2</w:t>
            </w:r>
            <w:r w:rsidR="00083379" w:rsidRPr="00061814">
              <w:rPr>
                <w:rStyle w:val="Hyperlink"/>
                <w:b/>
                <w:noProof/>
              </w:rPr>
              <w:t>(OAc)</w:t>
            </w:r>
            <w:r w:rsidR="00083379" w:rsidRPr="00061814">
              <w:rPr>
                <w:rStyle w:val="Hyperlink"/>
                <w:b/>
                <w:noProof/>
                <w:vertAlign w:val="subscript"/>
              </w:rPr>
              <w:t>2</w:t>
            </w:r>
            <w:r w:rsidR="00083379">
              <w:rPr>
                <w:noProof/>
                <w:webHidden/>
              </w:rPr>
              <w:tab/>
            </w:r>
            <w:r w:rsidR="00083379">
              <w:rPr>
                <w:noProof/>
                <w:webHidden/>
              </w:rPr>
              <w:fldChar w:fldCharType="begin"/>
            </w:r>
            <w:r w:rsidR="00083379">
              <w:rPr>
                <w:noProof/>
                <w:webHidden/>
              </w:rPr>
              <w:instrText xml:space="preserve"> PAGEREF _Toc430685860 \h </w:instrText>
            </w:r>
            <w:r w:rsidR="00083379">
              <w:rPr>
                <w:noProof/>
                <w:webHidden/>
              </w:rPr>
            </w:r>
            <w:r w:rsidR="00083379">
              <w:rPr>
                <w:noProof/>
                <w:webHidden/>
              </w:rPr>
              <w:fldChar w:fldCharType="separate"/>
            </w:r>
            <w:r w:rsidR="00A24117">
              <w:rPr>
                <w:noProof/>
                <w:webHidden/>
              </w:rPr>
              <w:t>8</w:t>
            </w:r>
            <w:r w:rsidR="00083379">
              <w:rPr>
                <w:noProof/>
                <w:webHidden/>
              </w:rPr>
              <w:fldChar w:fldCharType="end"/>
            </w:r>
          </w:hyperlink>
        </w:p>
        <w:p w14:paraId="43E14A33" w14:textId="5ABA7CC4" w:rsidR="00083379" w:rsidRDefault="002F01C9">
          <w:pPr>
            <w:pStyle w:val="TOC3"/>
            <w:tabs>
              <w:tab w:val="right" w:leader="dot" w:pos="9016"/>
            </w:tabs>
            <w:rPr>
              <w:rFonts w:eastAsiaTheme="minorEastAsia"/>
              <w:noProof/>
              <w:lang w:eastAsia="en-GB"/>
            </w:rPr>
          </w:pPr>
          <w:hyperlink w:anchor="_Toc430685861" w:history="1">
            <w:r w:rsidR="00083379" w:rsidRPr="00D067BB">
              <w:rPr>
                <w:rStyle w:val="Hyperlink"/>
                <w:b/>
                <w:noProof/>
              </w:rPr>
              <w:t>Figure S10</w:t>
            </w:r>
            <w:r w:rsidR="00083379" w:rsidRPr="00061814">
              <w:rPr>
                <w:rStyle w:val="Hyperlink"/>
                <w:noProof/>
              </w:rPr>
              <w:t xml:space="preserve">: </w:t>
            </w:r>
            <w:r w:rsidR="00B91D7F">
              <w:rPr>
                <w:rStyle w:val="Hyperlink"/>
                <w:noProof/>
              </w:rPr>
              <w:t xml:space="preserve">ChemDraw representation </w:t>
            </w:r>
            <w:r w:rsidR="00083379" w:rsidRPr="00061814">
              <w:rPr>
                <w:rStyle w:val="Hyperlink"/>
                <w:noProof/>
              </w:rPr>
              <w:t xml:space="preserve">of </w:t>
            </w:r>
            <w:r w:rsidR="00083379" w:rsidRPr="00663DBC">
              <w:rPr>
                <w:rStyle w:val="Hyperlink"/>
                <w:b/>
                <w:noProof/>
              </w:rPr>
              <w:t>L</w:t>
            </w:r>
            <w:r w:rsidR="00083379" w:rsidRPr="00663DBC">
              <w:rPr>
                <w:rStyle w:val="Hyperlink"/>
                <w:b/>
                <w:noProof/>
                <w:vertAlign w:val="subscript"/>
              </w:rPr>
              <w:t>1a</w:t>
            </w:r>
            <w:r w:rsidR="00083379" w:rsidRPr="00663DBC">
              <w:rPr>
                <w:rStyle w:val="Hyperlink"/>
                <w:b/>
                <w:noProof/>
              </w:rPr>
              <w:t>Zn</w:t>
            </w:r>
            <w:r w:rsidR="00083379" w:rsidRPr="00663DBC">
              <w:rPr>
                <w:rStyle w:val="Hyperlink"/>
                <w:b/>
                <w:noProof/>
                <w:vertAlign w:val="subscript"/>
              </w:rPr>
              <w:t>2</w:t>
            </w:r>
            <w:r w:rsidR="00083379" w:rsidRPr="00663DBC">
              <w:rPr>
                <w:rStyle w:val="Hyperlink"/>
                <w:b/>
                <w:noProof/>
              </w:rPr>
              <w:t>(OAc)</w:t>
            </w:r>
            <w:r w:rsidR="00083379" w:rsidRPr="00663DBC">
              <w:rPr>
                <w:rStyle w:val="Hyperlink"/>
                <w:b/>
                <w:noProof/>
                <w:vertAlign w:val="subscript"/>
              </w:rPr>
              <w:t>2</w:t>
            </w:r>
            <w:r w:rsidR="00083379" w:rsidRPr="00663DBC">
              <w:rPr>
                <w:rStyle w:val="Hyperlink"/>
                <w:b/>
                <w:noProof/>
              </w:rPr>
              <w:t>.(H</w:t>
            </w:r>
            <w:r w:rsidR="00083379" w:rsidRPr="00663DBC">
              <w:rPr>
                <w:rStyle w:val="Hyperlink"/>
                <w:b/>
                <w:noProof/>
                <w:vertAlign w:val="subscript"/>
              </w:rPr>
              <w:t>2</w:t>
            </w:r>
            <w:r w:rsidR="00083379" w:rsidRPr="00663DBC">
              <w:rPr>
                <w:rStyle w:val="Hyperlink"/>
                <w:b/>
                <w:noProof/>
              </w:rPr>
              <w:t>O)</w:t>
            </w:r>
            <w:r w:rsidR="00083379" w:rsidRPr="00061814">
              <w:rPr>
                <w:rStyle w:val="Hyperlink"/>
                <w:noProof/>
              </w:rPr>
              <w:t xml:space="preserve"> </w:t>
            </w:r>
            <w:r w:rsidR="00083379" w:rsidRPr="00061814">
              <w:rPr>
                <w:rStyle w:val="Hyperlink"/>
                <w:noProof/>
                <w:vertAlign w:val="superscript"/>
              </w:rPr>
              <w:t>1</w:t>
            </w:r>
            <w:r w:rsidR="00083379">
              <w:rPr>
                <w:noProof/>
                <w:webHidden/>
              </w:rPr>
              <w:tab/>
            </w:r>
            <w:r w:rsidR="00083379">
              <w:rPr>
                <w:noProof/>
                <w:webHidden/>
              </w:rPr>
              <w:fldChar w:fldCharType="begin"/>
            </w:r>
            <w:r w:rsidR="00083379">
              <w:rPr>
                <w:noProof/>
                <w:webHidden/>
              </w:rPr>
              <w:instrText xml:space="preserve"> PAGEREF _Toc430685861 \h </w:instrText>
            </w:r>
            <w:r w:rsidR="00083379">
              <w:rPr>
                <w:noProof/>
                <w:webHidden/>
              </w:rPr>
            </w:r>
            <w:r w:rsidR="00083379">
              <w:rPr>
                <w:noProof/>
                <w:webHidden/>
              </w:rPr>
              <w:fldChar w:fldCharType="separate"/>
            </w:r>
            <w:r w:rsidR="00A24117">
              <w:rPr>
                <w:noProof/>
                <w:webHidden/>
              </w:rPr>
              <w:t>8</w:t>
            </w:r>
            <w:r w:rsidR="00083379">
              <w:rPr>
                <w:noProof/>
                <w:webHidden/>
              </w:rPr>
              <w:fldChar w:fldCharType="end"/>
            </w:r>
          </w:hyperlink>
        </w:p>
        <w:p w14:paraId="34E850A2" w14:textId="67480914" w:rsidR="00083379" w:rsidRDefault="002F01C9">
          <w:pPr>
            <w:pStyle w:val="TOC3"/>
            <w:tabs>
              <w:tab w:val="right" w:leader="dot" w:pos="9016"/>
            </w:tabs>
            <w:rPr>
              <w:rFonts w:eastAsiaTheme="minorEastAsia"/>
              <w:noProof/>
              <w:lang w:eastAsia="en-GB"/>
            </w:rPr>
          </w:pPr>
          <w:hyperlink w:anchor="_Toc430685862" w:history="1">
            <w:r w:rsidR="00083379" w:rsidRPr="00D067BB">
              <w:rPr>
                <w:rStyle w:val="Hyperlink"/>
                <w:b/>
                <w:noProof/>
              </w:rPr>
              <w:t>Figure S11</w:t>
            </w:r>
            <w:r w:rsidR="00083379" w:rsidRPr="00061814">
              <w:rPr>
                <w:rStyle w:val="Hyperlink"/>
                <w:noProof/>
              </w:rPr>
              <w:t xml:space="preserve">: </w:t>
            </w:r>
            <w:r w:rsidR="00083379" w:rsidRPr="00061814">
              <w:rPr>
                <w:rStyle w:val="Hyperlink"/>
                <w:noProof/>
                <w:vertAlign w:val="superscript"/>
              </w:rPr>
              <w:t>1</w:t>
            </w:r>
            <w:r w:rsidR="00083379" w:rsidRPr="00061814">
              <w:rPr>
                <w:rStyle w:val="Hyperlink"/>
                <w:noProof/>
              </w:rPr>
              <w:t xml:space="preserve">H NMR spectrum of </w:t>
            </w:r>
            <w:r w:rsidR="00083379" w:rsidRPr="00663DBC">
              <w:rPr>
                <w:rStyle w:val="Hyperlink"/>
                <w:b/>
                <w:noProof/>
              </w:rPr>
              <w:t>L</w:t>
            </w:r>
            <w:r w:rsidR="00083379" w:rsidRPr="00663DBC">
              <w:rPr>
                <w:rStyle w:val="Hyperlink"/>
                <w:b/>
                <w:noProof/>
                <w:vertAlign w:val="subscript"/>
              </w:rPr>
              <w:t>1a</w:t>
            </w:r>
            <w:r w:rsidR="00083379" w:rsidRPr="00663DBC">
              <w:rPr>
                <w:rStyle w:val="Hyperlink"/>
                <w:b/>
                <w:noProof/>
              </w:rPr>
              <w:t>Zn</w:t>
            </w:r>
            <w:r w:rsidR="00083379" w:rsidRPr="00663DBC">
              <w:rPr>
                <w:rStyle w:val="Hyperlink"/>
                <w:b/>
                <w:noProof/>
                <w:vertAlign w:val="subscript"/>
              </w:rPr>
              <w:t>2</w:t>
            </w:r>
            <w:r w:rsidR="00083379" w:rsidRPr="00663DBC">
              <w:rPr>
                <w:rStyle w:val="Hyperlink"/>
                <w:b/>
                <w:noProof/>
              </w:rPr>
              <w:t>(OAc)</w:t>
            </w:r>
            <w:r w:rsidR="00083379" w:rsidRPr="00663DBC">
              <w:rPr>
                <w:rStyle w:val="Hyperlink"/>
                <w:b/>
                <w:noProof/>
                <w:vertAlign w:val="subscript"/>
              </w:rPr>
              <w:t>2</w:t>
            </w:r>
            <w:r w:rsidR="00083379" w:rsidRPr="00061814">
              <w:rPr>
                <w:rStyle w:val="Hyperlink"/>
                <w:noProof/>
                <w:vertAlign w:val="subscript"/>
              </w:rPr>
              <w:t xml:space="preserve"> </w:t>
            </w:r>
            <w:r w:rsidR="00083379" w:rsidRPr="00061814">
              <w:rPr>
                <w:rStyle w:val="Hyperlink"/>
                <w:noProof/>
              </w:rPr>
              <w:t>(CDCl</w:t>
            </w:r>
            <w:r w:rsidR="00083379" w:rsidRPr="00061814">
              <w:rPr>
                <w:rStyle w:val="Hyperlink"/>
                <w:noProof/>
                <w:vertAlign w:val="subscript"/>
              </w:rPr>
              <w:t>3</w:t>
            </w:r>
            <w:r w:rsidR="00083379" w:rsidRPr="00061814">
              <w:rPr>
                <w:rStyle w:val="Hyperlink"/>
                <w:noProof/>
              </w:rPr>
              <w:t xml:space="preserve">, </w:t>
            </w:r>
            <w:r w:rsidR="00663DBC">
              <w:rPr>
                <w:rStyle w:val="Hyperlink"/>
                <w:noProof/>
              </w:rPr>
              <w:t>298</w:t>
            </w:r>
            <w:r w:rsidR="00083379" w:rsidRPr="00061814">
              <w:rPr>
                <w:rStyle w:val="Hyperlink"/>
                <w:noProof/>
              </w:rPr>
              <w:t xml:space="preserve"> K)</w:t>
            </w:r>
            <w:r w:rsidR="00083379">
              <w:rPr>
                <w:noProof/>
                <w:webHidden/>
              </w:rPr>
              <w:tab/>
            </w:r>
            <w:r w:rsidR="00083379">
              <w:rPr>
                <w:noProof/>
                <w:webHidden/>
              </w:rPr>
              <w:fldChar w:fldCharType="begin"/>
            </w:r>
            <w:r w:rsidR="00083379">
              <w:rPr>
                <w:noProof/>
                <w:webHidden/>
              </w:rPr>
              <w:instrText xml:space="preserve"> PAGEREF _Toc430685862 \h </w:instrText>
            </w:r>
            <w:r w:rsidR="00083379">
              <w:rPr>
                <w:noProof/>
                <w:webHidden/>
              </w:rPr>
            </w:r>
            <w:r w:rsidR="00083379">
              <w:rPr>
                <w:noProof/>
                <w:webHidden/>
              </w:rPr>
              <w:fldChar w:fldCharType="separate"/>
            </w:r>
            <w:r w:rsidR="00A24117">
              <w:rPr>
                <w:noProof/>
                <w:webHidden/>
              </w:rPr>
              <w:t>9</w:t>
            </w:r>
            <w:r w:rsidR="00083379">
              <w:rPr>
                <w:noProof/>
                <w:webHidden/>
              </w:rPr>
              <w:fldChar w:fldCharType="end"/>
            </w:r>
          </w:hyperlink>
        </w:p>
        <w:p w14:paraId="4F6A22FA" w14:textId="4A2B01BA" w:rsidR="00083379" w:rsidRDefault="002F01C9">
          <w:pPr>
            <w:pStyle w:val="TOC3"/>
            <w:tabs>
              <w:tab w:val="right" w:leader="dot" w:pos="9016"/>
            </w:tabs>
            <w:rPr>
              <w:rFonts w:eastAsiaTheme="minorEastAsia"/>
              <w:noProof/>
              <w:lang w:eastAsia="en-GB"/>
            </w:rPr>
          </w:pPr>
          <w:hyperlink w:anchor="_Toc430685863" w:history="1">
            <w:r w:rsidR="00083379" w:rsidRPr="00D067BB">
              <w:rPr>
                <w:rStyle w:val="Hyperlink"/>
                <w:b/>
                <w:noProof/>
              </w:rPr>
              <w:t>Figure S12</w:t>
            </w:r>
            <w:r w:rsidR="00083379" w:rsidRPr="00061814">
              <w:rPr>
                <w:rStyle w:val="Hyperlink"/>
                <w:noProof/>
              </w:rPr>
              <w:t xml:space="preserve">: </w:t>
            </w:r>
            <w:r w:rsidR="00083379" w:rsidRPr="00061814">
              <w:rPr>
                <w:rStyle w:val="Hyperlink"/>
                <w:noProof/>
                <w:vertAlign w:val="superscript"/>
              </w:rPr>
              <w:t>13</w:t>
            </w:r>
            <w:r w:rsidR="00083379" w:rsidRPr="00061814">
              <w:rPr>
                <w:rStyle w:val="Hyperlink"/>
                <w:noProof/>
              </w:rPr>
              <w:t xml:space="preserve">C NMR spectrum of </w:t>
            </w:r>
            <w:r w:rsidR="00083379" w:rsidRPr="00663DBC">
              <w:rPr>
                <w:rStyle w:val="Hyperlink"/>
                <w:b/>
                <w:noProof/>
              </w:rPr>
              <w:t>L</w:t>
            </w:r>
            <w:r w:rsidR="00083379" w:rsidRPr="00663DBC">
              <w:rPr>
                <w:rStyle w:val="Hyperlink"/>
                <w:b/>
                <w:noProof/>
                <w:vertAlign w:val="subscript"/>
              </w:rPr>
              <w:t>1a</w:t>
            </w:r>
            <w:r w:rsidR="00083379" w:rsidRPr="00663DBC">
              <w:rPr>
                <w:rStyle w:val="Hyperlink"/>
                <w:b/>
                <w:noProof/>
              </w:rPr>
              <w:t>Zn</w:t>
            </w:r>
            <w:r w:rsidR="00083379" w:rsidRPr="00663DBC">
              <w:rPr>
                <w:rStyle w:val="Hyperlink"/>
                <w:b/>
                <w:noProof/>
                <w:vertAlign w:val="subscript"/>
              </w:rPr>
              <w:t>2</w:t>
            </w:r>
            <w:r w:rsidR="00083379" w:rsidRPr="00663DBC">
              <w:rPr>
                <w:rStyle w:val="Hyperlink"/>
                <w:b/>
                <w:noProof/>
              </w:rPr>
              <w:t>(OAc)</w:t>
            </w:r>
            <w:r w:rsidR="00083379" w:rsidRPr="00663DBC">
              <w:rPr>
                <w:rStyle w:val="Hyperlink"/>
                <w:b/>
                <w:noProof/>
                <w:vertAlign w:val="subscript"/>
              </w:rPr>
              <w:t xml:space="preserve">2 </w:t>
            </w:r>
            <w:r w:rsidR="00083379" w:rsidRPr="00061814">
              <w:rPr>
                <w:rStyle w:val="Hyperlink"/>
                <w:noProof/>
              </w:rPr>
              <w:t>(CDCl</w:t>
            </w:r>
            <w:r w:rsidR="00083379" w:rsidRPr="00061814">
              <w:rPr>
                <w:rStyle w:val="Hyperlink"/>
                <w:noProof/>
                <w:vertAlign w:val="subscript"/>
              </w:rPr>
              <w:t>3</w:t>
            </w:r>
            <w:r w:rsidR="00083379" w:rsidRPr="00061814">
              <w:rPr>
                <w:rStyle w:val="Hyperlink"/>
                <w:noProof/>
              </w:rPr>
              <w:t xml:space="preserve">, </w:t>
            </w:r>
            <w:r w:rsidR="00663DBC">
              <w:rPr>
                <w:rStyle w:val="Hyperlink"/>
                <w:noProof/>
              </w:rPr>
              <w:t>298</w:t>
            </w:r>
            <w:r w:rsidR="00083379" w:rsidRPr="00061814">
              <w:rPr>
                <w:rStyle w:val="Hyperlink"/>
                <w:noProof/>
              </w:rPr>
              <w:t xml:space="preserve"> K)</w:t>
            </w:r>
            <w:r w:rsidR="00083379">
              <w:rPr>
                <w:noProof/>
                <w:webHidden/>
              </w:rPr>
              <w:tab/>
            </w:r>
            <w:r w:rsidR="00083379">
              <w:rPr>
                <w:noProof/>
                <w:webHidden/>
              </w:rPr>
              <w:fldChar w:fldCharType="begin"/>
            </w:r>
            <w:r w:rsidR="00083379">
              <w:rPr>
                <w:noProof/>
                <w:webHidden/>
              </w:rPr>
              <w:instrText xml:space="preserve"> PAGEREF _Toc430685863 \h </w:instrText>
            </w:r>
            <w:r w:rsidR="00083379">
              <w:rPr>
                <w:noProof/>
                <w:webHidden/>
              </w:rPr>
            </w:r>
            <w:r w:rsidR="00083379">
              <w:rPr>
                <w:noProof/>
                <w:webHidden/>
              </w:rPr>
              <w:fldChar w:fldCharType="separate"/>
            </w:r>
            <w:r w:rsidR="00A24117">
              <w:rPr>
                <w:noProof/>
                <w:webHidden/>
              </w:rPr>
              <w:t>9</w:t>
            </w:r>
            <w:r w:rsidR="00083379">
              <w:rPr>
                <w:noProof/>
                <w:webHidden/>
              </w:rPr>
              <w:fldChar w:fldCharType="end"/>
            </w:r>
          </w:hyperlink>
        </w:p>
        <w:p w14:paraId="35CCBFA4" w14:textId="3E96AF0D" w:rsidR="00083379" w:rsidRDefault="002F01C9">
          <w:pPr>
            <w:pStyle w:val="TOC3"/>
            <w:tabs>
              <w:tab w:val="right" w:leader="dot" w:pos="9016"/>
            </w:tabs>
            <w:rPr>
              <w:rFonts w:eastAsiaTheme="minorEastAsia"/>
              <w:noProof/>
              <w:lang w:eastAsia="en-GB"/>
            </w:rPr>
          </w:pPr>
          <w:hyperlink w:anchor="_Toc430685864" w:history="1">
            <w:r w:rsidR="00083379" w:rsidRPr="00D067BB">
              <w:rPr>
                <w:rStyle w:val="Hyperlink"/>
                <w:b/>
                <w:noProof/>
              </w:rPr>
              <w:t>Figure S13</w:t>
            </w:r>
            <w:r w:rsidR="00083379" w:rsidRPr="00061814">
              <w:rPr>
                <w:rStyle w:val="Hyperlink"/>
                <w:noProof/>
              </w:rPr>
              <w:t xml:space="preserve">: </w:t>
            </w:r>
            <w:r w:rsidR="00083379" w:rsidRPr="00061814">
              <w:rPr>
                <w:rStyle w:val="Hyperlink"/>
                <w:noProof/>
                <w:vertAlign w:val="superscript"/>
              </w:rPr>
              <w:t>1</w:t>
            </w:r>
            <w:r w:rsidR="00083379" w:rsidRPr="00061814">
              <w:rPr>
                <w:rStyle w:val="Hyperlink"/>
                <w:noProof/>
              </w:rPr>
              <w:t xml:space="preserve">H NMR spectrum of </w:t>
            </w:r>
            <w:r w:rsidR="00083379" w:rsidRPr="00663DBC">
              <w:rPr>
                <w:rStyle w:val="Hyperlink"/>
                <w:b/>
                <w:noProof/>
              </w:rPr>
              <w:t>L</w:t>
            </w:r>
            <w:r w:rsidR="00083379" w:rsidRPr="00663DBC">
              <w:rPr>
                <w:rStyle w:val="Hyperlink"/>
                <w:b/>
                <w:noProof/>
                <w:vertAlign w:val="subscript"/>
              </w:rPr>
              <w:t>2a</w:t>
            </w:r>
            <w:r w:rsidR="00083379" w:rsidRPr="00663DBC">
              <w:rPr>
                <w:rStyle w:val="Hyperlink"/>
                <w:b/>
                <w:noProof/>
              </w:rPr>
              <w:t>Zn</w:t>
            </w:r>
            <w:r w:rsidR="00083379" w:rsidRPr="00663DBC">
              <w:rPr>
                <w:rStyle w:val="Hyperlink"/>
                <w:b/>
                <w:noProof/>
                <w:vertAlign w:val="subscript"/>
              </w:rPr>
              <w:t>2</w:t>
            </w:r>
            <w:r w:rsidR="00083379" w:rsidRPr="00663DBC">
              <w:rPr>
                <w:rStyle w:val="Hyperlink"/>
                <w:b/>
                <w:noProof/>
              </w:rPr>
              <w:t>(OAc)</w:t>
            </w:r>
            <w:r w:rsidR="00083379" w:rsidRPr="00663DBC">
              <w:rPr>
                <w:rStyle w:val="Hyperlink"/>
                <w:b/>
                <w:noProof/>
                <w:vertAlign w:val="subscript"/>
              </w:rPr>
              <w:t>2</w:t>
            </w:r>
            <w:r w:rsidR="00083379" w:rsidRPr="00061814">
              <w:rPr>
                <w:rStyle w:val="Hyperlink"/>
                <w:noProof/>
                <w:vertAlign w:val="subscript"/>
              </w:rPr>
              <w:t xml:space="preserve"> </w:t>
            </w:r>
            <w:r w:rsidR="00083379" w:rsidRPr="00061814">
              <w:rPr>
                <w:rStyle w:val="Hyperlink"/>
                <w:noProof/>
              </w:rPr>
              <w:t>(CDCl</w:t>
            </w:r>
            <w:r w:rsidR="00083379" w:rsidRPr="00061814">
              <w:rPr>
                <w:rStyle w:val="Hyperlink"/>
                <w:noProof/>
                <w:vertAlign w:val="subscript"/>
              </w:rPr>
              <w:t>3</w:t>
            </w:r>
            <w:r w:rsidR="00083379" w:rsidRPr="00061814">
              <w:rPr>
                <w:rStyle w:val="Hyperlink"/>
                <w:noProof/>
              </w:rPr>
              <w:t xml:space="preserve">, </w:t>
            </w:r>
            <w:r w:rsidR="00663DBC">
              <w:rPr>
                <w:rStyle w:val="Hyperlink"/>
                <w:noProof/>
              </w:rPr>
              <w:t>298</w:t>
            </w:r>
            <w:r w:rsidR="00083379" w:rsidRPr="00061814">
              <w:rPr>
                <w:rStyle w:val="Hyperlink"/>
                <w:noProof/>
              </w:rPr>
              <w:t xml:space="preserve"> K)</w:t>
            </w:r>
            <w:r w:rsidR="00083379">
              <w:rPr>
                <w:noProof/>
                <w:webHidden/>
              </w:rPr>
              <w:tab/>
            </w:r>
            <w:r w:rsidR="00083379">
              <w:rPr>
                <w:noProof/>
                <w:webHidden/>
              </w:rPr>
              <w:fldChar w:fldCharType="begin"/>
            </w:r>
            <w:r w:rsidR="00083379">
              <w:rPr>
                <w:noProof/>
                <w:webHidden/>
              </w:rPr>
              <w:instrText xml:space="preserve"> PAGEREF _Toc430685864 \h </w:instrText>
            </w:r>
            <w:r w:rsidR="00083379">
              <w:rPr>
                <w:noProof/>
                <w:webHidden/>
              </w:rPr>
            </w:r>
            <w:r w:rsidR="00083379">
              <w:rPr>
                <w:noProof/>
                <w:webHidden/>
              </w:rPr>
              <w:fldChar w:fldCharType="separate"/>
            </w:r>
            <w:r w:rsidR="00A24117">
              <w:rPr>
                <w:noProof/>
                <w:webHidden/>
              </w:rPr>
              <w:t>10</w:t>
            </w:r>
            <w:r w:rsidR="00083379">
              <w:rPr>
                <w:noProof/>
                <w:webHidden/>
              </w:rPr>
              <w:fldChar w:fldCharType="end"/>
            </w:r>
          </w:hyperlink>
        </w:p>
        <w:p w14:paraId="0AE0C2DC" w14:textId="146FBE75" w:rsidR="00083379" w:rsidRDefault="002F01C9">
          <w:pPr>
            <w:pStyle w:val="TOC3"/>
            <w:tabs>
              <w:tab w:val="right" w:leader="dot" w:pos="9016"/>
            </w:tabs>
            <w:rPr>
              <w:rFonts w:eastAsiaTheme="minorEastAsia"/>
              <w:noProof/>
              <w:lang w:eastAsia="en-GB"/>
            </w:rPr>
          </w:pPr>
          <w:hyperlink w:anchor="_Toc430685865" w:history="1">
            <w:r w:rsidR="00083379" w:rsidRPr="00D067BB">
              <w:rPr>
                <w:rStyle w:val="Hyperlink"/>
                <w:b/>
                <w:noProof/>
              </w:rPr>
              <w:t>Figure S14:</w:t>
            </w:r>
            <w:r w:rsidR="00083379" w:rsidRPr="00061814">
              <w:rPr>
                <w:rStyle w:val="Hyperlink"/>
                <w:noProof/>
              </w:rPr>
              <w:t xml:space="preserve"> </w:t>
            </w:r>
            <w:r w:rsidR="00083379" w:rsidRPr="00061814">
              <w:rPr>
                <w:rStyle w:val="Hyperlink"/>
                <w:noProof/>
                <w:vertAlign w:val="superscript"/>
              </w:rPr>
              <w:t>13</w:t>
            </w:r>
            <w:r w:rsidR="00083379" w:rsidRPr="00061814">
              <w:rPr>
                <w:rStyle w:val="Hyperlink"/>
                <w:noProof/>
              </w:rPr>
              <w:t xml:space="preserve">C NMR spectrum of </w:t>
            </w:r>
            <w:r w:rsidR="00083379" w:rsidRPr="00663DBC">
              <w:rPr>
                <w:rStyle w:val="Hyperlink"/>
                <w:b/>
                <w:noProof/>
              </w:rPr>
              <w:t>L</w:t>
            </w:r>
            <w:r w:rsidR="00083379" w:rsidRPr="00663DBC">
              <w:rPr>
                <w:rStyle w:val="Hyperlink"/>
                <w:b/>
                <w:noProof/>
                <w:vertAlign w:val="subscript"/>
              </w:rPr>
              <w:t>2a</w:t>
            </w:r>
            <w:r w:rsidR="00083379" w:rsidRPr="00663DBC">
              <w:rPr>
                <w:rStyle w:val="Hyperlink"/>
                <w:b/>
                <w:noProof/>
              </w:rPr>
              <w:t>Zn</w:t>
            </w:r>
            <w:r w:rsidR="00083379" w:rsidRPr="00663DBC">
              <w:rPr>
                <w:rStyle w:val="Hyperlink"/>
                <w:b/>
                <w:noProof/>
                <w:vertAlign w:val="subscript"/>
              </w:rPr>
              <w:t>2</w:t>
            </w:r>
            <w:r w:rsidR="00083379" w:rsidRPr="00663DBC">
              <w:rPr>
                <w:rStyle w:val="Hyperlink"/>
                <w:b/>
                <w:noProof/>
              </w:rPr>
              <w:t>(OAc)</w:t>
            </w:r>
            <w:r w:rsidR="00083379" w:rsidRPr="00663DBC">
              <w:rPr>
                <w:rStyle w:val="Hyperlink"/>
                <w:b/>
                <w:noProof/>
                <w:vertAlign w:val="subscript"/>
              </w:rPr>
              <w:t>2</w:t>
            </w:r>
            <w:r w:rsidR="00083379" w:rsidRPr="00061814">
              <w:rPr>
                <w:rStyle w:val="Hyperlink"/>
                <w:noProof/>
              </w:rPr>
              <w:t xml:space="preserve"> (CDCl</w:t>
            </w:r>
            <w:r w:rsidR="00083379" w:rsidRPr="00061814">
              <w:rPr>
                <w:rStyle w:val="Hyperlink"/>
                <w:noProof/>
                <w:vertAlign w:val="subscript"/>
              </w:rPr>
              <w:t>3</w:t>
            </w:r>
            <w:r w:rsidR="00083379" w:rsidRPr="00061814">
              <w:rPr>
                <w:rStyle w:val="Hyperlink"/>
                <w:noProof/>
              </w:rPr>
              <w:t xml:space="preserve">, </w:t>
            </w:r>
            <w:r w:rsidR="00663DBC">
              <w:rPr>
                <w:rStyle w:val="Hyperlink"/>
                <w:noProof/>
              </w:rPr>
              <w:t>298</w:t>
            </w:r>
            <w:r w:rsidR="00083379" w:rsidRPr="00061814">
              <w:rPr>
                <w:rStyle w:val="Hyperlink"/>
                <w:noProof/>
              </w:rPr>
              <w:t xml:space="preserve"> K)</w:t>
            </w:r>
            <w:r w:rsidR="00083379">
              <w:rPr>
                <w:noProof/>
                <w:webHidden/>
              </w:rPr>
              <w:tab/>
            </w:r>
            <w:r w:rsidR="00083379">
              <w:rPr>
                <w:noProof/>
                <w:webHidden/>
              </w:rPr>
              <w:fldChar w:fldCharType="begin"/>
            </w:r>
            <w:r w:rsidR="00083379">
              <w:rPr>
                <w:noProof/>
                <w:webHidden/>
              </w:rPr>
              <w:instrText xml:space="preserve"> PAGEREF _Toc430685865 \h </w:instrText>
            </w:r>
            <w:r w:rsidR="00083379">
              <w:rPr>
                <w:noProof/>
                <w:webHidden/>
              </w:rPr>
            </w:r>
            <w:r w:rsidR="00083379">
              <w:rPr>
                <w:noProof/>
                <w:webHidden/>
              </w:rPr>
              <w:fldChar w:fldCharType="separate"/>
            </w:r>
            <w:r w:rsidR="00A24117">
              <w:rPr>
                <w:noProof/>
                <w:webHidden/>
              </w:rPr>
              <w:t>10</w:t>
            </w:r>
            <w:r w:rsidR="00083379">
              <w:rPr>
                <w:noProof/>
                <w:webHidden/>
              </w:rPr>
              <w:fldChar w:fldCharType="end"/>
            </w:r>
          </w:hyperlink>
        </w:p>
        <w:p w14:paraId="6BA021F3" w14:textId="3DE997C1" w:rsidR="00083379" w:rsidRDefault="002F01C9">
          <w:pPr>
            <w:pStyle w:val="TOC3"/>
            <w:tabs>
              <w:tab w:val="right" w:leader="dot" w:pos="9016"/>
            </w:tabs>
            <w:rPr>
              <w:rFonts w:eastAsiaTheme="minorEastAsia"/>
              <w:noProof/>
              <w:lang w:eastAsia="en-GB"/>
            </w:rPr>
          </w:pPr>
          <w:hyperlink w:anchor="_Toc430685866" w:history="1">
            <w:r w:rsidR="00083379" w:rsidRPr="00D067BB">
              <w:rPr>
                <w:rStyle w:val="Hyperlink"/>
                <w:b/>
                <w:noProof/>
              </w:rPr>
              <w:t>Figure S15</w:t>
            </w:r>
            <w:r w:rsidR="00083379" w:rsidRPr="00061814">
              <w:rPr>
                <w:rStyle w:val="Hyperlink"/>
                <w:noProof/>
              </w:rPr>
              <w:t xml:space="preserve">: </w:t>
            </w:r>
            <w:r w:rsidR="00083379" w:rsidRPr="00061814">
              <w:rPr>
                <w:rStyle w:val="Hyperlink"/>
                <w:noProof/>
                <w:vertAlign w:val="superscript"/>
              </w:rPr>
              <w:t>1</w:t>
            </w:r>
            <w:r w:rsidR="00083379" w:rsidRPr="00061814">
              <w:rPr>
                <w:rStyle w:val="Hyperlink"/>
                <w:noProof/>
              </w:rPr>
              <w:t xml:space="preserve">H NMR spectrum of </w:t>
            </w:r>
            <w:r w:rsidR="00083379" w:rsidRPr="00663DBC">
              <w:rPr>
                <w:rStyle w:val="Hyperlink"/>
                <w:b/>
                <w:noProof/>
              </w:rPr>
              <w:t>L</w:t>
            </w:r>
            <w:r w:rsidR="00083379" w:rsidRPr="00663DBC">
              <w:rPr>
                <w:rStyle w:val="Hyperlink"/>
                <w:b/>
                <w:noProof/>
                <w:vertAlign w:val="subscript"/>
              </w:rPr>
              <w:t>1b</w:t>
            </w:r>
            <w:r w:rsidR="00083379" w:rsidRPr="00663DBC">
              <w:rPr>
                <w:rStyle w:val="Hyperlink"/>
                <w:b/>
                <w:noProof/>
              </w:rPr>
              <w:t>Zn</w:t>
            </w:r>
            <w:r w:rsidR="00083379" w:rsidRPr="00663DBC">
              <w:rPr>
                <w:rStyle w:val="Hyperlink"/>
                <w:b/>
                <w:noProof/>
                <w:vertAlign w:val="subscript"/>
              </w:rPr>
              <w:t>2</w:t>
            </w:r>
            <w:r w:rsidR="00083379" w:rsidRPr="00663DBC">
              <w:rPr>
                <w:rStyle w:val="Hyperlink"/>
                <w:b/>
                <w:noProof/>
              </w:rPr>
              <w:t>(OAc)</w:t>
            </w:r>
            <w:r w:rsidR="00083379" w:rsidRPr="00663DBC">
              <w:rPr>
                <w:rStyle w:val="Hyperlink"/>
                <w:b/>
                <w:noProof/>
                <w:vertAlign w:val="subscript"/>
              </w:rPr>
              <w:t>2</w:t>
            </w:r>
            <w:r w:rsidR="00083379" w:rsidRPr="00061814">
              <w:rPr>
                <w:rStyle w:val="Hyperlink"/>
                <w:noProof/>
              </w:rPr>
              <w:t xml:space="preserve"> (d</w:t>
            </w:r>
            <w:r w:rsidR="00083379" w:rsidRPr="00061814">
              <w:rPr>
                <w:rStyle w:val="Hyperlink"/>
                <w:noProof/>
                <w:vertAlign w:val="subscript"/>
              </w:rPr>
              <w:t>5</w:t>
            </w:r>
            <w:r w:rsidR="00083379" w:rsidRPr="00061814">
              <w:rPr>
                <w:rStyle w:val="Hyperlink"/>
                <w:noProof/>
              </w:rPr>
              <w:t xml:space="preserve">-pyr, </w:t>
            </w:r>
            <w:r w:rsidR="00663DBC">
              <w:rPr>
                <w:rStyle w:val="Hyperlink"/>
                <w:noProof/>
              </w:rPr>
              <w:t>298</w:t>
            </w:r>
            <w:r w:rsidR="00083379" w:rsidRPr="00061814">
              <w:rPr>
                <w:rStyle w:val="Hyperlink"/>
                <w:noProof/>
              </w:rPr>
              <w:t xml:space="preserve"> K)</w:t>
            </w:r>
            <w:r w:rsidR="00083379">
              <w:rPr>
                <w:noProof/>
                <w:webHidden/>
              </w:rPr>
              <w:tab/>
            </w:r>
            <w:r w:rsidR="00083379">
              <w:rPr>
                <w:noProof/>
                <w:webHidden/>
              </w:rPr>
              <w:fldChar w:fldCharType="begin"/>
            </w:r>
            <w:r w:rsidR="00083379">
              <w:rPr>
                <w:noProof/>
                <w:webHidden/>
              </w:rPr>
              <w:instrText xml:space="preserve"> PAGEREF _Toc430685866 \h </w:instrText>
            </w:r>
            <w:r w:rsidR="00083379">
              <w:rPr>
                <w:noProof/>
                <w:webHidden/>
              </w:rPr>
            </w:r>
            <w:r w:rsidR="00083379">
              <w:rPr>
                <w:noProof/>
                <w:webHidden/>
              </w:rPr>
              <w:fldChar w:fldCharType="separate"/>
            </w:r>
            <w:r w:rsidR="00A24117">
              <w:rPr>
                <w:noProof/>
                <w:webHidden/>
              </w:rPr>
              <w:t>11</w:t>
            </w:r>
            <w:r w:rsidR="00083379">
              <w:rPr>
                <w:noProof/>
                <w:webHidden/>
              </w:rPr>
              <w:fldChar w:fldCharType="end"/>
            </w:r>
          </w:hyperlink>
        </w:p>
        <w:p w14:paraId="794351AC" w14:textId="65C0CAD9" w:rsidR="00083379" w:rsidRDefault="002F01C9">
          <w:pPr>
            <w:pStyle w:val="TOC3"/>
            <w:tabs>
              <w:tab w:val="right" w:leader="dot" w:pos="9016"/>
            </w:tabs>
            <w:rPr>
              <w:rFonts w:eastAsiaTheme="minorEastAsia"/>
              <w:noProof/>
              <w:lang w:eastAsia="en-GB"/>
            </w:rPr>
          </w:pPr>
          <w:hyperlink w:anchor="_Toc430685867" w:history="1">
            <w:r w:rsidR="00083379" w:rsidRPr="00D067BB">
              <w:rPr>
                <w:rStyle w:val="Hyperlink"/>
                <w:b/>
                <w:noProof/>
              </w:rPr>
              <w:t>Figure S16</w:t>
            </w:r>
            <w:r w:rsidR="00083379" w:rsidRPr="00061814">
              <w:rPr>
                <w:rStyle w:val="Hyperlink"/>
                <w:noProof/>
              </w:rPr>
              <w:t xml:space="preserve">: </w:t>
            </w:r>
            <w:r w:rsidR="00083379" w:rsidRPr="00061814">
              <w:rPr>
                <w:rStyle w:val="Hyperlink"/>
                <w:noProof/>
                <w:vertAlign w:val="superscript"/>
              </w:rPr>
              <w:t>13</w:t>
            </w:r>
            <w:r w:rsidR="00083379" w:rsidRPr="00061814">
              <w:rPr>
                <w:rStyle w:val="Hyperlink"/>
                <w:noProof/>
              </w:rPr>
              <w:t xml:space="preserve">C NMR spectrum of </w:t>
            </w:r>
            <w:r w:rsidR="00083379" w:rsidRPr="00663DBC">
              <w:rPr>
                <w:rStyle w:val="Hyperlink"/>
                <w:b/>
                <w:noProof/>
              </w:rPr>
              <w:t>L</w:t>
            </w:r>
            <w:r w:rsidR="00083379" w:rsidRPr="00663DBC">
              <w:rPr>
                <w:rStyle w:val="Hyperlink"/>
                <w:b/>
                <w:noProof/>
                <w:vertAlign w:val="subscript"/>
              </w:rPr>
              <w:t>1b</w:t>
            </w:r>
            <w:r w:rsidR="00083379" w:rsidRPr="00663DBC">
              <w:rPr>
                <w:rStyle w:val="Hyperlink"/>
                <w:b/>
                <w:noProof/>
              </w:rPr>
              <w:t>Zn</w:t>
            </w:r>
            <w:r w:rsidR="00083379" w:rsidRPr="00663DBC">
              <w:rPr>
                <w:rStyle w:val="Hyperlink"/>
                <w:b/>
                <w:noProof/>
                <w:vertAlign w:val="subscript"/>
              </w:rPr>
              <w:t>2</w:t>
            </w:r>
            <w:r w:rsidR="00083379" w:rsidRPr="00663DBC">
              <w:rPr>
                <w:rStyle w:val="Hyperlink"/>
                <w:b/>
                <w:noProof/>
              </w:rPr>
              <w:t>(OAc)</w:t>
            </w:r>
            <w:r w:rsidR="00083379" w:rsidRPr="00663DBC">
              <w:rPr>
                <w:rStyle w:val="Hyperlink"/>
                <w:b/>
                <w:noProof/>
                <w:vertAlign w:val="subscript"/>
              </w:rPr>
              <w:t>2</w:t>
            </w:r>
            <w:r w:rsidR="00083379" w:rsidRPr="00061814">
              <w:rPr>
                <w:rStyle w:val="Hyperlink"/>
                <w:noProof/>
              </w:rPr>
              <w:t xml:space="preserve"> (d</w:t>
            </w:r>
            <w:r w:rsidR="00083379" w:rsidRPr="00061814">
              <w:rPr>
                <w:rStyle w:val="Hyperlink"/>
                <w:noProof/>
                <w:vertAlign w:val="subscript"/>
              </w:rPr>
              <w:t>5</w:t>
            </w:r>
            <w:r w:rsidR="00083379" w:rsidRPr="00061814">
              <w:rPr>
                <w:rStyle w:val="Hyperlink"/>
                <w:noProof/>
              </w:rPr>
              <w:t xml:space="preserve">-pyr, </w:t>
            </w:r>
            <w:r w:rsidR="00663DBC">
              <w:rPr>
                <w:rStyle w:val="Hyperlink"/>
                <w:noProof/>
              </w:rPr>
              <w:t>298</w:t>
            </w:r>
            <w:r w:rsidR="00083379" w:rsidRPr="00061814">
              <w:rPr>
                <w:rStyle w:val="Hyperlink"/>
                <w:noProof/>
              </w:rPr>
              <w:t xml:space="preserve"> K)</w:t>
            </w:r>
            <w:r w:rsidR="00083379">
              <w:rPr>
                <w:noProof/>
                <w:webHidden/>
              </w:rPr>
              <w:tab/>
            </w:r>
            <w:r w:rsidR="00083379">
              <w:rPr>
                <w:noProof/>
                <w:webHidden/>
              </w:rPr>
              <w:fldChar w:fldCharType="begin"/>
            </w:r>
            <w:r w:rsidR="00083379">
              <w:rPr>
                <w:noProof/>
                <w:webHidden/>
              </w:rPr>
              <w:instrText xml:space="preserve"> PAGEREF _Toc430685867 \h </w:instrText>
            </w:r>
            <w:r w:rsidR="00083379">
              <w:rPr>
                <w:noProof/>
                <w:webHidden/>
              </w:rPr>
            </w:r>
            <w:r w:rsidR="00083379">
              <w:rPr>
                <w:noProof/>
                <w:webHidden/>
              </w:rPr>
              <w:fldChar w:fldCharType="separate"/>
            </w:r>
            <w:r w:rsidR="00A24117">
              <w:rPr>
                <w:noProof/>
                <w:webHidden/>
              </w:rPr>
              <w:t>11</w:t>
            </w:r>
            <w:r w:rsidR="00083379">
              <w:rPr>
                <w:noProof/>
                <w:webHidden/>
              </w:rPr>
              <w:fldChar w:fldCharType="end"/>
            </w:r>
          </w:hyperlink>
        </w:p>
        <w:p w14:paraId="26A130FE" w14:textId="77777777" w:rsidR="00083379" w:rsidRDefault="002F01C9">
          <w:pPr>
            <w:pStyle w:val="TOC3"/>
            <w:tabs>
              <w:tab w:val="right" w:leader="dot" w:pos="9016"/>
            </w:tabs>
            <w:rPr>
              <w:rFonts w:eastAsiaTheme="minorEastAsia"/>
              <w:noProof/>
              <w:lang w:eastAsia="en-GB"/>
            </w:rPr>
          </w:pPr>
          <w:hyperlink w:anchor="_Toc430685868" w:history="1">
            <w:r w:rsidR="00083379" w:rsidRPr="00D067BB">
              <w:rPr>
                <w:rStyle w:val="Hyperlink"/>
                <w:b/>
                <w:noProof/>
              </w:rPr>
              <w:t>Figure S17</w:t>
            </w:r>
            <w:r w:rsidR="00083379" w:rsidRPr="00061814">
              <w:rPr>
                <w:rStyle w:val="Hyperlink"/>
                <w:noProof/>
              </w:rPr>
              <w:t xml:space="preserve">: DOSY spectrum of </w:t>
            </w:r>
            <w:r w:rsidR="00083379" w:rsidRPr="00663DBC">
              <w:rPr>
                <w:rStyle w:val="Hyperlink"/>
                <w:b/>
                <w:noProof/>
              </w:rPr>
              <w:t>L</w:t>
            </w:r>
            <w:r w:rsidR="00083379" w:rsidRPr="00663DBC">
              <w:rPr>
                <w:rStyle w:val="Hyperlink"/>
                <w:b/>
                <w:noProof/>
                <w:vertAlign w:val="subscript"/>
              </w:rPr>
              <w:t>2a</w:t>
            </w:r>
            <w:r w:rsidR="00083379" w:rsidRPr="00663DBC">
              <w:rPr>
                <w:rStyle w:val="Hyperlink"/>
                <w:b/>
                <w:noProof/>
              </w:rPr>
              <w:t>Zn</w:t>
            </w:r>
            <w:r w:rsidR="00083379" w:rsidRPr="00663DBC">
              <w:rPr>
                <w:rStyle w:val="Hyperlink"/>
                <w:b/>
                <w:noProof/>
                <w:vertAlign w:val="subscript"/>
              </w:rPr>
              <w:t>2</w:t>
            </w:r>
            <w:r w:rsidR="00083379" w:rsidRPr="00663DBC">
              <w:rPr>
                <w:rStyle w:val="Hyperlink"/>
                <w:b/>
                <w:noProof/>
              </w:rPr>
              <w:t>(OAc)</w:t>
            </w:r>
            <w:r w:rsidR="00083379" w:rsidRPr="00663DBC">
              <w:rPr>
                <w:rStyle w:val="Hyperlink"/>
                <w:b/>
                <w:noProof/>
                <w:vertAlign w:val="subscript"/>
              </w:rPr>
              <w:t>2</w:t>
            </w:r>
            <w:r w:rsidR="00083379" w:rsidRPr="00061814">
              <w:rPr>
                <w:rStyle w:val="Hyperlink"/>
                <w:noProof/>
                <w:vertAlign w:val="subscript"/>
              </w:rPr>
              <w:t xml:space="preserve"> </w:t>
            </w:r>
            <w:r w:rsidR="00083379" w:rsidRPr="00061814">
              <w:rPr>
                <w:rStyle w:val="Hyperlink"/>
                <w:noProof/>
              </w:rPr>
              <w:t>(CDCl</w:t>
            </w:r>
            <w:r w:rsidR="00083379" w:rsidRPr="00061814">
              <w:rPr>
                <w:rStyle w:val="Hyperlink"/>
                <w:noProof/>
                <w:vertAlign w:val="subscript"/>
              </w:rPr>
              <w:t>3</w:t>
            </w:r>
            <w:r w:rsidR="00083379" w:rsidRPr="00061814">
              <w:rPr>
                <w:rStyle w:val="Hyperlink"/>
                <w:noProof/>
              </w:rPr>
              <w:t>, 298 K)</w:t>
            </w:r>
            <w:r w:rsidR="00083379">
              <w:rPr>
                <w:noProof/>
                <w:webHidden/>
              </w:rPr>
              <w:tab/>
            </w:r>
            <w:r w:rsidR="00083379">
              <w:rPr>
                <w:noProof/>
                <w:webHidden/>
              </w:rPr>
              <w:fldChar w:fldCharType="begin"/>
            </w:r>
            <w:r w:rsidR="00083379">
              <w:rPr>
                <w:noProof/>
                <w:webHidden/>
              </w:rPr>
              <w:instrText xml:space="preserve"> PAGEREF _Toc430685868 \h </w:instrText>
            </w:r>
            <w:r w:rsidR="00083379">
              <w:rPr>
                <w:noProof/>
                <w:webHidden/>
              </w:rPr>
            </w:r>
            <w:r w:rsidR="00083379">
              <w:rPr>
                <w:noProof/>
                <w:webHidden/>
              </w:rPr>
              <w:fldChar w:fldCharType="separate"/>
            </w:r>
            <w:r w:rsidR="00A24117">
              <w:rPr>
                <w:noProof/>
                <w:webHidden/>
              </w:rPr>
              <w:t>12</w:t>
            </w:r>
            <w:r w:rsidR="00083379">
              <w:rPr>
                <w:noProof/>
                <w:webHidden/>
              </w:rPr>
              <w:fldChar w:fldCharType="end"/>
            </w:r>
          </w:hyperlink>
        </w:p>
        <w:p w14:paraId="10E13D58" w14:textId="50DE5AAD" w:rsidR="00083379" w:rsidRDefault="002F01C9">
          <w:pPr>
            <w:pStyle w:val="TOC3"/>
            <w:tabs>
              <w:tab w:val="right" w:leader="dot" w:pos="9016"/>
            </w:tabs>
            <w:rPr>
              <w:rFonts w:eastAsiaTheme="minorEastAsia"/>
              <w:noProof/>
              <w:lang w:eastAsia="en-GB"/>
            </w:rPr>
          </w:pPr>
          <w:hyperlink w:anchor="_Toc430685869" w:history="1">
            <w:r w:rsidR="00083379" w:rsidRPr="00D067BB">
              <w:rPr>
                <w:rStyle w:val="Hyperlink"/>
                <w:b/>
                <w:noProof/>
              </w:rPr>
              <w:t>Figure S18</w:t>
            </w:r>
            <w:r w:rsidR="00083379" w:rsidRPr="00061814">
              <w:rPr>
                <w:rStyle w:val="Hyperlink"/>
                <w:noProof/>
              </w:rPr>
              <w:t xml:space="preserve">: DOSY spectrum of </w:t>
            </w:r>
            <w:r w:rsidR="00083379" w:rsidRPr="00663DBC">
              <w:rPr>
                <w:rStyle w:val="Hyperlink"/>
                <w:b/>
                <w:noProof/>
              </w:rPr>
              <w:t>L</w:t>
            </w:r>
            <w:r w:rsidR="00083379" w:rsidRPr="00663DBC">
              <w:rPr>
                <w:rStyle w:val="Hyperlink"/>
                <w:b/>
                <w:noProof/>
                <w:vertAlign w:val="subscript"/>
              </w:rPr>
              <w:t>1b</w:t>
            </w:r>
            <w:r w:rsidR="00083379" w:rsidRPr="00663DBC">
              <w:rPr>
                <w:rStyle w:val="Hyperlink"/>
                <w:b/>
                <w:noProof/>
              </w:rPr>
              <w:t>Zn</w:t>
            </w:r>
            <w:r w:rsidR="00083379" w:rsidRPr="00663DBC">
              <w:rPr>
                <w:rStyle w:val="Hyperlink"/>
                <w:b/>
                <w:noProof/>
                <w:vertAlign w:val="subscript"/>
              </w:rPr>
              <w:t>2</w:t>
            </w:r>
            <w:r w:rsidR="00083379" w:rsidRPr="00663DBC">
              <w:rPr>
                <w:rStyle w:val="Hyperlink"/>
                <w:b/>
                <w:noProof/>
              </w:rPr>
              <w:t>(OAc)</w:t>
            </w:r>
            <w:r w:rsidR="00083379" w:rsidRPr="00663DBC">
              <w:rPr>
                <w:rStyle w:val="Hyperlink"/>
                <w:b/>
                <w:noProof/>
                <w:vertAlign w:val="subscript"/>
              </w:rPr>
              <w:t>2</w:t>
            </w:r>
            <w:r w:rsidR="00083379" w:rsidRPr="00061814">
              <w:rPr>
                <w:rStyle w:val="Hyperlink"/>
                <w:noProof/>
              </w:rPr>
              <w:t xml:space="preserve"> (d</w:t>
            </w:r>
            <w:r w:rsidR="00083379" w:rsidRPr="00061814">
              <w:rPr>
                <w:rStyle w:val="Hyperlink"/>
                <w:noProof/>
                <w:vertAlign w:val="subscript"/>
              </w:rPr>
              <w:t>5</w:t>
            </w:r>
            <w:r w:rsidR="00083379" w:rsidRPr="00061814">
              <w:rPr>
                <w:rStyle w:val="Hyperlink"/>
                <w:noProof/>
              </w:rPr>
              <w:t>-pyr, 298 K).</w:t>
            </w:r>
            <w:r w:rsidR="00083379">
              <w:rPr>
                <w:noProof/>
                <w:webHidden/>
              </w:rPr>
              <w:tab/>
            </w:r>
            <w:r w:rsidR="00083379">
              <w:rPr>
                <w:noProof/>
                <w:webHidden/>
              </w:rPr>
              <w:fldChar w:fldCharType="begin"/>
            </w:r>
            <w:r w:rsidR="00083379">
              <w:rPr>
                <w:noProof/>
                <w:webHidden/>
              </w:rPr>
              <w:instrText xml:space="preserve"> PAGEREF _Toc430685869 \h </w:instrText>
            </w:r>
            <w:r w:rsidR="00083379">
              <w:rPr>
                <w:noProof/>
                <w:webHidden/>
              </w:rPr>
            </w:r>
            <w:r w:rsidR="00083379">
              <w:rPr>
                <w:noProof/>
                <w:webHidden/>
              </w:rPr>
              <w:fldChar w:fldCharType="separate"/>
            </w:r>
            <w:r w:rsidR="00A24117">
              <w:rPr>
                <w:noProof/>
                <w:webHidden/>
              </w:rPr>
              <w:t>12</w:t>
            </w:r>
            <w:r w:rsidR="00083379">
              <w:rPr>
                <w:noProof/>
                <w:webHidden/>
              </w:rPr>
              <w:fldChar w:fldCharType="end"/>
            </w:r>
          </w:hyperlink>
        </w:p>
        <w:p w14:paraId="2BFB0DDF" w14:textId="268952FC" w:rsidR="00083379" w:rsidRDefault="002F01C9">
          <w:pPr>
            <w:pStyle w:val="TOC3"/>
            <w:tabs>
              <w:tab w:val="right" w:leader="dot" w:pos="9016"/>
            </w:tabs>
            <w:rPr>
              <w:rFonts w:eastAsiaTheme="minorEastAsia"/>
              <w:noProof/>
              <w:lang w:eastAsia="en-GB"/>
            </w:rPr>
          </w:pPr>
          <w:hyperlink w:anchor="_Toc430685870" w:history="1">
            <w:r w:rsidR="00083379" w:rsidRPr="00D067BB">
              <w:rPr>
                <w:rStyle w:val="Hyperlink"/>
                <w:b/>
                <w:noProof/>
              </w:rPr>
              <w:t>Figure S19</w:t>
            </w:r>
            <w:r w:rsidR="00083379" w:rsidRPr="00061814">
              <w:rPr>
                <w:rStyle w:val="Hyperlink"/>
                <w:noProof/>
              </w:rPr>
              <w:t xml:space="preserve">: </w:t>
            </w:r>
            <w:r w:rsidR="00083379" w:rsidRPr="00061814">
              <w:rPr>
                <w:rStyle w:val="Hyperlink"/>
                <w:noProof/>
                <w:vertAlign w:val="superscript"/>
              </w:rPr>
              <w:t>1</w:t>
            </w:r>
            <w:r w:rsidR="00083379" w:rsidRPr="00061814">
              <w:rPr>
                <w:rStyle w:val="Hyperlink"/>
                <w:noProof/>
              </w:rPr>
              <w:t>H NMR of</w:t>
            </w:r>
            <w:r w:rsidR="00083379" w:rsidRPr="00663DBC">
              <w:rPr>
                <w:rStyle w:val="Hyperlink"/>
                <w:b/>
                <w:noProof/>
              </w:rPr>
              <w:t xml:space="preserve"> L</w:t>
            </w:r>
            <w:r w:rsidR="00083379" w:rsidRPr="00663DBC">
              <w:rPr>
                <w:rStyle w:val="Hyperlink"/>
                <w:b/>
                <w:noProof/>
                <w:vertAlign w:val="subscript"/>
              </w:rPr>
              <w:t>2a</w:t>
            </w:r>
            <w:r w:rsidR="00083379" w:rsidRPr="00663DBC">
              <w:rPr>
                <w:rStyle w:val="Hyperlink"/>
                <w:b/>
                <w:noProof/>
              </w:rPr>
              <w:t>Zn</w:t>
            </w:r>
            <w:r w:rsidR="00083379" w:rsidRPr="00663DBC">
              <w:rPr>
                <w:rStyle w:val="Hyperlink"/>
                <w:b/>
                <w:noProof/>
                <w:vertAlign w:val="subscript"/>
              </w:rPr>
              <w:t>2</w:t>
            </w:r>
            <w:r w:rsidR="00083379" w:rsidRPr="00663DBC">
              <w:rPr>
                <w:rStyle w:val="Hyperlink"/>
                <w:b/>
                <w:noProof/>
              </w:rPr>
              <w:t>(OAc)</w:t>
            </w:r>
            <w:r w:rsidR="00083379" w:rsidRPr="00663DBC">
              <w:rPr>
                <w:rStyle w:val="Hyperlink"/>
                <w:b/>
                <w:noProof/>
                <w:vertAlign w:val="subscript"/>
              </w:rPr>
              <w:t>2</w:t>
            </w:r>
            <w:r w:rsidR="00083379" w:rsidRPr="00663DBC">
              <w:rPr>
                <w:rStyle w:val="Hyperlink"/>
                <w:b/>
                <w:noProof/>
              </w:rPr>
              <w:t xml:space="preserve"> </w:t>
            </w:r>
            <w:r w:rsidR="00083379" w:rsidRPr="00061814">
              <w:rPr>
                <w:rStyle w:val="Hyperlink"/>
                <w:noProof/>
              </w:rPr>
              <w:t xml:space="preserve">at </w:t>
            </w:r>
            <w:r w:rsidR="00B91D7F">
              <w:rPr>
                <w:rStyle w:val="Hyperlink"/>
                <w:noProof/>
              </w:rPr>
              <w:t>0 h</w:t>
            </w:r>
            <w:r w:rsidR="00B91D7F" w:rsidRPr="00061814">
              <w:rPr>
                <w:rStyle w:val="Hyperlink"/>
                <w:noProof/>
              </w:rPr>
              <w:t xml:space="preserve"> </w:t>
            </w:r>
            <w:r w:rsidR="00083379" w:rsidRPr="00061814">
              <w:rPr>
                <w:rStyle w:val="Hyperlink"/>
                <w:noProof/>
              </w:rPr>
              <w:t>(top) and after 16 h at 80</w:t>
            </w:r>
            <w:r w:rsidR="00083379" w:rsidRPr="00061814">
              <w:rPr>
                <w:rStyle w:val="Hyperlink"/>
                <w:noProof/>
                <w:vertAlign w:val="subscript"/>
              </w:rPr>
              <w:t xml:space="preserve"> </w:t>
            </w:r>
            <w:r w:rsidR="00083379" w:rsidRPr="00061814">
              <w:rPr>
                <w:rStyle w:val="Hyperlink"/>
                <w:noProof/>
                <w:vertAlign w:val="superscript"/>
              </w:rPr>
              <w:t>o</w:t>
            </w:r>
            <w:r w:rsidR="00083379" w:rsidRPr="00061814">
              <w:rPr>
                <w:rStyle w:val="Hyperlink"/>
                <w:noProof/>
              </w:rPr>
              <w:t>C (bottom) (d</w:t>
            </w:r>
            <w:r w:rsidR="00083379" w:rsidRPr="00061814">
              <w:rPr>
                <w:rStyle w:val="Hyperlink"/>
                <w:noProof/>
                <w:vertAlign w:val="subscript"/>
              </w:rPr>
              <w:t>8</w:t>
            </w:r>
            <w:r w:rsidR="00083379" w:rsidRPr="00061814">
              <w:rPr>
                <w:rStyle w:val="Hyperlink"/>
                <w:noProof/>
              </w:rPr>
              <w:t xml:space="preserve">-THF, </w:t>
            </w:r>
            <w:r w:rsidR="00663DBC">
              <w:rPr>
                <w:rStyle w:val="Hyperlink"/>
                <w:noProof/>
              </w:rPr>
              <w:t>298</w:t>
            </w:r>
            <w:r w:rsidR="00083379" w:rsidRPr="00061814">
              <w:rPr>
                <w:rStyle w:val="Hyperlink"/>
                <w:noProof/>
              </w:rPr>
              <w:t xml:space="preserve"> K)</w:t>
            </w:r>
            <w:r w:rsidR="00083379">
              <w:rPr>
                <w:noProof/>
                <w:webHidden/>
              </w:rPr>
              <w:tab/>
            </w:r>
            <w:r w:rsidR="00083379">
              <w:rPr>
                <w:noProof/>
                <w:webHidden/>
              </w:rPr>
              <w:fldChar w:fldCharType="begin"/>
            </w:r>
            <w:r w:rsidR="00083379">
              <w:rPr>
                <w:noProof/>
                <w:webHidden/>
              </w:rPr>
              <w:instrText xml:space="preserve"> PAGEREF _Toc430685870 \h </w:instrText>
            </w:r>
            <w:r w:rsidR="00083379">
              <w:rPr>
                <w:noProof/>
                <w:webHidden/>
              </w:rPr>
            </w:r>
            <w:r w:rsidR="00083379">
              <w:rPr>
                <w:noProof/>
                <w:webHidden/>
              </w:rPr>
              <w:fldChar w:fldCharType="separate"/>
            </w:r>
            <w:r w:rsidR="00A24117">
              <w:rPr>
                <w:noProof/>
                <w:webHidden/>
              </w:rPr>
              <w:t>13</w:t>
            </w:r>
            <w:r w:rsidR="00083379">
              <w:rPr>
                <w:noProof/>
                <w:webHidden/>
              </w:rPr>
              <w:fldChar w:fldCharType="end"/>
            </w:r>
          </w:hyperlink>
        </w:p>
        <w:p w14:paraId="594FE0A1" w14:textId="4F61E712" w:rsidR="00083379" w:rsidRDefault="002F01C9">
          <w:pPr>
            <w:pStyle w:val="TOC3"/>
            <w:tabs>
              <w:tab w:val="right" w:leader="dot" w:pos="9016"/>
            </w:tabs>
            <w:rPr>
              <w:rFonts w:eastAsiaTheme="minorEastAsia"/>
              <w:noProof/>
              <w:lang w:eastAsia="en-GB"/>
            </w:rPr>
          </w:pPr>
          <w:hyperlink w:anchor="_Toc430685871" w:history="1">
            <w:r w:rsidR="00083379" w:rsidRPr="00D067BB">
              <w:rPr>
                <w:rStyle w:val="Hyperlink"/>
                <w:b/>
                <w:noProof/>
              </w:rPr>
              <w:t>Figure S20</w:t>
            </w:r>
            <w:r w:rsidR="00083379" w:rsidRPr="00061814">
              <w:rPr>
                <w:rStyle w:val="Hyperlink"/>
                <w:noProof/>
              </w:rPr>
              <w:t xml:space="preserve">: </w:t>
            </w:r>
            <w:r w:rsidR="00083379" w:rsidRPr="00061814">
              <w:rPr>
                <w:rStyle w:val="Hyperlink"/>
                <w:noProof/>
                <w:vertAlign w:val="superscript"/>
              </w:rPr>
              <w:t>1</w:t>
            </w:r>
            <w:r w:rsidR="00083379" w:rsidRPr="00061814">
              <w:rPr>
                <w:rStyle w:val="Hyperlink"/>
                <w:noProof/>
              </w:rPr>
              <w:t xml:space="preserve">H NMR spectrum obtained from reaction of </w:t>
            </w:r>
            <w:r w:rsidR="00083379" w:rsidRPr="00663DBC">
              <w:rPr>
                <w:rStyle w:val="Hyperlink"/>
                <w:b/>
                <w:noProof/>
              </w:rPr>
              <w:t>L</w:t>
            </w:r>
            <w:r w:rsidR="00083379" w:rsidRPr="00663DBC">
              <w:rPr>
                <w:rStyle w:val="Hyperlink"/>
                <w:b/>
                <w:noProof/>
                <w:vertAlign w:val="subscript"/>
              </w:rPr>
              <w:t>2b</w:t>
            </w:r>
            <w:r w:rsidR="00083379" w:rsidRPr="00663DBC">
              <w:rPr>
                <w:rStyle w:val="Hyperlink"/>
                <w:b/>
                <w:noProof/>
              </w:rPr>
              <w:t>H</w:t>
            </w:r>
            <w:r w:rsidR="00083379" w:rsidRPr="00061814">
              <w:rPr>
                <w:rStyle w:val="Hyperlink"/>
                <w:noProof/>
              </w:rPr>
              <w:t xml:space="preserve"> with 2 equivalents of </w:t>
            </w:r>
            <w:r w:rsidR="00083379" w:rsidRPr="00061814">
              <w:rPr>
                <w:rStyle w:val="Hyperlink"/>
                <w:noProof/>
                <w:vertAlign w:val="subscript"/>
              </w:rPr>
              <w:t xml:space="preserve"> </w:t>
            </w:r>
            <w:r w:rsidR="00083379" w:rsidRPr="00061814">
              <w:rPr>
                <w:rStyle w:val="Hyperlink"/>
                <w:noProof/>
              </w:rPr>
              <w:t>Zn(OAc)</w:t>
            </w:r>
            <w:r w:rsidR="00083379" w:rsidRPr="00061814">
              <w:rPr>
                <w:rStyle w:val="Hyperlink"/>
                <w:noProof/>
                <w:vertAlign w:val="subscript"/>
              </w:rPr>
              <w:t>2</w:t>
            </w:r>
            <w:r w:rsidR="00083379" w:rsidRPr="00061814">
              <w:rPr>
                <w:rStyle w:val="Hyperlink"/>
                <w:noProof/>
              </w:rPr>
              <w:t xml:space="preserve"> (C</w:t>
            </w:r>
            <w:r w:rsidR="00083379" w:rsidRPr="00061814">
              <w:rPr>
                <w:rStyle w:val="Hyperlink"/>
                <w:noProof/>
                <w:vertAlign w:val="subscript"/>
              </w:rPr>
              <w:t>6</w:t>
            </w:r>
            <w:r w:rsidR="00083379" w:rsidRPr="00061814">
              <w:rPr>
                <w:rStyle w:val="Hyperlink"/>
                <w:noProof/>
              </w:rPr>
              <w:t>D</w:t>
            </w:r>
            <w:r w:rsidR="00083379" w:rsidRPr="00061814">
              <w:rPr>
                <w:rStyle w:val="Hyperlink"/>
                <w:noProof/>
                <w:vertAlign w:val="subscript"/>
              </w:rPr>
              <w:t>6</w:t>
            </w:r>
            <w:r w:rsidR="00083379" w:rsidRPr="00061814">
              <w:rPr>
                <w:rStyle w:val="Hyperlink"/>
                <w:noProof/>
              </w:rPr>
              <w:t xml:space="preserve">, </w:t>
            </w:r>
            <w:r w:rsidR="00663DBC">
              <w:rPr>
                <w:rStyle w:val="Hyperlink"/>
                <w:noProof/>
              </w:rPr>
              <w:t>298</w:t>
            </w:r>
            <w:r w:rsidR="00083379" w:rsidRPr="00061814">
              <w:rPr>
                <w:rStyle w:val="Hyperlink"/>
                <w:noProof/>
              </w:rPr>
              <w:t xml:space="preserve"> K)</w:t>
            </w:r>
            <w:r w:rsidR="00083379">
              <w:rPr>
                <w:noProof/>
                <w:webHidden/>
              </w:rPr>
              <w:tab/>
            </w:r>
            <w:r w:rsidR="00083379">
              <w:rPr>
                <w:noProof/>
                <w:webHidden/>
              </w:rPr>
              <w:fldChar w:fldCharType="begin"/>
            </w:r>
            <w:r w:rsidR="00083379">
              <w:rPr>
                <w:noProof/>
                <w:webHidden/>
              </w:rPr>
              <w:instrText xml:space="preserve"> PAGEREF _Toc430685871 \h </w:instrText>
            </w:r>
            <w:r w:rsidR="00083379">
              <w:rPr>
                <w:noProof/>
                <w:webHidden/>
              </w:rPr>
            </w:r>
            <w:r w:rsidR="00083379">
              <w:rPr>
                <w:noProof/>
                <w:webHidden/>
              </w:rPr>
              <w:fldChar w:fldCharType="separate"/>
            </w:r>
            <w:r w:rsidR="00A24117">
              <w:rPr>
                <w:noProof/>
                <w:webHidden/>
              </w:rPr>
              <w:t>13</w:t>
            </w:r>
            <w:r w:rsidR="00083379">
              <w:rPr>
                <w:noProof/>
                <w:webHidden/>
              </w:rPr>
              <w:fldChar w:fldCharType="end"/>
            </w:r>
          </w:hyperlink>
        </w:p>
        <w:p w14:paraId="6869584D" w14:textId="32B9187F" w:rsidR="00083379" w:rsidRDefault="002F01C9">
          <w:pPr>
            <w:pStyle w:val="TOC3"/>
            <w:tabs>
              <w:tab w:val="right" w:leader="dot" w:pos="9016"/>
            </w:tabs>
            <w:rPr>
              <w:rFonts w:eastAsiaTheme="minorEastAsia"/>
              <w:noProof/>
              <w:lang w:eastAsia="en-GB"/>
            </w:rPr>
          </w:pPr>
          <w:hyperlink w:anchor="_Toc430685872" w:history="1">
            <w:r w:rsidR="00083379" w:rsidRPr="00D067BB">
              <w:rPr>
                <w:rStyle w:val="Hyperlink"/>
                <w:b/>
                <w:noProof/>
              </w:rPr>
              <w:t>Figure S21</w:t>
            </w:r>
            <w:r w:rsidR="00083379" w:rsidRPr="00061814">
              <w:rPr>
                <w:rStyle w:val="Hyperlink"/>
                <w:noProof/>
              </w:rPr>
              <w:t xml:space="preserve">: </w:t>
            </w:r>
            <w:r w:rsidR="00083379" w:rsidRPr="00061814">
              <w:rPr>
                <w:rStyle w:val="Hyperlink"/>
                <w:noProof/>
                <w:vertAlign w:val="superscript"/>
              </w:rPr>
              <w:t>1</w:t>
            </w:r>
            <w:r w:rsidR="00083379" w:rsidRPr="00061814">
              <w:rPr>
                <w:rStyle w:val="Hyperlink"/>
                <w:noProof/>
              </w:rPr>
              <w:t xml:space="preserve">H NMR spectrum obtained from reaction of </w:t>
            </w:r>
            <w:r w:rsidR="00083379" w:rsidRPr="00663DBC">
              <w:rPr>
                <w:rStyle w:val="Hyperlink"/>
                <w:b/>
                <w:noProof/>
              </w:rPr>
              <w:t>L</w:t>
            </w:r>
            <w:r w:rsidR="00083379" w:rsidRPr="00663DBC">
              <w:rPr>
                <w:rStyle w:val="Hyperlink"/>
                <w:b/>
                <w:noProof/>
                <w:vertAlign w:val="subscript"/>
              </w:rPr>
              <w:t>2b</w:t>
            </w:r>
            <w:r w:rsidR="00083379" w:rsidRPr="00663DBC">
              <w:rPr>
                <w:rStyle w:val="Hyperlink"/>
                <w:b/>
                <w:noProof/>
              </w:rPr>
              <w:t>H</w:t>
            </w:r>
            <w:r w:rsidR="00083379" w:rsidRPr="00061814">
              <w:rPr>
                <w:rStyle w:val="Hyperlink"/>
                <w:noProof/>
              </w:rPr>
              <w:t xml:space="preserve"> with 2 equivalents of </w:t>
            </w:r>
            <w:r w:rsidR="00083379" w:rsidRPr="00061814">
              <w:rPr>
                <w:rStyle w:val="Hyperlink"/>
                <w:noProof/>
                <w:vertAlign w:val="subscript"/>
              </w:rPr>
              <w:t xml:space="preserve"> </w:t>
            </w:r>
            <w:r w:rsidR="00083379" w:rsidRPr="00061814">
              <w:rPr>
                <w:rStyle w:val="Hyperlink"/>
                <w:noProof/>
              </w:rPr>
              <w:t>Zn(OAc)</w:t>
            </w:r>
            <w:r w:rsidR="00083379" w:rsidRPr="00061814">
              <w:rPr>
                <w:rStyle w:val="Hyperlink"/>
                <w:noProof/>
                <w:vertAlign w:val="subscript"/>
              </w:rPr>
              <w:t>2</w:t>
            </w:r>
            <w:r w:rsidR="00083379" w:rsidRPr="00061814">
              <w:rPr>
                <w:rStyle w:val="Hyperlink"/>
                <w:noProof/>
              </w:rPr>
              <w:t xml:space="preserve"> (d</w:t>
            </w:r>
            <w:r w:rsidR="00083379" w:rsidRPr="00061814">
              <w:rPr>
                <w:rStyle w:val="Hyperlink"/>
                <w:noProof/>
                <w:vertAlign w:val="subscript"/>
              </w:rPr>
              <w:t>5</w:t>
            </w:r>
            <w:r w:rsidR="00083379" w:rsidRPr="00061814">
              <w:rPr>
                <w:rStyle w:val="Hyperlink"/>
                <w:noProof/>
              </w:rPr>
              <w:t xml:space="preserve">-pyr, </w:t>
            </w:r>
            <w:r w:rsidR="00663DBC">
              <w:rPr>
                <w:rStyle w:val="Hyperlink"/>
                <w:noProof/>
              </w:rPr>
              <w:t>298</w:t>
            </w:r>
            <w:r w:rsidR="00083379" w:rsidRPr="00061814">
              <w:rPr>
                <w:rStyle w:val="Hyperlink"/>
                <w:noProof/>
              </w:rPr>
              <w:t xml:space="preserve"> K).</w:t>
            </w:r>
            <w:r w:rsidR="00083379">
              <w:rPr>
                <w:noProof/>
                <w:webHidden/>
              </w:rPr>
              <w:tab/>
            </w:r>
            <w:r w:rsidR="00083379">
              <w:rPr>
                <w:noProof/>
                <w:webHidden/>
              </w:rPr>
              <w:fldChar w:fldCharType="begin"/>
            </w:r>
            <w:r w:rsidR="00083379">
              <w:rPr>
                <w:noProof/>
                <w:webHidden/>
              </w:rPr>
              <w:instrText xml:space="preserve"> PAGEREF _Toc430685872 \h </w:instrText>
            </w:r>
            <w:r w:rsidR="00083379">
              <w:rPr>
                <w:noProof/>
                <w:webHidden/>
              </w:rPr>
            </w:r>
            <w:r w:rsidR="00083379">
              <w:rPr>
                <w:noProof/>
                <w:webHidden/>
              </w:rPr>
              <w:fldChar w:fldCharType="separate"/>
            </w:r>
            <w:r w:rsidR="00A24117">
              <w:rPr>
                <w:noProof/>
                <w:webHidden/>
              </w:rPr>
              <w:t>14</w:t>
            </w:r>
            <w:r w:rsidR="00083379">
              <w:rPr>
                <w:noProof/>
                <w:webHidden/>
              </w:rPr>
              <w:fldChar w:fldCharType="end"/>
            </w:r>
          </w:hyperlink>
        </w:p>
        <w:p w14:paraId="2C6D7DAE" w14:textId="5ECEB622" w:rsidR="00083379" w:rsidRDefault="002F01C9">
          <w:pPr>
            <w:pStyle w:val="TOC3"/>
            <w:tabs>
              <w:tab w:val="right" w:leader="dot" w:pos="9016"/>
            </w:tabs>
            <w:rPr>
              <w:rFonts w:eastAsiaTheme="minorEastAsia"/>
              <w:noProof/>
              <w:lang w:eastAsia="en-GB"/>
            </w:rPr>
          </w:pPr>
          <w:hyperlink w:anchor="_Toc430685873" w:history="1">
            <w:r w:rsidR="00083379" w:rsidRPr="00D067BB">
              <w:rPr>
                <w:rStyle w:val="Hyperlink"/>
                <w:b/>
                <w:noProof/>
              </w:rPr>
              <w:t>Figure S22</w:t>
            </w:r>
            <w:r w:rsidR="00083379" w:rsidRPr="00061814">
              <w:rPr>
                <w:rStyle w:val="Hyperlink"/>
                <w:noProof/>
              </w:rPr>
              <w:t xml:space="preserve">: MALDI-ToF spectrum of the </w:t>
            </w:r>
            <w:r w:rsidR="00B91D7F">
              <w:rPr>
                <w:rStyle w:val="Hyperlink"/>
                <w:noProof/>
              </w:rPr>
              <w:t xml:space="preserve">product </w:t>
            </w:r>
            <w:r w:rsidR="00083379" w:rsidRPr="00061814">
              <w:rPr>
                <w:rStyle w:val="Hyperlink"/>
                <w:noProof/>
              </w:rPr>
              <w:t xml:space="preserve">mixture obtained from the reaction of </w:t>
            </w:r>
            <w:r w:rsidR="00083379" w:rsidRPr="00663DBC">
              <w:rPr>
                <w:rStyle w:val="Hyperlink"/>
                <w:b/>
                <w:noProof/>
              </w:rPr>
              <w:t>L</w:t>
            </w:r>
            <w:r w:rsidR="00083379" w:rsidRPr="00663DBC">
              <w:rPr>
                <w:rStyle w:val="Hyperlink"/>
                <w:b/>
                <w:noProof/>
                <w:vertAlign w:val="subscript"/>
              </w:rPr>
              <w:t>2b</w:t>
            </w:r>
            <w:r w:rsidR="00083379" w:rsidRPr="00663DBC">
              <w:rPr>
                <w:rStyle w:val="Hyperlink"/>
                <w:b/>
                <w:noProof/>
              </w:rPr>
              <w:t>H</w:t>
            </w:r>
            <w:r w:rsidR="00083379" w:rsidRPr="00061814">
              <w:rPr>
                <w:rStyle w:val="Hyperlink"/>
                <w:noProof/>
              </w:rPr>
              <w:t xml:space="preserve"> with 2 equivalents of </w:t>
            </w:r>
            <w:r w:rsidR="00083379" w:rsidRPr="00061814">
              <w:rPr>
                <w:rStyle w:val="Hyperlink"/>
                <w:noProof/>
                <w:vertAlign w:val="subscript"/>
              </w:rPr>
              <w:t xml:space="preserve"> </w:t>
            </w:r>
            <w:r w:rsidR="00083379" w:rsidRPr="00061814">
              <w:rPr>
                <w:rStyle w:val="Hyperlink"/>
                <w:noProof/>
              </w:rPr>
              <w:t>Zn(OAc)</w:t>
            </w:r>
            <w:r w:rsidR="00083379" w:rsidRPr="00061814">
              <w:rPr>
                <w:rStyle w:val="Hyperlink"/>
                <w:noProof/>
                <w:vertAlign w:val="subscript"/>
              </w:rPr>
              <w:t>2</w:t>
            </w:r>
            <w:r w:rsidR="00083379" w:rsidRPr="00061814">
              <w:rPr>
                <w:rStyle w:val="Hyperlink"/>
                <w:noProof/>
              </w:rPr>
              <w:t>.</w:t>
            </w:r>
            <w:r w:rsidR="00083379">
              <w:rPr>
                <w:noProof/>
                <w:webHidden/>
              </w:rPr>
              <w:tab/>
            </w:r>
            <w:r w:rsidR="00083379">
              <w:rPr>
                <w:noProof/>
                <w:webHidden/>
              </w:rPr>
              <w:fldChar w:fldCharType="begin"/>
            </w:r>
            <w:r w:rsidR="00083379">
              <w:rPr>
                <w:noProof/>
                <w:webHidden/>
              </w:rPr>
              <w:instrText xml:space="preserve"> PAGEREF _Toc430685873 \h </w:instrText>
            </w:r>
            <w:r w:rsidR="00083379">
              <w:rPr>
                <w:noProof/>
                <w:webHidden/>
              </w:rPr>
            </w:r>
            <w:r w:rsidR="00083379">
              <w:rPr>
                <w:noProof/>
                <w:webHidden/>
              </w:rPr>
              <w:fldChar w:fldCharType="separate"/>
            </w:r>
            <w:r w:rsidR="00A24117">
              <w:rPr>
                <w:noProof/>
                <w:webHidden/>
              </w:rPr>
              <w:t>14</w:t>
            </w:r>
            <w:r w:rsidR="00083379">
              <w:rPr>
                <w:noProof/>
                <w:webHidden/>
              </w:rPr>
              <w:fldChar w:fldCharType="end"/>
            </w:r>
          </w:hyperlink>
        </w:p>
        <w:p w14:paraId="7F7B51C7" w14:textId="68E11792" w:rsidR="00083379" w:rsidRDefault="002F01C9">
          <w:pPr>
            <w:pStyle w:val="TOC3"/>
            <w:tabs>
              <w:tab w:val="right" w:leader="dot" w:pos="9016"/>
            </w:tabs>
            <w:rPr>
              <w:rFonts w:eastAsiaTheme="minorEastAsia"/>
              <w:noProof/>
              <w:lang w:eastAsia="en-GB"/>
            </w:rPr>
          </w:pPr>
          <w:hyperlink w:anchor="_Toc430685874" w:history="1">
            <w:r w:rsidR="00083379" w:rsidRPr="00D067BB">
              <w:rPr>
                <w:rStyle w:val="Hyperlink"/>
                <w:b/>
                <w:noProof/>
              </w:rPr>
              <w:t>Figure S23</w:t>
            </w:r>
            <w:r w:rsidR="00083379" w:rsidRPr="00061814">
              <w:rPr>
                <w:rStyle w:val="Hyperlink"/>
                <w:noProof/>
              </w:rPr>
              <w:t xml:space="preserve">: DOSY spectrum of the </w:t>
            </w:r>
            <w:r w:rsidR="00B91D7F">
              <w:rPr>
                <w:rStyle w:val="Hyperlink"/>
                <w:noProof/>
              </w:rPr>
              <w:t xml:space="preserve">product </w:t>
            </w:r>
            <w:r w:rsidR="00083379" w:rsidRPr="00061814">
              <w:rPr>
                <w:rStyle w:val="Hyperlink"/>
                <w:noProof/>
              </w:rPr>
              <w:t xml:space="preserve">mixture obtained from the reaction of </w:t>
            </w:r>
            <w:r w:rsidR="00083379" w:rsidRPr="00663DBC">
              <w:rPr>
                <w:rStyle w:val="Hyperlink"/>
                <w:b/>
                <w:noProof/>
              </w:rPr>
              <w:t>L</w:t>
            </w:r>
            <w:r w:rsidR="00083379" w:rsidRPr="00663DBC">
              <w:rPr>
                <w:rStyle w:val="Hyperlink"/>
                <w:b/>
                <w:noProof/>
                <w:vertAlign w:val="subscript"/>
              </w:rPr>
              <w:t>2b</w:t>
            </w:r>
            <w:r w:rsidR="00083379" w:rsidRPr="00663DBC">
              <w:rPr>
                <w:rStyle w:val="Hyperlink"/>
                <w:b/>
                <w:noProof/>
              </w:rPr>
              <w:t>H</w:t>
            </w:r>
            <w:r w:rsidR="00083379" w:rsidRPr="00061814">
              <w:rPr>
                <w:rStyle w:val="Hyperlink"/>
                <w:noProof/>
              </w:rPr>
              <w:t xml:space="preserve"> with 2 equivalents of </w:t>
            </w:r>
            <w:r w:rsidR="00083379" w:rsidRPr="00061814">
              <w:rPr>
                <w:rStyle w:val="Hyperlink"/>
                <w:noProof/>
                <w:vertAlign w:val="subscript"/>
              </w:rPr>
              <w:t xml:space="preserve"> </w:t>
            </w:r>
            <w:r w:rsidR="00083379" w:rsidRPr="00061814">
              <w:rPr>
                <w:rStyle w:val="Hyperlink"/>
                <w:noProof/>
              </w:rPr>
              <w:t>Zn(OAc) (C</w:t>
            </w:r>
            <w:r w:rsidR="00083379" w:rsidRPr="00061814">
              <w:rPr>
                <w:rStyle w:val="Hyperlink"/>
                <w:noProof/>
                <w:vertAlign w:val="subscript"/>
              </w:rPr>
              <w:t>6</w:t>
            </w:r>
            <w:r w:rsidR="00083379" w:rsidRPr="00061814">
              <w:rPr>
                <w:rStyle w:val="Hyperlink"/>
                <w:noProof/>
              </w:rPr>
              <w:t>D</w:t>
            </w:r>
            <w:r w:rsidR="00083379" w:rsidRPr="00061814">
              <w:rPr>
                <w:rStyle w:val="Hyperlink"/>
                <w:noProof/>
                <w:vertAlign w:val="subscript"/>
              </w:rPr>
              <w:t>6</w:t>
            </w:r>
            <w:r w:rsidR="00083379" w:rsidRPr="00061814">
              <w:rPr>
                <w:rStyle w:val="Hyperlink"/>
                <w:noProof/>
              </w:rPr>
              <w:t>, 298 K)</w:t>
            </w:r>
            <w:r w:rsidR="00083379">
              <w:rPr>
                <w:noProof/>
                <w:webHidden/>
              </w:rPr>
              <w:tab/>
            </w:r>
            <w:r w:rsidR="00083379">
              <w:rPr>
                <w:noProof/>
                <w:webHidden/>
              </w:rPr>
              <w:fldChar w:fldCharType="begin"/>
            </w:r>
            <w:r w:rsidR="00083379">
              <w:rPr>
                <w:noProof/>
                <w:webHidden/>
              </w:rPr>
              <w:instrText xml:space="preserve"> PAGEREF _Toc430685874 \h </w:instrText>
            </w:r>
            <w:r w:rsidR="00083379">
              <w:rPr>
                <w:noProof/>
                <w:webHidden/>
              </w:rPr>
            </w:r>
            <w:r w:rsidR="00083379">
              <w:rPr>
                <w:noProof/>
                <w:webHidden/>
              </w:rPr>
              <w:fldChar w:fldCharType="separate"/>
            </w:r>
            <w:r w:rsidR="00A24117">
              <w:rPr>
                <w:noProof/>
                <w:webHidden/>
              </w:rPr>
              <w:t>15</w:t>
            </w:r>
            <w:r w:rsidR="00083379">
              <w:rPr>
                <w:noProof/>
                <w:webHidden/>
              </w:rPr>
              <w:fldChar w:fldCharType="end"/>
            </w:r>
          </w:hyperlink>
        </w:p>
        <w:p w14:paraId="38FD29C4" w14:textId="1E521AAD" w:rsidR="00083379" w:rsidRDefault="002F01C9">
          <w:pPr>
            <w:pStyle w:val="TOC3"/>
            <w:tabs>
              <w:tab w:val="right" w:leader="dot" w:pos="9016"/>
            </w:tabs>
            <w:rPr>
              <w:rFonts w:eastAsiaTheme="minorEastAsia"/>
              <w:noProof/>
              <w:lang w:eastAsia="en-GB"/>
            </w:rPr>
          </w:pPr>
          <w:hyperlink w:anchor="_Toc430685875" w:history="1">
            <w:r w:rsidR="00083379" w:rsidRPr="00D067BB">
              <w:rPr>
                <w:rStyle w:val="Hyperlink"/>
                <w:b/>
                <w:noProof/>
              </w:rPr>
              <w:t>Figure S24</w:t>
            </w:r>
            <w:r w:rsidR="00083379" w:rsidRPr="00061814">
              <w:rPr>
                <w:rStyle w:val="Hyperlink"/>
                <w:noProof/>
              </w:rPr>
              <w:t xml:space="preserve">: Molecular structure of </w:t>
            </w:r>
            <w:r w:rsidR="00083379" w:rsidRPr="00061814">
              <w:rPr>
                <w:rStyle w:val="Hyperlink"/>
                <w:b/>
                <w:noProof/>
              </w:rPr>
              <w:t>(L</w:t>
            </w:r>
            <w:r w:rsidR="00083379" w:rsidRPr="00061814">
              <w:rPr>
                <w:rStyle w:val="Hyperlink"/>
                <w:b/>
                <w:noProof/>
                <w:vertAlign w:val="subscript"/>
              </w:rPr>
              <w:t>2b</w:t>
            </w:r>
            <w:r w:rsidR="00083379" w:rsidRPr="00061814">
              <w:rPr>
                <w:rStyle w:val="Hyperlink"/>
                <w:b/>
                <w:noProof/>
              </w:rPr>
              <w:t>)</w:t>
            </w:r>
            <w:r w:rsidR="00083379" w:rsidRPr="00061814">
              <w:rPr>
                <w:rStyle w:val="Hyperlink"/>
                <w:b/>
                <w:noProof/>
                <w:vertAlign w:val="subscript"/>
              </w:rPr>
              <w:t>2</w:t>
            </w:r>
            <w:r w:rsidR="00083379" w:rsidRPr="00061814">
              <w:rPr>
                <w:rStyle w:val="Hyperlink"/>
                <w:b/>
                <w:noProof/>
              </w:rPr>
              <w:t>Zn</w:t>
            </w:r>
            <w:r w:rsidR="00083379" w:rsidRPr="00061814">
              <w:rPr>
                <w:rStyle w:val="Hyperlink"/>
                <w:b/>
                <w:noProof/>
                <w:vertAlign w:val="subscript"/>
              </w:rPr>
              <w:t>2</w:t>
            </w:r>
            <w:r w:rsidR="00083379" w:rsidRPr="00061814">
              <w:rPr>
                <w:rStyle w:val="Hyperlink"/>
                <w:b/>
                <w:noProof/>
              </w:rPr>
              <w:t>.THF</w:t>
            </w:r>
            <w:r w:rsidR="00083379">
              <w:rPr>
                <w:noProof/>
                <w:webHidden/>
              </w:rPr>
              <w:tab/>
            </w:r>
            <w:r w:rsidR="00083379">
              <w:rPr>
                <w:noProof/>
                <w:webHidden/>
              </w:rPr>
              <w:fldChar w:fldCharType="begin"/>
            </w:r>
            <w:r w:rsidR="00083379">
              <w:rPr>
                <w:noProof/>
                <w:webHidden/>
              </w:rPr>
              <w:instrText xml:space="preserve"> PAGEREF _Toc430685875 \h </w:instrText>
            </w:r>
            <w:r w:rsidR="00083379">
              <w:rPr>
                <w:noProof/>
                <w:webHidden/>
              </w:rPr>
            </w:r>
            <w:r w:rsidR="00083379">
              <w:rPr>
                <w:noProof/>
                <w:webHidden/>
              </w:rPr>
              <w:fldChar w:fldCharType="separate"/>
            </w:r>
            <w:r w:rsidR="00A24117">
              <w:rPr>
                <w:noProof/>
                <w:webHidden/>
              </w:rPr>
              <w:t>15</w:t>
            </w:r>
            <w:r w:rsidR="00083379">
              <w:rPr>
                <w:noProof/>
                <w:webHidden/>
              </w:rPr>
              <w:fldChar w:fldCharType="end"/>
            </w:r>
          </w:hyperlink>
        </w:p>
        <w:p w14:paraId="63382263" w14:textId="07E8508A" w:rsidR="00083379" w:rsidRDefault="002F01C9">
          <w:pPr>
            <w:pStyle w:val="TOC3"/>
            <w:tabs>
              <w:tab w:val="right" w:leader="dot" w:pos="9016"/>
            </w:tabs>
            <w:rPr>
              <w:rFonts w:eastAsiaTheme="minorEastAsia"/>
              <w:noProof/>
              <w:lang w:eastAsia="en-GB"/>
            </w:rPr>
          </w:pPr>
          <w:hyperlink w:anchor="_Toc430685876" w:history="1">
            <w:r w:rsidR="00083379" w:rsidRPr="00D067BB">
              <w:rPr>
                <w:rStyle w:val="Hyperlink"/>
                <w:b/>
                <w:noProof/>
              </w:rPr>
              <w:t>Figure S25</w:t>
            </w:r>
            <w:r w:rsidR="00083379" w:rsidRPr="00061814">
              <w:rPr>
                <w:rStyle w:val="Hyperlink"/>
                <w:noProof/>
              </w:rPr>
              <w:t xml:space="preserve">: </w:t>
            </w:r>
            <w:r w:rsidR="00B91D7F">
              <w:rPr>
                <w:rStyle w:val="Hyperlink"/>
                <w:noProof/>
              </w:rPr>
              <w:t>Molecular</w:t>
            </w:r>
            <w:r w:rsidR="00B91D7F" w:rsidRPr="00061814">
              <w:rPr>
                <w:rStyle w:val="Hyperlink"/>
                <w:noProof/>
              </w:rPr>
              <w:t xml:space="preserve"> </w:t>
            </w:r>
            <w:r w:rsidR="00083379" w:rsidRPr="00061814">
              <w:rPr>
                <w:rStyle w:val="Hyperlink"/>
                <w:noProof/>
              </w:rPr>
              <w:t>structure of one (</w:t>
            </w:r>
            <w:r w:rsidR="00083379" w:rsidRPr="00061814">
              <w:rPr>
                <w:rStyle w:val="Hyperlink"/>
                <w:b/>
                <w:bCs/>
                <w:noProof/>
              </w:rPr>
              <w:t>A</w:t>
            </w:r>
            <w:r w:rsidR="00083379" w:rsidRPr="00061814">
              <w:rPr>
                <w:rStyle w:val="Hyperlink"/>
                <w:noProof/>
              </w:rPr>
              <w:t xml:space="preserve">) of the two independent </w:t>
            </w:r>
            <w:r w:rsidR="00083379" w:rsidRPr="00061814">
              <w:rPr>
                <w:rStyle w:val="Hyperlink"/>
                <w:i/>
                <w:iCs/>
                <w:noProof/>
              </w:rPr>
              <w:t>C</w:t>
            </w:r>
            <w:r w:rsidR="00083379" w:rsidRPr="00061814">
              <w:rPr>
                <w:rStyle w:val="Hyperlink"/>
                <w:i/>
                <w:iCs/>
                <w:noProof/>
                <w:vertAlign w:val="subscript"/>
              </w:rPr>
              <w:t>i</w:t>
            </w:r>
            <w:r w:rsidR="00083379" w:rsidRPr="00061814">
              <w:rPr>
                <w:rStyle w:val="Hyperlink"/>
                <w:noProof/>
              </w:rPr>
              <w:t xml:space="preserve">-symmetric complexes present in the crystal of </w:t>
            </w:r>
            <w:r w:rsidR="00083379" w:rsidRPr="00061814">
              <w:rPr>
                <w:rStyle w:val="Hyperlink"/>
                <w:b/>
                <w:bCs/>
                <w:noProof/>
              </w:rPr>
              <w:t>(L</w:t>
            </w:r>
            <w:r w:rsidR="00083379" w:rsidRPr="00061814">
              <w:rPr>
                <w:rStyle w:val="Hyperlink"/>
                <w:b/>
                <w:bCs/>
                <w:noProof/>
                <w:vertAlign w:val="subscript"/>
              </w:rPr>
              <w:t>2b</w:t>
            </w:r>
            <w:r w:rsidR="00083379" w:rsidRPr="00061814">
              <w:rPr>
                <w:rStyle w:val="Hyperlink"/>
                <w:b/>
                <w:bCs/>
                <w:noProof/>
              </w:rPr>
              <w:t>)</w:t>
            </w:r>
            <w:r w:rsidR="00083379" w:rsidRPr="00061814">
              <w:rPr>
                <w:rStyle w:val="Hyperlink"/>
                <w:b/>
                <w:bCs/>
                <w:noProof/>
                <w:vertAlign w:val="subscript"/>
              </w:rPr>
              <w:t>2</w:t>
            </w:r>
            <w:r w:rsidR="00083379" w:rsidRPr="00061814">
              <w:rPr>
                <w:rStyle w:val="Hyperlink"/>
                <w:b/>
                <w:bCs/>
                <w:noProof/>
              </w:rPr>
              <w:t>Zn</w:t>
            </w:r>
            <w:r w:rsidR="00083379" w:rsidRPr="00061814">
              <w:rPr>
                <w:rStyle w:val="Hyperlink"/>
                <w:b/>
                <w:bCs/>
                <w:noProof/>
                <w:vertAlign w:val="subscript"/>
              </w:rPr>
              <w:t>2</w:t>
            </w:r>
            <w:r w:rsidR="00083379" w:rsidRPr="00061814">
              <w:rPr>
                <w:rStyle w:val="Hyperlink"/>
                <w:b/>
                <w:bCs/>
                <w:noProof/>
              </w:rPr>
              <w:t>-MeOH</w:t>
            </w:r>
            <w:r w:rsidR="00083379" w:rsidRPr="00061814">
              <w:rPr>
                <w:rStyle w:val="Hyperlink"/>
                <w:noProof/>
              </w:rPr>
              <w:t>.</w:t>
            </w:r>
            <w:r w:rsidR="00083379">
              <w:rPr>
                <w:noProof/>
                <w:webHidden/>
              </w:rPr>
              <w:tab/>
            </w:r>
            <w:r w:rsidR="00083379">
              <w:rPr>
                <w:noProof/>
                <w:webHidden/>
              </w:rPr>
              <w:fldChar w:fldCharType="begin"/>
            </w:r>
            <w:r w:rsidR="00083379">
              <w:rPr>
                <w:noProof/>
                <w:webHidden/>
              </w:rPr>
              <w:instrText xml:space="preserve"> PAGEREF _Toc430685876 \h </w:instrText>
            </w:r>
            <w:r w:rsidR="00083379">
              <w:rPr>
                <w:noProof/>
                <w:webHidden/>
              </w:rPr>
            </w:r>
            <w:r w:rsidR="00083379">
              <w:rPr>
                <w:noProof/>
                <w:webHidden/>
              </w:rPr>
              <w:fldChar w:fldCharType="separate"/>
            </w:r>
            <w:r w:rsidR="00A24117">
              <w:rPr>
                <w:noProof/>
                <w:webHidden/>
              </w:rPr>
              <w:t>16</w:t>
            </w:r>
            <w:r w:rsidR="00083379">
              <w:rPr>
                <w:noProof/>
                <w:webHidden/>
              </w:rPr>
              <w:fldChar w:fldCharType="end"/>
            </w:r>
          </w:hyperlink>
        </w:p>
        <w:p w14:paraId="7B8C162A" w14:textId="54FB8A01" w:rsidR="00083379" w:rsidRDefault="002F01C9">
          <w:pPr>
            <w:pStyle w:val="TOC3"/>
            <w:tabs>
              <w:tab w:val="right" w:leader="dot" w:pos="9016"/>
            </w:tabs>
            <w:rPr>
              <w:rFonts w:eastAsiaTheme="minorEastAsia"/>
              <w:noProof/>
              <w:lang w:eastAsia="en-GB"/>
            </w:rPr>
          </w:pPr>
          <w:hyperlink w:anchor="_Toc430685877" w:history="1">
            <w:r w:rsidR="00083379" w:rsidRPr="00D067BB">
              <w:rPr>
                <w:rStyle w:val="Hyperlink"/>
                <w:b/>
                <w:noProof/>
              </w:rPr>
              <w:t>Figure S26</w:t>
            </w:r>
            <w:r w:rsidR="00083379" w:rsidRPr="00061814">
              <w:rPr>
                <w:rStyle w:val="Hyperlink"/>
                <w:noProof/>
              </w:rPr>
              <w:t xml:space="preserve">: </w:t>
            </w:r>
            <w:r w:rsidR="00B91D7F">
              <w:rPr>
                <w:rStyle w:val="Hyperlink"/>
                <w:noProof/>
              </w:rPr>
              <w:t>Molecular</w:t>
            </w:r>
            <w:r w:rsidR="00B91D7F" w:rsidRPr="00061814">
              <w:rPr>
                <w:rStyle w:val="Hyperlink"/>
                <w:noProof/>
              </w:rPr>
              <w:t xml:space="preserve"> </w:t>
            </w:r>
            <w:r w:rsidR="00083379" w:rsidRPr="00061814">
              <w:rPr>
                <w:rStyle w:val="Hyperlink"/>
                <w:noProof/>
              </w:rPr>
              <w:t>structure of one (</w:t>
            </w:r>
            <w:r w:rsidR="00083379" w:rsidRPr="00061814">
              <w:rPr>
                <w:rStyle w:val="Hyperlink"/>
                <w:b/>
                <w:bCs/>
                <w:noProof/>
              </w:rPr>
              <w:t>B</w:t>
            </w:r>
            <w:r w:rsidR="00083379" w:rsidRPr="00061814">
              <w:rPr>
                <w:rStyle w:val="Hyperlink"/>
                <w:noProof/>
              </w:rPr>
              <w:t xml:space="preserve">) of the two independent </w:t>
            </w:r>
            <w:r w:rsidR="00083379" w:rsidRPr="00061814">
              <w:rPr>
                <w:rStyle w:val="Hyperlink"/>
                <w:i/>
                <w:iCs/>
                <w:noProof/>
              </w:rPr>
              <w:t>C</w:t>
            </w:r>
            <w:r w:rsidR="00083379" w:rsidRPr="00061814">
              <w:rPr>
                <w:rStyle w:val="Hyperlink"/>
                <w:i/>
                <w:iCs/>
                <w:noProof/>
                <w:vertAlign w:val="subscript"/>
              </w:rPr>
              <w:t>i</w:t>
            </w:r>
            <w:r w:rsidR="00083379" w:rsidRPr="00061814">
              <w:rPr>
                <w:rStyle w:val="Hyperlink"/>
                <w:noProof/>
              </w:rPr>
              <w:t xml:space="preserve">-symmetric complexes present in the crystal of </w:t>
            </w:r>
            <w:r w:rsidR="00083379" w:rsidRPr="00061814">
              <w:rPr>
                <w:rStyle w:val="Hyperlink"/>
                <w:b/>
                <w:bCs/>
                <w:noProof/>
              </w:rPr>
              <w:t>(L</w:t>
            </w:r>
            <w:r w:rsidR="00083379" w:rsidRPr="00061814">
              <w:rPr>
                <w:rStyle w:val="Hyperlink"/>
                <w:b/>
                <w:bCs/>
                <w:noProof/>
                <w:vertAlign w:val="subscript"/>
              </w:rPr>
              <w:t>2b</w:t>
            </w:r>
            <w:r w:rsidR="00083379" w:rsidRPr="00061814">
              <w:rPr>
                <w:rStyle w:val="Hyperlink"/>
                <w:b/>
                <w:bCs/>
                <w:noProof/>
              </w:rPr>
              <w:t>)</w:t>
            </w:r>
            <w:r w:rsidR="00083379" w:rsidRPr="00061814">
              <w:rPr>
                <w:rStyle w:val="Hyperlink"/>
                <w:b/>
                <w:bCs/>
                <w:noProof/>
                <w:vertAlign w:val="subscript"/>
              </w:rPr>
              <w:t>2</w:t>
            </w:r>
            <w:r w:rsidR="00083379" w:rsidRPr="00061814">
              <w:rPr>
                <w:rStyle w:val="Hyperlink"/>
                <w:b/>
                <w:bCs/>
                <w:noProof/>
              </w:rPr>
              <w:t>Zn</w:t>
            </w:r>
            <w:r w:rsidR="00083379" w:rsidRPr="00061814">
              <w:rPr>
                <w:rStyle w:val="Hyperlink"/>
                <w:b/>
                <w:bCs/>
                <w:noProof/>
                <w:vertAlign w:val="subscript"/>
              </w:rPr>
              <w:t>2</w:t>
            </w:r>
            <w:r w:rsidR="00083379" w:rsidRPr="00061814">
              <w:rPr>
                <w:rStyle w:val="Hyperlink"/>
                <w:b/>
                <w:bCs/>
                <w:noProof/>
              </w:rPr>
              <w:t>-MeOH</w:t>
            </w:r>
            <w:r w:rsidR="00083379">
              <w:rPr>
                <w:noProof/>
                <w:webHidden/>
              </w:rPr>
              <w:tab/>
            </w:r>
            <w:r w:rsidR="00083379">
              <w:rPr>
                <w:noProof/>
                <w:webHidden/>
              </w:rPr>
              <w:fldChar w:fldCharType="begin"/>
            </w:r>
            <w:r w:rsidR="00083379">
              <w:rPr>
                <w:noProof/>
                <w:webHidden/>
              </w:rPr>
              <w:instrText xml:space="preserve"> PAGEREF _Toc430685877 \h </w:instrText>
            </w:r>
            <w:r w:rsidR="00083379">
              <w:rPr>
                <w:noProof/>
                <w:webHidden/>
              </w:rPr>
            </w:r>
            <w:r w:rsidR="00083379">
              <w:rPr>
                <w:noProof/>
                <w:webHidden/>
              </w:rPr>
              <w:fldChar w:fldCharType="separate"/>
            </w:r>
            <w:r w:rsidR="00A24117">
              <w:rPr>
                <w:noProof/>
                <w:webHidden/>
              </w:rPr>
              <w:t>17</w:t>
            </w:r>
            <w:r w:rsidR="00083379">
              <w:rPr>
                <w:noProof/>
                <w:webHidden/>
              </w:rPr>
              <w:fldChar w:fldCharType="end"/>
            </w:r>
          </w:hyperlink>
        </w:p>
        <w:p w14:paraId="483B402B" w14:textId="1407D42F" w:rsidR="00083379" w:rsidRDefault="002F01C9">
          <w:pPr>
            <w:pStyle w:val="TOC3"/>
            <w:tabs>
              <w:tab w:val="right" w:leader="dot" w:pos="9016"/>
            </w:tabs>
            <w:rPr>
              <w:rFonts w:eastAsiaTheme="minorEastAsia"/>
              <w:noProof/>
              <w:lang w:eastAsia="en-GB"/>
            </w:rPr>
          </w:pPr>
          <w:hyperlink w:anchor="_Toc430685878" w:history="1">
            <w:r w:rsidR="00083379" w:rsidRPr="00D067BB">
              <w:rPr>
                <w:rStyle w:val="Hyperlink"/>
                <w:b/>
                <w:noProof/>
              </w:rPr>
              <w:t>Figure S27</w:t>
            </w:r>
            <w:r w:rsidR="00083379" w:rsidRPr="00061814">
              <w:rPr>
                <w:rStyle w:val="Hyperlink"/>
                <w:noProof/>
              </w:rPr>
              <w:t xml:space="preserve">: </w:t>
            </w:r>
            <w:r w:rsidR="00083379" w:rsidRPr="00061814">
              <w:rPr>
                <w:rStyle w:val="Hyperlink"/>
                <w:noProof/>
                <w:vertAlign w:val="superscript"/>
              </w:rPr>
              <w:t>1</w:t>
            </w:r>
            <w:r w:rsidR="00083379" w:rsidRPr="00061814">
              <w:rPr>
                <w:rStyle w:val="Hyperlink"/>
                <w:noProof/>
              </w:rPr>
              <w:t xml:space="preserve">H NMR spectrum of </w:t>
            </w:r>
            <w:r w:rsidR="00083379" w:rsidRPr="00663DBC">
              <w:rPr>
                <w:rStyle w:val="Hyperlink"/>
                <w:b/>
                <w:noProof/>
              </w:rPr>
              <w:t>(L</w:t>
            </w:r>
            <w:r w:rsidR="00083379" w:rsidRPr="00663DBC">
              <w:rPr>
                <w:rStyle w:val="Hyperlink"/>
                <w:b/>
                <w:noProof/>
                <w:vertAlign w:val="subscript"/>
              </w:rPr>
              <w:t>2b</w:t>
            </w:r>
            <w:r w:rsidR="00083379" w:rsidRPr="00663DBC">
              <w:rPr>
                <w:rStyle w:val="Hyperlink"/>
                <w:b/>
                <w:noProof/>
              </w:rPr>
              <w:t>)</w:t>
            </w:r>
            <w:r w:rsidR="00083379" w:rsidRPr="00663DBC">
              <w:rPr>
                <w:rStyle w:val="Hyperlink"/>
                <w:b/>
                <w:noProof/>
                <w:vertAlign w:val="subscript"/>
              </w:rPr>
              <w:t>2</w:t>
            </w:r>
            <w:r w:rsidR="00083379" w:rsidRPr="00663DBC">
              <w:rPr>
                <w:rStyle w:val="Hyperlink"/>
                <w:b/>
                <w:noProof/>
              </w:rPr>
              <w:t>Zn</w:t>
            </w:r>
            <w:r w:rsidR="00083379" w:rsidRPr="00663DBC">
              <w:rPr>
                <w:rStyle w:val="Hyperlink"/>
                <w:b/>
                <w:noProof/>
                <w:vertAlign w:val="subscript"/>
              </w:rPr>
              <w:t>2</w:t>
            </w:r>
            <w:r w:rsidR="00083379" w:rsidRPr="00061814">
              <w:rPr>
                <w:rStyle w:val="Hyperlink"/>
                <w:noProof/>
              </w:rPr>
              <w:t xml:space="preserve"> (d</w:t>
            </w:r>
            <w:r w:rsidR="00083379" w:rsidRPr="00061814">
              <w:rPr>
                <w:rStyle w:val="Hyperlink"/>
                <w:noProof/>
                <w:vertAlign w:val="subscript"/>
              </w:rPr>
              <w:t>8</w:t>
            </w:r>
            <w:r w:rsidR="00083379" w:rsidRPr="00061814">
              <w:rPr>
                <w:rStyle w:val="Hyperlink"/>
                <w:noProof/>
              </w:rPr>
              <w:t xml:space="preserve">-THF, </w:t>
            </w:r>
            <w:r w:rsidR="00663DBC">
              <w:rPr>
                <w:rStyle w:val="Hyperlink"/>
                <w:noProof/>
              </w:rPr>
              <w:t>298</w:t>
            </w:r>
            <w:r w:rsidR="00083379" w:rsidRPr="00061814">
              <w:rPr>
                <w:rStyle w:val="Hyperlink"/>
                <w:noProof/>
              </w:rPr>
              <w:t xml:space="preserve"> K)</w:t>
            </w:r>
            <w:r w:rsidR="00083379">
              <w:rPr>
                <w:noProof/>
                <w:webHidden/>
              </w:rPr>
              <w:tab/>
            </w:r>
            <w:r w:rsidR="00083379">
              <w:rPr>
                <w:noProof/>
                <w:webHidden/>
              </w:rPr>
              <w:fldChar w:fldCharType="begin"/>
            </w:r>
            <w:r w:rsidR="00083379">
              <w:rPr>
                <w:noProof/>
                <w:webHidden/>
              </w:rPr>
              <w:instrText xml:space="preserve"> PAGEREF _Toc430685878 \h </w:instrText>
            </w:r>
            <w:r w:rsidR="00083379">
              <w:rPr>
                <w:noProof/>
                <w:webHidden/>
              </w:rPr>
            </w:r>
            <w:r w:rsidR="00083379">
              <w:rPr>
                <w:noProof/>
                <w:webHidden/>
              </w:rPr>
              <w:fldChar w:fldCharType="separate"/>
            </w:r>
            <w:r w:rsidR="00A24117">
              <w:rPr>
                <w:noProof/>
                <w:webHidden/>
              </w:rPr>
              <w:t>17</w:t>
            </w:r>
            <w:r w:rsidR="00083379">
              <w:rPr>
                <w:noProof/>
                <w:webHidden/>
              </w:rPr>
              <w:fldChar w:fldCharType="end"/>
            </w:r>
          </w:hyperlink>
        </w:p>
        <w:p w14:paraId="241995A7" w14:textId="0EA13317" w:rsidR="00083379" w:rsidRDefault="002F01C9">
          <w:pPr>
            <w:pStyle w:val="TOC3"/>
            <w:tabs>
              <w:tab w:val="right" w:leader="dot" w:pos="9016"/>
            </w:tabs>
            <w:rPr>
              <w:rFonts w:eastAsiaTheme="minorEastAsia"/>
              <w:noProof/>
              <w:lang w:eastAsia="en-GB"/>
            </w:rPr>
          </w:pPr>
          <w:hyperlink w:anchor="_Toc430685879" w:history="1">
            <w:r w:rsidR="00083379" w:rsidRPr="00D067BB">
              <w:rPr>
                <w:rStyle w:val="Hyperlink"/>
                <w:b/>
                <w:noProof/>
              </w:rPr>
              <w:t>Figure S28</w:t>
            </w:r>
            <w:r w:rsidR="00083379" w:rsidRPr="00061814">
              <w:rPr>
                <w:rStyle w:val="Hyperlink"/>
                <w:noProof/>
              </w:rPr>
              <w:t xml:space="preserve">: </w:t>
            </w:r>
            <w:r w:rsidR="00083379" w:rsidRPr="00061814">
              <w:rPr>
                <w:rStyle w:val="Hyperlink"/>
                <w:noProof/>
                <w:vertAlign w:val="superscript"/>
              </w:rPr>
              <w:t>13</w:t>
            </w:r>
            <w:r w:rsidR="00083379" w:rsidRPr="00061814">
              <w:rPr>
                <w:rStyle w:val="Hyperlink"/>
                <w:noProof/>
              </w:rPr>
              <w:t xml:space="preserve">C NMR spectrum of </w:t>
            </w:r>
            <w:r w:rsidR="00083379" w:rsidRPr="00663DBC">
              <w:rPr>
                <w:rStyle w:val="Hyperlink"/>
                <w:b/>
                <w:noProof/>
              </w:rPr>
              <w:t>(L</w:t>
            </w:r>
            <w:r w:rsidR="00083379" w:rsidRPr="00663DBC">
              <w:rPr>
                <w:rStyle w:val="Hyperlink"/>
                <w:b/>
                <w:noProof/>
                <w:vertAlign w:val="subscript"/>
              </w:rPr>
              <w:t>2b</w:t>
            </w:r>
            <w:r w:rsidR="00083379" w:rsidRPr="00663DBC">
              <w:rPr>
                <w:rStyle w:val="Hyperlink"/>
                <w:b/>
                <w:noProof/>
              </w:rPr>
              <w:t>)</w:t>
            </w:r>
            <w:r w:rsidR="00083379" w:rsidRPr="00663DBC">
              <w:rPr>
                <w:rStyle w:val="Hyperlink"/>
                <w:b/>
                <w:noProof/>
                <w:vertAlign w:val="subscript"/>
              </w:rPr>
              <w:t>2</w:t>
            </w:r>
            <w:r w:rsidR="00083379" w:rsidRPr="00663DBC">
              <w:rPr>
                <w:rStyle w:val="Hyperlink"/>
                <w:b/>
                <w:noProof/>
              </w:rPr>
              <w:t>Zn</w:t>
            </w:r>
            <w:r w:rsidR="00083379" w:rsidRPr="00663DBC">
              <w:rPr>
                <w:rStyle w:val="Hyperlink"/>
                <w:b/>
                <w:noProof/>
                <w:vertAlign w:val="subscript"/>
              </w:rPr>
              <w:t>2</w:t>
            </w:r>
            <w:r w:rsidR="00083379" w:rsidRPr="00061814">
              <w:rPr>
                <w:rStyle w:val="Hyperlink"/>
                <w:noProof/>
              </w:rPr>
              <w:t xml:space="preserve"> (d</w:t>
            </w:r>
            <w:r w:rsidR="00083379" w:rsidRPr="00061814">
              <w:rPr>
                <w:rStyle w:val="Hyperlink"/>
                <w:noProof/>
                <w:vertAlign w:val="subscript"/>
              </w:rPr>
              <w:t>8</w:t>
            </w:r>
            <w:r w:rsidR="00083379" w:rsidRPr="00061814">
              <w:rPr>
                <w:rStyle w:val="Hyperlink"/>
                <w:noProof/>
              </w:rPr>
              <w:t xml:space="preserve">-THF, </w:t>
            </w:r>
            <w:r w:rsidR="00663DBC">
              <w:rPr>
                <w:rStyle w:val="Hyperlink"/>
                <w:noProof/>
              </w:rPr>
              <w:t>298</w:t>
            </w:r>
            <w:r w:rsidR="00083379" w:rsidRPr="00061814">
              <w:rPr>
                <w:rStyle w:val="Hyperlink"/>
                <w:noProof/>
              </w:rPr>
              <w:t xml:space="preserve"> K)</w:t>
            </w:r>
            <w:r w:rsidR="00083379">
              <w:rPr>
                <w:noProof/>
                <w:webHidden/>
              </w:rPr>
              <w:tab/>
            </w:r>
            <w:r w:rsidR="00083379">
              <w:rPr>
                <w:noProof/>
                <w:webHidden/>
              </w:rPr>
              <w:fldChar w:fldCharType="begin"/>
            </w:r>
            <w:r w:rsidR="00083379">
              <w:rPr>
                <w:noProof/>
                <w:webHidden/>
              </w:rPr>
              <w:instrText xml:space="preserve"> PAGEREF _Toc430685879 \h </w:instrText>
            </w:r>
            <w:r w:rsidR="00083379">
              <w:rPr>
                <w:noProof/>
                <w:webHidden/>
              </w:rPr>
            </w:r>
            <w:r w:rsidR="00083379">
              <w:rPr>
                <w:noProof/>
                <w:webHidden/>
              </w:rPr>
              <w:fldChar w:fldCharType="separate"/>
            </w:r>
            <w:r w:rsidR="00A24117">
              <w:rPr>
                <w:noProof/>
                <w:webHidden/>
              </w:rPr>
              <w:t>18</w:t>
            </w:r>
            <w:r w:rsidR="00083379">
              <w:rPr>
                <w:noProof/>
                <w:webHidden/>
              </w:rPr>
              <w:fldChar w:fldCharType="end"/>
            </w:r>
          </w:hyperlink>
        </w:p>
        <w:p w14:paraId="048EEDF4" w14:textId="6086E725" w:rsidR="00083379" w:rsidRDefault="002F01C9">
          <w:pPr>
            <w:pStyle w:val="TOC3"/>
            <w:tabs>
              <w:tab w:val="right" w:leader="dot" w:pos="9016"/>
            </w:tabs>
            <w:rPr>
              <w:rFonts w:eastAsiaTheme="minorEastAsia"/>
              <w:noProof/>
              <w:lang w:eastAsia="en-GB"/>
            </w:rPr>
          </w:pPr>
          <w:hyperlink w:anchor="_Toc430685880" w:history="1">
            <w:r w:rsidR="00083379" w:rsidRPr="00D067BB">
              <w:rPr>
                <w:rStyle w:val="Hyperlink"/>
                <w:b/>
                <w:noProof/>
              </w:rPr>
              <w:t>Figure S29</w:t>
            </w:r>
            <w:r w:rsidR="00083379" w:rsidRPr="00061814">
              <w:rPr>
                <w:rStyle w:val="Hyperlink"/>
                <w:noProof/>
              </w:rPr>
              <w:t xml:space="preserve">: DOSY spectrum of </w:t>
            </w:r>
            <w:r w:rsidR="00083379" w:rsidRPr="00663DBC">
              <w:rPr>
                <w:rStyle w:val="Hyperlink"/>
                <w:b/>
                <w:noProof/>
              </w:rPr>
              <w:t>(L</w:t>
            </w:r>
            <w:r w:rsidR="00083379" w:rsidRPr="00663DBC">
              <w:rPr>
                <w:rStyle w:val="Hyperlink"/>
                <w:b/>
                <w:noProof/>
                <w:vertAlign w:val="subscript"/>
              </w:rPr>
              <w:t>2b</w:t>
            </w:r>
            <w:r w:rsidR="00083379" w:rsidRPr="00663DBC">
              <w:rPr>
                <w:rStyle w:val="Hyperlink"/>
                <w:b/>
                <w:noProof/>
              </w:rPr>
              <w:t>)</w:t>
            </w:r>
            <w:r w:rsidR="00083379" w:rsidRPr="00663DBC">
              <w:rPr>
                <w:rStyle w:val="Hyperlink"/>
                <w:b/>
                <w:noProof/>
                <w:vertAlign w:val="subscript"/>
              </w:rPr>
              <w:t>2</w:t>
            </w:r>
            <w:r w:rsidR="00083379" w:rsidRPr="00663DBC">
              <w:rPr>
                <w:rStyle w:val="Hyperlink"/>
                <w:b/>
                <w:noProof/>
              </w:rPr>
              <w:t>Zn</w:t>
            </w:r>
            <w:r w:rsidR="00083379" w:rsidRPr="00663DBC">
              <w:rPr>
                <w:rStyle w:val="Hyperlink"/>
                <w:b/>
                <w:noProof/>
                <w:vertAlign w:val="subscript"/>
              </w:rPr>
              <w:t>2</w:t>
            </w:r>
            <w:r w:rsidR="00083379" w:rsidRPr="00061814">
              <w:rPr>
                <w:rStyle w:val="Hyperlink"/>
                <w:noProof/>
              </w:rPr>
              <w:t xml:space="preserve"> (d</w:t>
            </w:r>
            <w:r w:rsidR="00083379" w:rsidRPr="00061814">
              <w:rPr>
                <w:rStyle w:val="Hyperlink"/>
                <w:noProof/>
                <w:vertAlign w:val="subscript"/>
              </w:rPr>
              <w:t>8</w:t>
            </w:r>
            <w:r w:rsidR="00083379" w:rsidRPr="00061814">
              <w:rPr>
                <w:rStyle w:val="Hyperlink"/>
                <w:noProof/>
              </w:rPr>
              <w:t xml:space="preserve">-THF, </w:t>
            </w:r>
            <w:r w:rsidR="00663DBC">
              <w:rPr>
                <w:rStyle w:val="Hyperlink"/>
                <w:noProof/>
              </w:rPr>
              <w:t>298</w:t>
            </w:r>
            <w:r w:rsidR="00B91D7F" w:rsidRPr="00061814">
              <w:rPr>
                <w:rStyle w:val="Hyperlink"/>
                <w:noProof/>
              </w:rPr>
              <w:t xml:space="preserve"> </w:t>
            </w:r>
            <w:r w:rsidR="00083379" w:rsidRPr="00061814">
              <w:rPr>
                <w:rStyle w:val="Hyperlink"/>
                <w:noProof/>
              </w:rPr>
              <w:t>K).</w:t>
            </w:r>
            <w:r w:rsidR="00083379">
              <w:rPr>
                <w:noProof/>
                <w:webHidden/>
              </w:rPr>
              <w:tab/>
            </w:r>
            <w:r w:rsidR="00083379">
              <w:rPr>
                <w:noProof/>
                <w:webHidden/>
              </w:rPr>
              <w:fldChar w:fldCharType="begin"/>
            </w:r>
            <w:r w:rsidR="00083379">
              <w:rPr>
                <w:noProof/>
                <w:webHidden/>
              </w:rPr>
              <w:instrText xml:space="preserve"> PAGEREF _Toc430685880 \h </w:instrText>
            </w:r>
            <w:r w:rsidR="00083379">
              <w:rPr>
                <w:noProof/>
                <w:webHidden/>
              </w:rPr>
            </w:r>
            <w:r w:rsidR="00083379">
              <w:rPr>
                <w:noProof/>
                <w:webHidden/>
              </w:rPr>
              <w:fldChar w:fldCharType="separate"/>
            </w:r>
            <w:r w:rsidR="00A24117">
              <w:rPr>
                <w:noProof/>
                <w:webHidden/>
              </w:rPr>
              <w:t>18</w:t>
            </w:r>
            <w:r w:rsidR="00083379">
              <w:rPr>
                <w:noProof/>
                <w:webHidden/>
              </w:rPr>
              <w:fldChar w:fldCharType="end"/>
            </w:r>
          </w:hyperlink>
        </w:p>
        <w:p w14:paraId="7A4B6BA6" w14:textId="0F101973" w:rsidR="00083379" w:rsidRDefault="002F01C9">
          <w:pPr>
            <w:pStyle w:val="TOC3"/>
            <w:tabs>
              <w:tab w:val="right" w:leader="dot" w:pos="9016"/>
            </w:tabs>
            <w:rPr>
              <w:rFonts w:eastAsiaTheme="minorEastAsia"/>
              <w:noProof/>
              <w:lang w:eastAsia="en-GB"/>
            </w:rPr>
          </w:pPr>
          <w:hyperlink w:anchor="_Toc430685881" w:history="1">
            <w:r w:rsidR="00083379" w:rsidRPr="00D067BB">
              <w:rPr>
                <w:rStyle w:val="Hyperlink"/>
                <w:b/>
                <w:noProof/>
              </w:rPr>
              <w:t>Figure S30</w:t>
            </w:r>
            <w:r w:rsidR="00DA34AA">
              <w:rPr>
                <w:rStyle w:val="Hyperlink"/>
                <w:noProof/>
              </w:rPr>
              <w:t>:</w:t>
            </w:r>
            <w:r w:rsidR="00083379" w:rsidRPr="00061814">
              <w:rPr>
                <w:rStyle w:val="Hyperlink"/>
                <w:noProof/>
              </w:rPr>
              <w:t xml:space="preserve"> </w:t>
            </w:r>
            <w:r w:rsidR="00083379" w:rsidRPr="00061814">
              <w:rPr>
                <w:rStyle w:val="Hyperlink"/>
                <w:noProof/>
                <w:vertAlign w:val="superscript"/>
              </w:rPr>
              <w:t>1</w:t>
            </w:r>
            <w:r w:rsidR="00083379" w:rsidRPr="00061814">
              <w:rPr>
                <w:rStyle w:val="Hyperlink"/>
                <w:noProof/>
              </w:rPr>
              <w:t xml:space="preserve">H NMR spectrum of </w:t>
            </w:r>
            <w:r w:rsidR="00083379" w:rsidRPr="00663DBC">
              <w:rPr>
                <w:rStyle w:val="Hyperlink"/>
                <w:b/>
                <w:noProof/>
              </w:rPr>
              <w:t>L</w:t>
            </w:r>
            <w:r w:rsidR="00083379" w:rsidRPr="00663DBC">
              <w:rPr>
                <w:rStyle w:val="Hyperlink"/>
                <w:b/>
                <w:noProof/>
                <w:vertAlign w:val="subscript"/>
              </w:rPr>
              <w:t>2b</w:t>
            </w:r>
            <w:r w:rsidR="00083379" w:rsidRPr="00663DBC">
              <w:rPr>
                <w:rStyle w:val="Hyperlink"/>
                <w:b/>
                <w:noProof/>
              </w:rPr>
              <w:t>Zn</w:t>
            </w:r>
            <w:r w:rsidR="00083379" w:rsidRPr="00663DBC">
              <w:rPr>
                <w:rStyle w:val="Hyperlink"/>
                <w:b/>
                <w:noProof/>
                <w:vertAlign w:val="subscript"/>
              </w:rPr>
              <w:t>2</w:t>
            </w:r>
            <w:r w:rsidR="00083379" w:rsidRPr="00663DBC">
              <w:rPr>
                <w:rStyle w:val="Hyperlink"/>
                <w:b/>
                <w:noProof/>
              </w:rPr>
              <w:t>Et</w:t>
            </w:r>
            <w:r w:rsidR="00083379" w:rsidRPr="00663DBC">
              <w:rPr>
                <w:rStyle w:val="Hyperlink"/>
                <w:b/>
                <w:noProof/>
                <w:vertAlign w:val="subscript"/>
              </w:rPr>
              <w:t>2</w:t>
            </w:r>
            <w:r w:rsidR="00083379" w:rsidRPr="00061814">
              <w:rPr>
                <w:rStyle w:val="Hyperlink"/>
                <w:noProof/>
              </w:rPr>
              <w:t xml:space="preserve"> (C</w:t>
            </w:r>
            <w:r w:rsidR="00083379" w:rsidRPr="00061814">
              <w:rPr>
                <w:rStyle w:val="Hyperlink"/>
                <w:noProof/>
                <w:vertAlign w:val="subscript"/>
              </w:rPr>
              <w:t>6</w:t>
            </w:r>
            <w:r w:rsidR="00083379" w:rsidRPr="00061814">
              <w:rPr>
                <w:rStyle w:val="Hyperlink"/>
                <w:noProof/>
              </w:rPr>
              <w:t>D</w:t>
            </w:r>
            <w:r w:rsidR="00083379" w:rsidRPr="00061814">
              <w:rPr>
                <w:rStyle w:val="Hyperlink"/>
                <w:noProof/>
                <w:vertAlign w:val="subscript"/>
              </w:rPr>
              <w:t>6</w:t>
            </w:r>
            <w:r w:rsidR="00083379" w:rsidRPr="00061814">
              <w:rPr>
                <w:rStyle w:val="Hyperlink"/>
                <w:noProof/>
              </w:rPr>
              <w:t xml:space="preserve">, </w:t>
            </w:r>
            <w:r w:rsidR="00663DBC">
              <w:rPr>
                <w:rStyle w:val="Hyperlink"/>
                <w:noProof/>
              </w:rPr>
              <w:t>298</w:t>
            </w:r>
            <w:r w:rsidR="00083379" w:rsidRPr="00061814">
              <w:rPr>
                <w:rStyle w:val="Hyperlink"/>
                <w:noProof/>
              </w:rPr>
              <w:t xml:space="preserve"> K)</w:t>
            </w:r>
            <w:r w:rsidR="00083379">
              <w:rPr>
                <w:noProof/>
                <w:webHidden/>
              </w:rPr>
              <w:tab/>
            </w:r>
            <w:r w:rsidR="00083379">
              <w:rPr>
                <w:noProof/>
                <w:webHidden/>
              </w:rPr>
              <w:fldChar w:fldCharType="begin"/>
            </w:r>
            <w:r w:rsidR="00083379">
              <w:rPr>
                <w:noProof/>
                <w:webHidden/>
              </w:rPr>
              <w:instrText xml:space="preserve"> PAGEREF _Toc430685881 \h </w:instrText>
            </w:r>
            <w:r w:rsidR="00083379">
              <w:rPr>
                <w:noProof/>
                <w:webHidden/>
              </w:rPr>
            </w:r>
            <w:r w:rsidR="00083379">
              <w:rPr>
                <w:noProof/>
                <w:webHidden/>
              </w:rPr>
              <w:fldChar w:fldCharType="separate"/>
            </w:r>
            <w:r w:rsidR="00A24117">
              <w:rPr>
                <w:noProof/>
                <w:webHidden/>
              </w:rPr>
              <w:t>19</w:t>
            </w:r>
            <w:r w:rsidR="00083379">
              <w:rPr>
                <w:noProof/>
                <w:webHidden/>
              </w:rPr>
              <w:fldChar w:fldCharType="end"/>
            </w:r>
          </w:hyperlink>
        </w:p>
        <w:p w14:paraId="3A6DC07B" w14:textId="2580E58C" w:rsidR="00083379" w:rsidRDefault="002F01C9">
          <w:pPr>
            <w:pStyle w:val="TOC3"/>
            <w:tabs>
              <w:tab w:val="right" w:leader="dot" w:pos="9016"/>
            </w:tabs>
            <w:rPr>
              <w:rFonts w:eastAsiaTheme="minorEastAsia"/>
              <w:noProof/>
              <w:lang w:eastAsia="en-GB"/>
            </w:rPr>
          </w:pPr>
          <w:hyperlink w:anchor="_Toc430685882" w:history="1">
            <w:r w:rsidR="00083379" w:rsidRPr="00390377">
              <w:rPr>
                <w:rStyle w:val="Hyperlink"/>
                <w:b/>
                <w:noProof/>
              </w:rPr>
              <w:t>Figure S31</w:t>
            </w:r>
            <w:r w:rsidR="00083379" w:rsidRPr="00061814">
              <w:rPr>
                <w:rStyle w:val="Hyperlink"/>
                <w:noProof/>
              </w:rPr>
              <w:t xml:space="preserve">: </w:t>
            </w:r>
            <w:r w:rsidR="00083379" w:rsidRPr="00061814">
              <w:rPr>
                <w:rStyle w:val="Hyperlink"/>
                <w:noProof/>
                <w:vertAlign w:val="superscript"/>
              </w:rPr>
              <w:t>13</w:t>
            </w:r>
            <w:r w:rsidR="00083379" w:rsidRPr="00061814">
              <w:rPr>
                <w:rStyle w:val="Hyperlink"/>
                <w:noProof/>
              </w:rPr>
              <w:t xml:space="preserve">C NMR spectrum of </w:t>
            </w:r>
            <w:r w:rsidR="00083379" w:rsidRPr="00663DBC">
              <w:rPr>
                <w:rStyle w:val="Hyperlink"/>
                <w:b/>
                <w:noProof/>
              </w:rPr>
              <w:t>L</w:t>
            </w:r>
            <w:r w:rsidR="00083379" w:rsidRPr="00663DBC">
              <w:rPr>
                <w:rStyle w:val="Hyperlink"/>
                <w:b/>
                <w:noProof/>
                <w:vertAlign w:val="subscript"/>
              </w:rPr>
              <w:t>2b</w:t>
            </w:r>
            <w:r w:rsidR="00083379" w:rsidRPr="00663DBC">
              <w:rPr>
                <w:rStyle w:val="Hyperlink"/>
                <w:b/>
                <w:noProof/>
              </w:rPr>
              <w:t>Zn</w:t>
            </w:r>
            <w:r w:rsidR="00083379" w:rsidRPr="00663DBC">
              <w:rPr>
                <w:rStyle w:val="Hyperlink"/>
                <w:b/>
                <w:noProof/>
                <w:vertAlign w:val="subscript"/>
              </w:rPr>
              <w:t>2</w:t>
            </w:r>
            <w:r w:rsidR="00083379" w:rsidRPr="00663DBC">
              <w:rPr>
                <w:rStyle w:val="Hyperlink"/>
                <w:b/>
                <w:noProof/>
              </w:rPr>
              <w:t>Et</w:t>
            </w:r>
            <w:r w:rsidR="00083379" w:rsidRPr="00663DBC">
              <w:rPr>
                <w:rStyle w:val="Hyperlink"/>
                <w:b/>
                <w:noProof/>
                <w:vertAlign w:val="subscript"/>
              </w:rPr>
              <w:t>2</w:t>
            </w:r>
            <w:r w:rsidR="00083379" w:rsidRPr="00061814">
              <w:rPr>
                <w:rStyle w:val="Hyperlink"/>
                <w:noProof/>
              </w:rPr>
              <w:t xml:space="preserve"> (C</w:t>
            </w:r>
            <w:r w:rsidR="00083379" w:rsidRPr="00061814">
              <w:rPr>
                <w:rStyle w:val="Hyperlink"/>
                <w:noProof/>
                <w:vertAlign w:val="subscript"/>
              </w:rPr>
              <w:t>6</w:t>
            </w:r>
            <w:r w:rsidR="00083379" w:rsidRPr="00061814">
              <w:rPr>
                <w:rStyle w:val="Hyperlink"/>
                <w:noProof/>
              </w:rPr>
              <w:t>D</w:t>
            </w:r>
            <w:r w:rsidR="00083379" w:rsidRPr="00061814">
              <w:rPr>
                <w:rStyle w:val="Hyperlink"/>
                <w:noProof/>
                <w:vertAlign w:val="subscript"/>
              </w:rPr>
              <w:t>6</w:t>
            </w:r>
            <w:r w:rsidR="00083379" w:rsidRPr="00061814">
              <w:rPr>
                <w:rStyle w:val="Hyperlink"/>
                <w:noProof/>
              </w:rPr>
              <w:t xml:space="preserve">, </w:t>
            </w:r>
            <w:r w:rsidR="00663DBC">
              <w:rPr>
                <w:rStyle w:val="Hyperlink"/>
                <w:noProof/>
              </w:rPr>
              <w:t>298</w:t>
            </w:r>
            <w:r w:rsidR="00083379" w:rsidRPr="00061814">
              <w:rPr>
                <w:rStyle w:val="Hyperlink"/>
                <w:noProof/>
              </w:rPr>
              <w:t xml:space="preserve"> K)</w:t>
            </w:r>
            <w:r w:rsidR="00083379">
              <w:rPr>
                <w:noProof/>
                <w:webHidden/>
              </w:rPr>
              <w:tab/>
            </w:r>
            <w:r w:rsidR="00083379">
              <w:rPr>
                <w:noProof/>
                <w:webHidden/>
              </w:rPr>
              <w:fldChar w:fldCharType="begin"/>
            </w:r>
            <w:r w:rsidR="00083379">
              <w:rPr>
                <w:noProof/>
                <w:webHidden/>
              </w:rPr>
              <w:instrText xml:space="preserve"> PAGEREF _Toc430685882 \h </w:instrText>
            </w:r>
            <w:r w:rsidR="00083379">
              <w:rPr>
                <w:noProof/>
                <w:webHidden/>
              </w:rPr>
            </w:r>
            <w:r w:rsidR="00083379">
              <w:rPr>
                <w:noProof/>
                <w:webHidden/>
              </w:rPr>
              <w:fldChar w:fldCharType="separate"/>
            </w:r>
            <w:r w:rsidR="00A24117">
              <w:rPr>
                <w:noProof/>
                <w:webHidden/>
              </w:rPr>
              <w:t>19</w:t>
            </w:r>
            <w:r w:rsidR="00083379">
              <w:rPr>
                <w:noProof/>
                <w:webHidden/>
              </w:rPr>
              <w:fldChar w:fldCharType="end"/>
            </w:r>
          </w:hyperlink>
        </w:p>
        <w:p w14:paraId="1F7E0E38" w14:textId="6DB9490A" w:rsidR="00083379" w:rsidRDefault="002F01C9">
          <w:pPr>
            <w:pStyle w:val="TOC3"/>
            <w:tabs>
              <w:tab w:val="right" w:leader="dot" w:pos="9016"/>
            </w:tabs>
            <w:rPr>
              <w:rFonts w:eastAsiaTheme="minorEastAsia"/>
              <w:noProof/>
              <w:lang w:eastAsia="en-GB"/>
            </w:rPr>
          </w:pPr>
          <w:hyperlink w:anchor="_Toc430685883" w:history="1">
            <w:r w:rsidR="00083379" w:rsidRPr="00390377">
              <w:rPr>
                <w:rStyle w:val="Hyperlink"/>
                <w:b/>
                <w:noProof/>
              </w:rPr>
              <w:t>Figure S32</w:t>
            </w:r>
            <w:r w:rsidR="00083379" w:rsidRPr="00061814">
              <w:rPr>
                <w:rStyle w:val="Hyperlink"/>
                <w:noProof/>
              </w:rPr>
              <w:t xml:space="preserve">: DOSY spectrum of </w:t>
            </w:r>
            <w:r w:rsidR="00083379" w:rsidRPr="00663DBC">
              <w:rPr>
                <w:rStyle w:val="Hyperlink"/>
                <w:b/>
                <w:noProof/>
              </w:rPr>
              <w:t>L</w:t>
            </w:r>
            <w:r w:rsidR="00083379" w:rsidRPr="00663DBC">
              <w:rPr>
                <w:rStyle w:val="Hyperlink"/>
                <w:b/>
                <w:noProof/>
                <w:vertAlign w:val="subscript"/>
              </w:rPr>
              <w:t>2b</w:t>
            </w:r>
            <w:r w:rsidR="00083379" w:rsidRPr="00663DBC">
              <w:rPr>
                <w:rStyle w:val="Hyperlink"/>
                <w:b/>
                <w:noProof/>
              </w:rPr>
              <w:t>Zn</w:t>
            </w:r>
            <w:r w:rsidR="00083379" w:rsidRPr="00663DBC">
              <w:rPr>
                <w:rStyle w:val="Hyperlink"/>
                <w:b/>
                <w:noProof/>
                <w:vertAlign w:val="subscript"/>
              </w:rPr>
              <w:t>2</w:t>
            </w:r>
            <w:r w:rsidR="00083379" w:rsidRPr="00663DBC">
              <w:rPr>
                <w:rStyle w:val="Hyperlink"/>
                <w:b/>
                <w:noProof/>
              </w:rPr>
              <w:t>Et</w:t>
            </w:r>
            <w:r w:rsidR="00083379" w:rsidRPr="00663DBC">
              <w:rPr>
                <w:rStyle w:val="Hyperlink"/>
                <w:b/>
                <w:noProof/>
                <w:vertAlign w:val="subscript"/>
              </w:rPr>
              <w:t>2</w:t>
            </w:r>
            <w:r w:rsidR="00083379" w:rsidRPr="00061814">
              <w:rPr>
                <w:rStyle w:val="Hyperlink"/>
                <w:noProof/>
              </w:rPr>
              <w:t xml:space="preserve"> (C</w:t>
            </w:r>
            <w:r w:rsidR="00083379" w:rsidRPr="00061814">
              <w:rPr>
                <w:rStyle w:val="Hyperlink"/>
                <w:noProof/>
                <w:vertAlign w:val="subscript"/>
              </w:rPr>
              <w:t>6</w:t>
            </w:r>
            <w:r w:rsidR="00083379" w:rsidRPr="00061814">
              <w:rPr>
                <w:rStyle w:val="Hyperlink"/>
                <w:noProof/>
              </w:rPr>
              <w:t>D</w:t>
            </w:r>
            <w:r w:rsidR="00083379" w:rsidRPr="00061814">
              <w:rPr>
                <w:rStyle w:val="Hyperlink"/>
                <w:noProof/>
                <w:vertAlign w:val="subscript"/>
              </w:rPr>
              <w:t>6</w:t>
            </w:r>
            <w:r w:rsidR="00083379" w:rsidRPr="00061814">
              <w:rPr>
                <w:rStyle w:val="Hyperlink"/>
                <w:noProof/>
              </w:rPr>
              <w:t xml:space="preserve">, </w:t>
            </w:r>
            <w:r w:rsidR="00663DBC">
              <w:rPr>
                <w:rStyle w:val="Hyperlink"/>
                <w:noProof/>
              </w:rPr>
              <w:t>298</w:t>
            </w:r>
            <w:r w:rsidR="00B91D7F" w:rsidRPr="00061814">
              <w:rPr>
                <w:rStyle w:val="Hyperlink"/>
                <w:noProof/>
              </w:rPr>
              <w:t xml:space="preserve"> </w:t>
            </w:r>
            <w:r w:rsidR="00083379" w:rsidRPr="00061814">
              <w:rPr>
                <w:rStyle w:val="Hyperlink"/>
                <w:noProof/>
              </w:rPr>
              <w:t>K)</w:t>
            </w:r>
            <w:r w:rsidR="00083379">
              <w:rPr>
                <w:noProof/>
                <w:webHidden/>
              </w:rPr>
              <w:tab/>
            </w:r>
            <w:r w:rsidR="00083379">
              <w:rPr>
                <w:noProof/>
                <w:webHidden/>
              </w:rPr>
              <w:fldChar w:fldCharType="begin"/>
            </w:r>
            <w:r w:rsidR="00083379">
              <w:rPr>
                <w:noProof/>
                <w:webHidden/>
              </w:rPr>
              <w:instrText xml:space="preserve"> PAGEREF _Toc430685883 \h </w:instrText>
            </w:r>
            <w:r w:rsidR="00083379">
              <w:rPr>
                <w:noProof/>
                <w:webHidden/>
              </w:rPr>
            </w:r>
            <w:r w:rsidR="00083379">
              <w:rPr>
                <w:noProof/>
                <w:webHidden/>
              </w:rPr>
              <w:fldChar w:fldCharType="separate"/>
            </w:r>
            <w:r w:rsidR="00A24117">
              <w:rPr>
                <w:noProof/>
                <w:webHidden/>
              </w:rPr>
              <w:t>20</w:t>
            </w:r>
            <w:r w:rsidR="00083379">
              <w:rPr>
                <w:noProof/>
                <w:webHidden/>
              </w:rPr>
              <w:fldChar w:fldCharType="end"/>
            </w:r>
          </w:hyperlink>
        </w:p>
        <w:p w14:paraId="41F44486" w14:textId="571E0CD5" w:rsidR="00083379" w:rsidRDefault="002F01C9">
          <w:pPr>
            <w:pStyle w:val="TOC3"/>
            <w:tabs>
              <w:tab w:val="right" w:leader="dot" w:pos="9016"/>
            </w:tabs>
            <w:rPr>
              <w:rFonts w:eastAsiaTheme="minorEastAsia"/>
              <w:noProof/>
              <w:lang w:eastAsia="en-GB"/>
            </w:rPr>
          </w:pPr>
          <w:hyperlink w:anchor="_Toc430685884" w:history="1">
            <w:r w:rsidR="00083379" w:rsidRPr="00390377">
              <w:rPr>
                <w:rStyle w:val="Hyperlink"/>
                <w:b/>
                <w:noProof/>
              </w:rPr>
              <w:t>Figure S33</w:t>
            </w:r>
            <w:r w:rsidR="00083379" w:rsidRPr="00061814">
              <w:rPr>
                <w:rStyle w:val="Hyperlink"/>
                <w:noProof/>
              </w:rPr>
              <w:t xml:space="preserve">: Molecular structure of </w:t>
            </w:r>
            <w:r w:rsidR="00083379" w:rsidRPr="00061814">
              <w:rPr>
                <w:rStyle w:val="Hyperlink"/>
                <w:b/>
                <w:noProof/>
              </w:rPr>
              <w:t>L</w:t>
            </w:r>
            <w:r w:rsidR="00083379" w:rsidRPr="00061814">
              <w:rPr>
                <w:rStyle w:val="Hyperlink"/>
                <w:b/>
                <w:noProof/>
                <w:vertAlign w:val="subscript"/>
              </w:rPr>
              <w:t>2b</w:t>
            </w:r>
            <w:r w:rsidR="00083379" w:rsidRPr="00061814">
              <w:rPr>
                <w:rStyle w:val="Hyperlink"/>
                <w:b/>
                <w:noProof/>
              </w:rPr>
              <w:t>Zn</w:t>
            </w:r>
            <w:r w:rsidR="00083379" w:rsidRPr="00061814">
              <w:rPr>
                <w:rStyle w:val="Hyperlink"/>
                <w:b/>
                <w:noProof/>
                <w:vertAlign w:val="subscript"/>
              </w:rPr>
              <w:t>3</w:t>
            </w:r>
            <w:r w:rsidR="00083379" w:rsidRPr="00061814">
              <w:rPr>
                <w:rStyle w:val="Hyperlink"/>
                <w:b/>
                <w:noProof/>
              </w:rPr>
              <w:t>(OAc)</w:t>
            </w:r>
            <w:r w:rsidR="00083379" w:rsidRPr="00061814">
              <w:rPr>
                <w:rStyle w:val="Hyperlink"/>
                <w:b/>
                <w:noProof/>
                <w:vertAlign w:val="subscript"/>
              </w:rPr>
              <w:t>4</w:t>
            </w:r>
            <w:r w:rsidR="00083379">
              <w:rPr>
                <w:noProof/>
                <w:webHidden/>
              </w:rPr>
              <w:tab/>
            </w:r>
            <w:r w:rsidR="00083379">
              <w:rPr>
                <w:noProof/>
                <w:webHidden/>
              </w:rPr>
              <w:fldChar w:fldCharType="begin"/>
            </w:r>
            <w:r w:rsidR="00083379">
              <w:rPr>
                <w:noProof/>
                <w:webHidden/>
              </w:rPr>
              <w:instrText xml:space="preserve"> PAGEREF _Toc430685884 \h </w:instrText>
            </w:r>
            <w:r w:rsidR="00083379">
              <w:rPr>
                <w:noProof/>
                <w:webHidden/>
              </w:rPr>
            </w:r>
            <w:r w:rsidR="00083379">
              <w:rPr>
                <w:noProof/>
                <w:webHidden/>
              </w:rPr>
              <w:fldChar w:fldCharType="separate"/>
            </w:r>
            <w:r w:rsidR="00A24117">
              <w:rPr>
                <w:noProof/>
                <w:webHidden/>
              </w:rPr>
              <w:t>20</w:t>
            </w:r>
            <w:r w:rsidR="00083379">
              <w:rPr>
                <w:noProof/>
                <w:webHidden/>
              </w:rPr>
              <w:fldChar w:fldCharType="end"/>
            </w:r>
          </w:hyperlink>
        </w:p>
        <w:p w14:paraId="52F59BC6" w14:textId="7C90CF98" w:rsidR="00083379" w:rsidRDefault="002F01C9">
          <w:pPr>
            <w:pStyle w:val="TOC3"/>
            <w:tabs>
              <w:tab w:val="right" w:leader="dot" w:pos="9016"/>
            </w:tabs>
            <w:rPr>
              <w:rFonts w:eastAsiaTheme="minorEastAsia"/>
              <w:noProof/>
              <w:lang w:eastAsia="en-GB"/>
            </w:rPr>
          </w:pPr>
          <w:hyperlink w:anchor="_Toc430685885" w:history="1">
            <w:r w:rsidR="00083379" w:rsidRPr="00390377">
              <w:rPr>
                <w:rStyle w:val="Hyperlink"/>
                <w:b/>
                <w:noProof/>
              </w:rPr>
              <w:t>Figure S34</w:t>
            </w:r>
            <w:r w:rsidR="00083379" w:rsidRPr="00061814">
              <w:rPr>
                <w:rStyle w:val="Hyperlink"/>
                <w:noProof/>
              </w:rPr>
              <w:t xml:space="preserve">: </w:t>
            </w:r>
            <w:r w:rsidR="00083379" w:rsidRPr="00061814">
              <w:rPr>
                <w:rStyle w:val="Hyperlink"/>
                <w:noProof/>
                <w:vertAlign w:val="superscript"/>
              </w:rPr>
              <w:t>1</w:t>
            </w:r>
            <w:r w:rsidR="00083379" w:rsidRPr="00061814">
              <w:rPr>
                <w:rStyle w:val="Hyperlink"/>
                <w:noProof/>
              </w:rPr>
              <w:t xml:space="preserve">H NMR spectrum of </w:t>
            </w:r>
            <w:r w:rsidR="00083379" w:rsidRPr="00663DBC">
              <w:rPr>
                <w:rStyle w:val="Hyperlink"/>
                <w:b/>
                <w:noProof/>
              </w:rPr>
              <w:t>L</w:t>
            </w:r>
            <w:r w:rsidR="00083379" w:rsidRPr="00663DBC">
              <w:rPr>
                <w:rStyle w:val="Hyperlink"/>
                <w:b/>
                <w:noProof/>
                <w:vertAlign w:val="subscript"/>
              </w:rPr>
              <w:t>2b</w:t>
            </w:r>
            <w:r w:rsidR="00083379" w:rsidRPr="00663DBC">
              <w:rPr>
                <w:rStyle w:val="Hyperlink"/>
                <w:b/>
                <w:noProof/>
              </w:rPr>
              <w:t>Zn</w:t>
            </w:r>
            <w:r w:rsidR="00083379" w:rsidRPr="00663DBC">
              <w:rPr>
                <w:rStyle w:val="Hyperlink"/>
                <w:b/>
                <w:noProof/>
                <w:vertAlign w:val="subscript"/>
              </w:rPr>
              <w:t>3</w:t>
            </w:r>
            <w:r w:rsidR="00083379" w:rsidRPr="00663DBC">
              <w:rPr>
                <w:rStyle w:val="Hyperlink"/>
                <w:b/>
                <w:noProof/>
              </w:rPr>
              <w:t>(OAc)</w:t>
            </w:r>
            <w:r w:rsidR="00083379" w:rsidRPr="00663DBC">
              <w:rPr>
                <w:rStyle w:val="Hyperlink"/>
                <w:b/>
                <w:noProof/>
                <w:vertAlign w:val="subscript"/>
              </w:rPr>
              <w:t xml:space="preserve">4 </w:t>
            </w:r>
            <w:r w:rsidR="00083379" w:rsidRPr="00061814">
              <w:rPr>
                <w:rStyle w:val="Hyperlink"/>
                <w:noProof/>
              </w:rPr>
              <w:t>(C</w:t>
            </w:r>
            <w:r w:rsidR="00083379" w:rsidRPr="00061814">
              <w:rPr>
                <w:rStyle w:val="Hyperlink"/>
                <w:noProof/>
                <w:vertAlign w:val="subscript"/>
              </w:rPr>
              <w:t>6</w:t>
            </w:r>
            <w:r w:rsidR="00083379" w:rsidRPr="00061814">
              <w:rPr>
                <w:rStyle w:val="Hyperlink"/>
                <w:noProof/>
              </w:rPr>
              <w:t>D</w:t>
            </w:r>
            <w:r w:rsidR="00083379" w:rsidRPr="00061814">
              <w:rPr>
                <w:rStyle w:val="Hyperlink"/>
                <w:noProof/>
                <w:vertAlign w:val="subscript"/>
              </w:rPr>
              <w:t>6</w:t>
            </w:r>
            <w:r w:rsidR="00083379" w:rsidRPr="00061814">
              <w:rPr>
                <w:rStyle w:val="Hyperlink"/>
                <w:noProof/>
              </w:rPr>
              <w:t xml:space="preserve">, </w:t>
            </w:r>
            <w:r w:rsidR="00663DBC">
              <w:rPr>
                <w:rStyle w:val="Hyperlink"/>
                <w:noProof/>
              </w:rPr>
              <w:t>298</w:t>
            </w:r>
            <w:r w:rsidR="00083379" w:rsidRPr="00061814">
              <w:rPr>
                <w:rStyle w:val="Hyperlink"/>
                <w:noProof/>
              </w:rPr>
              <w:t xml:space="preserve"> K)</w:t>
            </w:r>
            <w:r w:rsidR="00083379">
              <w:rPr>
                <w:noProof/>
                <w:webHidden/>
              </w:rPr>
              <w:tab/>
            </w:r>
            <w:r w:rsidR="00083379">
              <w:rPr>
                <w:noProof/>
                <w:webHidden/>
              </w:rPr>
              <w:fldChar w:fldCharType="begin"/>
            </w:r>
            <w:r w:rsidR="00083379">
              <w:rPr>
                <w:noProof/>
                <w:webHidden/>
              </w:rPr>
              <w:instrText xml:space="preserve"> PAGEREF _Toc430685885 \h </w:instrText>
            </w:r>
            <w:r w:rsidR="00083379">
              <w:rPr>
                <w:noProof/>
                <w:webHidden/>
              </w:rPr>
            </w:r>
            <w:r w:rsidR="00083379">
              <w:rPr>
                <w:noProof/>
                <w:webHidden/>
              </w:rPr>
              <w:fldChar w:fldCharType="separate"/>
            </w:r>
            <w:r w:rsidR="00A24117">
              <w:rPr>
                <w:noProof/>
                <w:webHidden/>
              </w:rPr>
              <w:t>21</w:t>
            </w:r>
            <w:r w:rsidR="00083379">
              <w:rPr>
                <w:noProof/>
                <w:webHidden/>
              </w:rPr>
              <w:fldChar w:fldCharType="end"/>
            </w:r>
          </w:hyperlink>
        </w:p>
        <w:p w14:paraId="3365E5A1" w14:textId="6E9ECDCE" w:rsidR="00083379" w:rsidRDefault="002F01C9">
          <w:pPr>
            <w:pStyle w:val="TOC3"/>
            <w:tabs>
              <w:tab w:val="right" w:leader="dot" w:pos="9016"/>
            </w:tabs>
            <w:rPr>
              <w:rFonts w:eastAsiaTheme="minorEastAsia"/>
              <w:noProof/>
              <w:lang w:eastAsia="en-GB"/>
            </w:rPr>
          </w:pPr>
          <w:hyperlink w:anchor="_Toc430685886" w:history="1">
            <w:r w:rsidR="00083379" w:rsidRPr="00390377">
              <w:rPr>
                <w:rStyle w:val="Hyperlink"/>
                <w:b/>
                <w:noProof/>
              </w:rPr>
              <w:t>Figure S35</w:t>
            </w:r>
            <w:r w:rsidR="00083379" w:rsidRPr="00061814">
              <w:rPr>
                <w:rStyle w:val="Hyperlink"/>
                <w:noProof/>
              </w:rPr>
              <w:t xml:space="preserve">: </w:t>
            </w:r>
            <w:r w:rsidR="00083379" w:rsidRPr="00061814">
              <w:rPr>
                <w:rStyle w:val="Hyperlink"/>
                <w:noProof/>
                <w:vertAlign w:val="superscript"/>
              </w:rPr>
              <w:t>13</w:t>
            </w:r>
            <w:r w:rsidR="00083379" w:rsidRPr="00061814">
              <w:rPr>
                <w:rStyle w:val="Hyperlink"/>
                <w:noProof/>
              </w:rPr>
              <w:t xml:space="preserve">C NMR spectrum of </w:t>
            </w:r>
            <w:r w:rsidR="00083379" w:rsidRPr="00663DBC">
              <w:rPr>
                <w:rStyle w:val="Hyperlink"/>
                <w:b/>
                <w:noProof/>
              </w:rPr>
              <w:t>L</w:t>
            </w:r>
            <w:r w:rsidR="00083379" w:rsidRPr="00663DBC">
              <w:rPr>
                <w:rStyle w:val="Hyperlink"/>
                <w:b/>
                <w:noProof/>
                <w:vertAlign w:val="subscript"/>
              </w:rPr>
              <w:t>2b</w:t>
            </w:r>
            <w:r w:rsidR="00083379" w:rsidRPr="00663DBC">
              <w:rPr>
                <w:rStyle w:val="Hyperlink"/>
                <w:b/>
                <w:noProof/>
              </w:rPr>
              <w:t>Zn</w:t>
            </w:r>
            <w:r w:rsidR="00083379" w:rsidRPr="00663DBC">
              <w:rPr>
                <w:rStyle w:val="Hyperlink"/>
                <w:b/>
                <w:noProof/>
                <w:vertAlign w:val="subscript"/>
              </w:rPr>
              <w:t>3</w:t>
            </w:r>
            <w:r w:rsidR="00083379" w:rsidRPr="00663DBC">
              <w:rPr>
                <w:rStyle w:val="Hyperlink"/>
                <w:b/>
                <w:noProof/>
              </w:rPr>
              <w:t>(OAc)</w:t>
            </w:r>
            <w:r w:rsidR="00083379" w:rsidRPr="00663DBC">
              <w:rPr>
                <w:rStyle w:val="Hyperlink"/>
                <w:b/>
                <w:noProof/>
                <w:vertAlign w:val="subscript"/>
              </w:rPr>
              <w:t>4</w:t>
            </w:r>
            <w:r w:rsidR="00083379" w:rsidRPr="00663DBC">
              <w:rPr>
                <w:rStyle w:val="Hyperlink"/>
                <w:b/>
                <w:noProof/>
              </w:rPr>
              <w:t xml:space="preserve"> </w:t>
            </w:r>
            <w:r w:rsidR="00083379" w:rsidRPr="00061814">
              <w:rPr>
                <w:rStyle w:val="Hyperlink"/>
                <w:noProof/>
              </w:rPr>
              <w:t>(C</w:t>
            </w:r>
            <w:r w:rsidR="00083379" w:rsidRPr="00061814">
              <w:rPr>
                <w:rStyle w:val="Hyperlink"/>
                <w:noProof/>
                <w:vertAlign w:val="subscript"/>
              </w:rPr>
              <w:t>6</w:t>
            </w:r>
            <w:r w:rsidR="00083379" w:rsidRPr="00061814">
              <w:rPr>
                <w:rStyle w:val="Hyperlink"/>
                <w:noProof/>
              </w:rPr>
              <w:t>D</w:t>
            </w:r>
            <w:r w:rsidR="00083379" w:rsidRPr="00061814">
              <w:rPr>
                <w:rStyle w:val="Hyperlink"/>
                <w:noProof/>
                <w:vertAlign w:val="subscript"/>
              </w:rPr>
              <w:t>6</w:t>
            </w:r>
            <w:r w:rsidR="00083379" w:rsidRPr="00061814">
              <w:rPr>
                <w:rStyle w:val="Hyperlink"/>
                <w:noProof/>
              </w:rPr>
              <w:t xml:space="preserve">, </w:t>
            </w:r>
            <w:r w:rsidR="00663DBC">
              <w:rPr>
                <w:rStyle w:val="Hyperlink"/>
                <w:noProof/>
              </w:rPr>
              <w:t>298</w:t>
            </w:r>
            <w:r w:rsidR="00083379" w:rsidRPr="00061814">
              <w:rPr>
                <w:rStyle w:val="Hyperlink"/>
                <w:noProof/>
              </w:rPr>
              <w:t xml:space="preserve"> K)</w:t>
            </w:r>
            <w:r w:rsidR="00083379">
              <w:rPr>
                <w:noProof/>
                <w:webHidden/>
              </w:rPr>
              <w:tab/>
            </w:r>
            <w:r w:rsidR="00083379">
              <w:rPr>
                <w:noProof/>
                <w:webHidden/>
              </w:rPr>
              <w:fldChar w:fldCharType="begin"/>
            </w:r>
            <w:r w:rsidR="00083379">
              <w:rPr>
                <w:noProof/>
                <w:webHidden/>
              </w:rPr>
              <w:instrText xml:space="preserve"> PAGEREF _Toc430685886 \h </w:instrText>
            </w:r>
            <w:r w:rsidR="00083379">
              <w:rPr>
                <w:noProof/>
                <w:webHidden/>
              </w:rPr>
            </w:r>
            <w:r w:rsidR="00083379">
              <w:rPr>
                <w:noProof/>
                <w:webHidden/>
              </w:rPr>
              <w:fldChar w:fldCharType="separate"/>
            </w:r>
            <w:r w:rsidR="00A24117">
              <w:rPr>
                <w:noProof/>
                <w:webHidden/>
              </w:rPr>
              <w:t>21</w:t>
            </w:r>
            <w:r w:rsidR="00083379">
              <w:rPr>
                <w:noProof/>
                <w:webHidden/>
              </w:rPr>
              <w:fldChar w:fldCharType="end"/>
            </w:r>
          </w:hyperlink>
        </w:p>
        <w:p w14:paraId="67271E23" w14:textId="076571DD" w:rsidR="00083379" w:rsidRDefault="002F01C9">
          <w:pPr>
            <w:pStyle w:val="TOC3"/>
            <w:tabs>
              <w:tab w:val="right" w:leader="dot" w:pos="9016"/>
            </w:tabs>
            <w:rPr>
              <w:rFonts w:eastAsiaTheme="minorEastAsia"/>
              <w:noProof/>
              <w:lang w:eastAsia="en-GB"/>
            </w:rPr>
          </w:pPr>
          <w:hyperlink w:anchor="_Toc430685887" w:history="1">
            <w:r w:rsidR="00083379" w:rsidRPr="00390377">
              <w:rPr>
                <w:rStyle w:val="Hyperlink"/>
                <w:b/>
                <w:noProof/>
              </w:rPr>
              <w:t>Figure S36</w:t>
            </w:r>
            <w:r w:rsidR="00083379" w:rsidRPr="00061814">
              <w:rPr>
                <w:rStyle w:val="Hyperlink"/>
                <w:noProof/>
              </w:rPr>
              <w:t>: DOSY spectrum in C</w:t>
            </w:r>
            <w:r w:rsidR="00083379" w:rsidRPr="00061814">
              <w:rPr>
                <w:rStyle w:val="Hyperlink"/>
                <w:noProof/>
                <w:vertAlign w:val="subscript"/>
              </w:rPr>
              <w:t>6</w:t>
            </w:r>
            <w:r w:rsidR="00083379" w:rsidRPr="00061814">
              <w:rPr>
                <w:rStyle w:val="Hyperlink"/>
                <w:noProof/>
              </w:rPr>
              <w:t>D</w:t>
            </w:r>
            <w:r w:rsidR="00083379" w:rsidRPr="00061814">
              <w:rPr>
                <w:rStyle w:val="Hyperlink"/>
                <w:noProof/>
                <w:vertAlign w:val="subscript"/>
              </w:rPr>
              <w:t>6</w:t>
            </w:r>
            <w:r w:rsidR="00083379" w:rsidRPr="00061814">
              <w:rPr>
                <w:rStyle w:val="Hyperlink"/>
                <w:noProof/>
              </w:rPr>
              <w:t xml:space="preserve"> of</w:t>
            </w:r>
            <w:r w:rsidR="00083379" w:rsidRPr="00663DBC">
              <w:rPr>
                <w:rStyle w:val="Hyperlink"/>
                <w:b/>
                <w:noProof/>
              </w:rPr>
              <w:t xml:space="preserve"> L</w:t>
            </w:r>
            <w:r w:rsidR="00083379" w:rsidRPr="00663DBC">
              <w:rPr>
                <w:rStyle w:val="Hyperlink"/>
                <w:b/>
                <w:noProof/>
                <w:vertAlign w:val="subscript"/>
              </w:rPr>
              <w:t>2b</w:t>
            </w:r>
            <w:r w:rsidR="00083379" w:rsidRPr="00663DBC">
              <w:rPr>
                <w:rStyle w:val="Hyperlink"/>
                <w:b/>
                <w:noProof/>
              </w:rPr>
              <w:t>Zn</w:t>
            </w:r>
            <w:r w:rsidR="00083379" w:rsidRPr="00663DBC">
              <w:rPr>
                <w:rStyle w:val="Hyperlink"/>
                <w:b/>
                <w:noProof/>
                <w:vertAlign w:val="subscript"/>
              </w:rPr>
              <w:t>3</w:t>
            </w:r>
            <w:r w:rsidR="00083379" w:rsidRPr="00663DBC">
              <w:rPr>
                <w:rStyle w:val="Hyperlink"/>
                <w:b/>
                <w:noProof/>
              </w:rPr>
              <w:t>(OAc)</w:t>
            </w:r>
            <w:r w:rsidR="00083379" w:rsidRPr="00663DBC">
              <w:rPr>
                <w:rStyle w:val="Hyperlink"/>
                <w:b/>
                <w:noProof/>
                <w:vertAlign w:val="subscript"/>
              </w:rPr>
              <w:t>4</w:t>
            </w:r>
            <w:r w:rsidR="00083379" w:rsidRPr="00663DBC">
              <w:rPr>
                <w:rStyle w:val="Hyperlink"/>
                <w:b/>
                <w:noProof/>
              </w:rPr>
              <w:t xml:space="preserve"> </w:t>
            </w:r>
            <w:r w:rsidR="00083379" w:rsidRPr="00061814">
              <w:rPr>
                <w:rStyle w:val="Hyperlink"/>
                <w:noProof/>
              </w:rPr>
              <w:t>(C</w:t>
            </w:r>
            <w:r w:rsidR="00083379" w:rsidRPr="00061814">
              <w:rPr>
                <w:rStyle w:val="Hyperlink"/>
                <w:noProof/>
                <w:vertAlign w:val="subscript"/>
              </w:rPr>
              <w:t>6</w:t>
            </w:r>
            <w:r w:rsidR="00083379" w:rsidRPr="00061814">
              <w:rPr>
                <w:rStyle w:val="Hyperlink"/>
                <w:noProof/>
              </w:rPr>
              <w:t>D</w:t>
            </w:r>
            <w:r w:rsidR="00083379" w:rsidRPr="00061814">
              <w:rPr>
                <w:rStyle w:val="Hyperlink"/>
                <w:noProof/>
                <w:vertAlign w:val="subscript"/>
              </w:rPr>
              <w:t>6</w:t>
            </w:r>
            <w:r w:rsidR="00083379" w:rsidRPr="00061814">
              <w:rPr>
                <w:rStyle w:val="Hyperlink"/>
                <w:noProof/>
              </w:rPr>
              <w:t xml:space="preserve">, </w:t>
            </w:r>
            <w:r w:rsidR="00663DBC">
              <w:rPr>
                <w:rStyle w:val="Hyperlink"/>
                <w:noProof/>
              </w:rPr>
              <w:t>298</w:t>
            </w:r>
            <w:r w:rsidR="00B91D7F" w:rsidRPr="00061814">
              <w:rPr>
                <w:rStyle w:val="Hyperlink"/>
                <w:noProof/>
              </w:rPr>
              <w:t xml:space="preserve"> </w:t>
            </w:r>
            <w:r w:rsidR="00083379" w:rsidRPr="00061814">
              <w:rPr>
                <w:rStyle w:val="Hyperlink"/>
                <w:noProof/>
              </w:rPr>
              <w:t>K).</w:t>
            </w:r>
            <w:r w:rsidR="00083379">
              <w:rPr>
                <w:noProof/>
                <w:webHidden/>
              </w:rPr>
              <w:tab/>
            </w:r>
            <w:r w:rsidR="00083379">
              <w:rPr>
                <w:noProof/>
                <w:webHidden/>
              </w:rPr>
              <w:fldChar w:fldCharType="begin"/>
            </w:r>
            <w:r w:rsidR="00083379">
              <w:rPr>
                <w:noProof/>
                <w:webHidden/>
              </w:rPr>
              <w:instrText xml:space="preserve"> PAGEREF _Toc430685887 \h </w:instrText>
            </w:r>
            <w:r w:rsidR="00083379">
              <w:rPr>
                <w:noProof/>
                <w:webHidden/>
              </w:rPr>
            </w:r>
            <w:r w:rsidR="00083379">
              <w:rPr>
                <w:noProof/>
                <w:webHidden/>
              </w:rPr>
              <w:fldChar w:fldCharType="separate"/>
            </w:r>
            <w:r w:rsidR="00A24117">
              <w:rPr>
                <w:noProof/>
                <w:webHidden/>
              </w:rPr>
              <w:t>22</w:t>
            </w:r>
            <w:r w:rsidR="00083379">
              <w:rPr>
                <w:noProof/>
                <w:webHidden/>
              </w:rPr>
              <w:fldChar w:fldCharType="end"/>
            </w:r>
          </w:hyperlink>
        </w:p>
        <w:p w14:paraId="62BC1DF2" w14:textId="4BD33A66" w:rsidR="00083379" w:rsidRDefault="002F01C9">
          <w:pPr>
            <w:pStyle w:val="TOC3"/>
            <w:tabs>
              <w:tab w:val="right" w:leader="dot" w:pos="9016"/>
            </w:tabs>
            <w:rPr>
              <w:rFonts w:eastAsiaTheme="minorEastAsia"/>
              <w:noProof/>
              <w:lang w:eastAsia="en-GB"/>
            </w:rPr>
          </w:pPr>
          <w:hyperlink w:anchor="_Toc430685888" w:history="1">
            <w:r w:rsidR="00083379" w:rsidRPr="00390377">
              <w:rPr>
                <w:rStyle w:val="Hyperlink"/>
                <w:b/>
                <w:noProof/>
              </w:rPr>
              <w:t>Figure S37</w:t>
            </w:r>
            <w:r w:rsidR="00083379" w:rsidRPr="00061814">
              <w:rPr>
                <w:rStyle w:val="Hyperlink"/>
                <w:noProof/>
              </w:rPr>
              <w:t xml:space="preserve">: </w:t>
            </w:r>
            <w:r w:rsidR="00083379" w:rsidRPr="00061814">
              <w:rPr>
                <w:rStyle w:val="Hyperlink"/>
                <w:noProof/>
                <w:vertAlign w:val="superscript"/>
              </w:rPr>
              <w:t>1</w:t>
            </w:r>
            <w:r w:rsidR="00083379" w:rsidRPr="00061814">
              <w:rPr>
                <w:rStyle w:val="Hyperlink"/>
                <w:noProof/>
              </w:rPr>
              <w:t xml:space="preserve">H NMR spectrum of </w:t>
            </w:r>
            <w:r w:rsidR="00083379" w:rsidRPr="00663DBC">
              <w:rPr>
                <w:rStyle w:val="Hyperlink"/>
                <w:b/>
                <w:noProof/>
              </w:rPr>
              <w:t>L</w:t>
            </w:r>
            <w:r w:rsidR="00083379" w:rsidRPr="00663DBC">
              <w:rPr>
                <w:rStyle w:val="Hyperlink"/>
                <w:b/>
                <w:noProof/>
                <w:vertAlign w:val="subscript"/>
              </w:rPr>
              <w:t>2b</w:t>
            </w:r>
            <w:r w:rsidR="00083379" w:rsidRPr="00663DBC">
              <w:rPr>
                <w:rStyle w:val="Hyperlink"/>
                <w:b/>
                <w:noProof/>
              </w:rPr>
              <w:t>Zn</w:t>
            </w:r>
            <w:r w:rsidR="00083379" w:rsidRPr="00663DBC">
              <w:rPr>
                <w:rStyle w:val="Hyperlink"/>
                <w:b/>
                <w:noProof/>
                <w:vertAlign w:val="subscript"/>
              </w:rPr>
              <w:t>3</w:t>
            </w:r>
            <w:r w:rsidR="00083379" w:rsidRPr="00663DBC">
              <w:rPr>
                <w:rStyle w:val="Hyperlink"/>
                <w:b/>
                <w:noProof/>
              </w:rPr>
              <w:t>(OAc)</w:t>
            </w:r>
            <w:r w:rsidR="00083379" w:rsidRPr="00663DBC">
              <w:rPr>
                <w:rStyle w:val="Hyperlink"/>
                <w:b/>
                <w:noProof/>
                <w:vertAlign w:val="subscript"/>
              </w:rPr>
              <w:t>4</w:t>
            </w:r>
            <w:r w:rsidR="00083379" w:rsidRPr="00663DBC">
              <w:rPr>
                <w:rStyle w:val="Hyperlink"/>
                <w:b/>
                <w:noProof/>
              </w:rPr>
              <w:t xml:space="preserve"> </w:t>
            </w:r>
            <w:r w:rsidR="00083379" w:rsidRPr="00061814">
              <w:rPr>
                <w:rStyle w:val="Hyperlink"/>
                <w:noProof/>
              </w:rPr>
              <w:t xml:space="preserve">at </w:t>
            </w:r>
            <w:r w:rsidR="00B91D7F">
              <w:rPr>
                <w:rStyle w:val="Hyperlink"/>
                <w:noProof/>
                <w:vertAlign w:val="subscript"/>
              </w:rPr>
              <w:t xml:space="preserve"> </w:t>
            </w:r>
            <w:r w:rsidR="00B91D7F">
              <w:rPr>
                <w:rStyle w:val="Hyperlink"/>
                <w:noProof/>
              </w:rPr>
              <w:t>0 h</w:t>
            </w:r>
            <w:r w:rsidR="00083379" w:rsidRPr="00061814">
              <w:rPr>
                <w:rStyle w:val="Hyperlink"/>
                <w:noProof/>
              </w:rPr>
              <w:t xml:space="preserve"> (top) and after 16 h at 80</w:t>
            </w:r>
            <w:r w:rsidR="00083379" w:rsidRPr="00061814">
              <w:rPr>
                <w:rStyle w:val="Hyperlink"/>
                <w:noProof/>
                <w:vertAlign w:val="subscript"/>
              </w:rPr>
              <w:t xml:space="preserve"> </w:t>
            </w:r>
            <w:r w:rsidR="00083379" w:rsidRPr="00061814">
              <w:rPr>
                <w:rStyle w:val="Hyperlink"/>
                <w:noProof/>
                <w:vertAlign w:val="superscript"/>
              </w:rPr>
              <w:t>o</w:t>
            </w:r>
            <w:r w:rsidR="00083379" w:rsidRPr="00061814">
              <w:rPr>
                <w:rStyle w:val="Hyperlink"/>
                <w:noProof/>
              </w:rPr>
              <w:t>C (bottom) (d</w:t>
            </w:r>
            <w:r w:rsidR="00083379" w:rsidRPr="00061814">
              <w:rPr>
                <w:rStyle w:val="Hyperlink"/>
                <w:noProof/>
                <w:vertAlign w:val="subscript"/>
              </w:rPr>
              <w:t>8</w:t>
            </w:r>
            <w:r w:rsidR="00083379" w:rsidRPr="00061814">
              <w:rPr>
                <w:rStyle w:val="Hyperlink"/>
                <w:noProof/>
              </w:rPr>
              <w:t xml:space="preserve">-THF, </w:t>
            </w:r>
            <w:r w:rsidR="00663DBC">
              <w:rPr>
                <w:rStyle w:val="Hyperlink"/>
                <w:noProof/>
              </w:rPr>
              <w:t>298</w:t>
            </w:r>
            <w:r w:rsidR="00083379" w:rsidRPr="00061814">
              <w:rPr>
                <w:rStyle w:val="Hyperlink"/>
                <w:noProof/>
              </w:rPr>
              <w:t xml:space="preserve"> K)</w:t>
            </w:r>
            <w:r w:rsidR="00083379">
              <w:rPr>
                <w:noProof/>
                <w:webHidden/>
              </w:rPr>
              <w:tab/>
            </w:r>
            <w:r w:rsidR="00083379">
              <w:rPr>
                <w:noProof/>
                <w:webHidden/>
              </w:rPr>
              <w:fldChar w:fldCharType="begin"/>
            </w:r>
            <w:r w:rsidR="00083379">
              <w:rPr>
                <w:noProof/>
                <w:webHidden/>
              </w:rPr>
              <w:instrText xml:space="preserve"> PAGEREF _Toc430685888 \h </w:instrText>
            </w:r>
            <w:r w:rsidR="00083379">
              <w:rPr>
                <w:noProof/>
                <w:webHidden/>
              </w:rPr>
            </w:r>
            <w:r w:rsidR="00083379">
              <w:rPr>
                <w:noProof/>
                <w:webHidden/>
              </w:rPr>
              <w:fldChar w:fldCharType="separate"/>
            </w:r>
            <w:r w:rsidR="00A24117">
              <w:rPr>
                <w:noProof/>
                <w:webHidden/>
              </w:rPr>
              <w:t>22</w:t>
            </w:r>
            <w:r w:rsidR="00083379">
              <w:rPr>
                <w:noProof/>
                <w:webHidden/>
              </w:rPr>
              <w:fldChar w:fldCharType="end"/>
            </w:r>
          </w:hyperlink>
        </w:p>
        <w:p w14:paraId="65D5C911" w14:textId="459B53D5" w:rsidR="00083379" w:rsidRDefault="002F01C9">
          <w:pPr>
            <w:pStyle w:val="TOC3"/>
            <w:tabs>
              <w:tab w:val="right" w:leader="dot" w:pos="9016"/>
            </w:tabs>
            <w:rPr>
              <w:rFonts w:eastAsiaTheme="minorEastAsia"/>
              <w:noProof/>
              <w:lang w:eastAsia="en-GB"/>
            </w:rPr>
          </w:pPr>
          <w:hyperlink w:anchor="_Toc430685889" w:history="1">
            <w:r w:rsidR="00083379" w:rsidRPr="00390377">
              <w:rPr>
                <w:rStyle w:val="Hyperlink"/>
                <w:b/>
                <w:noProof/>
              </w:rPr>
              <w:t>Figure S38</w:t>
            </w:r>
            <w:r w:rsidR="00083379" w:rsidRPr="00061814">
              <w:rPr>
                <w:rStyle w:val="Hyperlink"/>
                <w:noProof/>
              </w:rPr>
              <w:t xml:space="preserve">: </w:t>
            </w:r>
            <w:r w:rsidR="00083379" w:rsidRPr="00061814">
              <w:rPr>
                <w:rStyle w:val="Hyperlink"/>
                <w:noProof/>
                <w:vertAlign w:val="superscript"/>
              </w:rPr>
              <w:t>1</w:t>
            </w:r>
            <w:r w:rsidR="00083379" w:rsidRPr="00061814">
              <w:rPr>
                <w:rStyle w:val="Hyperlink"/>
                <w:noProof/>
              </w:rPr>
              <w:t>H NMR spectrum in C</w:t>
            </w:r>
            <w:r w:rsidR="00083379" w:rsidRPr="00061814">
              <w:rPr>
                <w:rStyle w:val="Hyperlink"/>
                <w:noProof/>
                <w:vertAlign w:val="subscript"/>
              </w:rPr>
              <w:t>6</w:t>
            </w:r>
            <w:r w:rsidR="00083379" w:rsidRPr="00061814">
              <w:rPr>
                <w:rStyle w:val="Hyperlink"/>
                <w:noProof/>
              </w:rPr>
              <w:t>D</w:t>
            </w:r>
            <w:r w:rsidR="00083379" w:rsidRPr="00061814">
              <w:rPr>
                <w:rStyle w:val="Hyperlink"/>
                <w:noProof/>
                <w:vertAlign w:val="subscript"/>
              </w:rPr>
              <w:t>6</w:t>
            </w:r>
            <w:r w:rsidR="00083379" w:rsidRPr="00061814">
              <w:rPr>
                <w:rStyle w:val="Hyperlink"/>
                <w:noProof/>
              </w:rPr>
              <w:t xml:space="preserve"> of </w:t>
            </w:r>
            <w:r w:rsidR="00083379" w:rsidRPr="00663DBC">
              <w:rPr>
                <w:rStyle w:val="Hyperlink"/>
                <w:b/>
                <w:noProof/>
              </w:rPr>
              <w:t>(L</w:t>
            </w:r>
            <w:r w:rsidR="00083379" w:rsidRPr="00663DBC">
              <w:rPr>
                <w:rStyle w:val="Hyperlink"/>
                <w:b/>
                <w:noProof/>
                <w:vertAlign w:val="subscript"/>
              </w:rPr>
              <w:t>2b</w:t>
            </w:r>
            <w:r w:rsidR="00083379" w:rsidRPr="00663DBC">
              <w:rPr>
                <w:rStyle w:val="Hyperlink"/>
                <w:b/>
                <w:noProof/>
              </w:rPr>
              <w:t>)</w:t>
            </w:r>
            <w:r w:rsidR="00083379" w:rsidRPr="00663DBC">
              <w:rPr>
                <w:rStyle w:val="Hyperlink"/>
                <w:b/>
                <w:noProof/>
                <w:vertAlign w:val="subscript"/>
              </w:rPr>
              <w:t>2</w:t>
            </w:r>
            <w:r w:rsidR="00083379" w:rsidRPr="00663DBC">
              <w:rPr>
                <w:rStyle w:val="Hyperlink"/>
                <w:b/>
                <w:noProof/>
              </w:rPr>
              <w:t>Zn</w:t>
            </w:r>
            <w:r w:rsidR="00083379" w:rsidRPr="00663DBC">
              <w:rPr>
                <w:rStyle w:val="Hyperlink"/>
                <w:b/>
                <w:noProof/>
                <w:vertAlign w:val="subscript"/>
              </w:rPr>
              <w:t>3</w:t>
            </w:r>
            <w:r w:rsidR="00083379" w:rsidRPr="00663DBC">
              <w:rPr>
                <w:rStyle w:val="Hyperlink"/>
                <w:b/>
                <w:noProof/>
              </w:rPr>
              <w:t>(OAc)</w:t>
            </w:r>
            <w:r w:rsidR="00083379" w:rsidRPr="00663DBC">
              <w:rPr>
                <w:rStyle w:val="Hyperlink"/>
                <w:b/>
                <w:noProof/>
                <w:vertAlign w:val="subscript"/>
              </w:rPr>
              <w:t>2</w:t>
            </w:r>
            <w:r w:rsidR="00083379" w:rsidRPr="00061814">
              <w:rPr>
                <w:rStyle w:val="Hyperlink"/>
                <w:noProof/>
              </w:rPr>
              <w:t>.</w:t>
            </w:r>
            <w:r w:rsidR="00083379">
              <w:rPr>
                <w:noProof/>
                <w:webHidden/>
              </w:rPr>
              <w:tab/>
            </w:r>
            <w:r w:rsidR="00083379">
              <w:rPr>
                <w:noProof/>
                <w:webHidden/>
              </w:rPr>
              <w:fldChar w:fldCharType="begin"/>
            </w:r>
            <w:r w:rsidR="00083379">
              <w:rPr>
                <w:noProof/>
                <w:webHidden/>
              </w:rPr>
              <w:instrText xml:space="preserve"> PAGEREF _Toc430685889 \h </w:instrText>
            </w:r>
            <w:r w:rsidR="00083379">
              <w:rPr>
                <w:noProof/>
                <w:webHidden/>
              </w:rPr>
            </w:r>
            <w:r w:rsidR="00083379">
              <w:rPr>
                <w:noProof/>
                <w:webHidden/>
              </w:rPr>
              <w:fldChar w:fldCharType="separate"/>
            </w:r>
            <w:r w:rsidR="00A24117">
              <w:rPr>
                <w:noProof/>
                <w:webHidden/>
              </w:rPr>
              <w:t>23</w:t>
            </w:r>
            <w:r w:rsidR="00083379">
              <w:rPr>
                <w:noProof/>
                <w:webHidden/>
              </w:rPr>
              <w:fldChar w:fldCharType="end"/>
            </w:r>
          </w:hyperlink>
        </w:p>
        <w:p w14:paraId="558F908E" w14:textId="5FED8015" w:rsidR="00083379" w:rsidRDefault="002F01C9">
          <w:pPr>
            <w:pStyle w:val="TOC3"/>
            <w:tabs>
              <w:tab w:val="right" w:leader="dot" w:pos="9016"/>
            </w:tabs>
            <w:rPr>
              <w:rFonts w:eastAsiaTheme="minorEastAsia"/>
              <w:noProof/>
              <w:lang w:eastAsia="en-GB"/>
            </w:rPr>
          </w:pPr>
          <w:hyperlink w:anchor="_Toc430685890" w:history="1">
            <w:r w:rsidR="00083379" w:rsidRPr="00390377">
              <w:rPr>
                <w:rStyle w:val="Hyperlink"/>
                <w:b/>
                <w:noProof/>
              </w:rPr>
              <w:t>Figure S39</w:t>
            </w:r>
            <w:r w:rsidR="00083379" w:rsidRPr="00061814">
              <w:rPr>
                <w:rStyle w:val="Hyperlink"/>
                <w:noProof/>
              </w:rPr>
              <w:t>: DOSY spectrum in C</w:t>
            </w:r>
            <w:r w:rsidR="00083379" w:rsidRPr="00061814">
              <w:rPr>
                <w:rStyle w:val="Hyperlink"/>
                <w:noProof/>
                <w:vertAlign w:val="subscript"/>
              </w:rPr>
              <w:t>6</w:t>
            </w:r>
            <w:r w:rsidR="00083379" w:rsidRPr="00061814">
              <w:rPr>
                <w:rStyle w:val="Hyperlink"/>
                <w:noProof/>
              </w:rPr>
              <w:t>D</w:t>
            </w:r>
            <w:r w:rsidR="00083379" w:rsidRPr="00061814">
              <w:rPr>
                <w:rStyle w:val="Hyperlink"/>
                <w:noProof/>
                <w:vertAlign w:val="subscript"/>
              </w:rPr>
              <w:t>6</w:t>
            </w:r>
            <w:r w:rsidR="00083379" w:rsidRPr="00061814">
              <w:rPr>
                <w:rStyle w:val="Hyperlink"/>
                <w:noProof/>
              </w:rPr>
              <w:t xml:space="preserve"> of </w:t>
            </w:r>
            <w:r w:rsidR="00083379" w:rsidRPr="00663DBC">
              <w:rPr>
                <w:rStyle w:val="Hyperlink"/>
                <w:b/>
                <w:noProof/>
              </w:rPr>
              <w:t>(L</w:t>
            </w:r>
            <w:r w:rsidR="00083379" w:rsidRPr="00663DBC">
              <w:rPr>
                <w:rStyle w:val="Hyperlink"/>
                <w:b/>
                <w:noProof/>
                <w:vertAlign w:val="subscript"/>
              </w:rPr>
              <w:t>2b</w:t>
            </w:r>
            <w:r w:rsidR="00083379" w:rsidRPr="00663DBC">
              <w:rPr>
                <w:rStyle w:val="Hyperlink"/>
                <w:b/>
                <w:noProof/>
              </w:rPr>
              <w:t>)</w:t>
            </w:r>
            <w:r w:rsidR="00083379" w:rsidRPr="00663DBC">
              <w:rPr>
                <w:rStyle w:val="Hyperlink"/>
                <w:b/>
                <w:noProof/>
                <w:vertAlign w:val="subscript"/>
              </w:rPr>
              <w:t>2</w:t>
            </w:r>
            <w:r w:rsidR="00083379" w:rsidRPr="00663DBC">
              <w:rPr>
                <w:rStyle w:val="Hyperlink"/>
                <w:b/>
                <w:noProof/>
              </w:rPr>
              <w:t>Zn</w:t>
            </w:r>
            <w:r w:rsidR="00083379" w:rsidRPr="00663DBC">
              <w:rPr>
                <w:rStyle w:val="Hyperlink"/>
                <w:b/>
                <w:noProof/>
                <w:vertAlign w:val="subscript"/>
              </w:rPr>
              <w:t>3</w:t>
            </w:r>
            <w:r w:rsidR="00083379" w:rsidRPr="00663DBC">
              <w:rPr>
                <w:rStyle w:val="Hyperlink"/>
                <w:b/>
                <w:noProof/>
              </w:rPr>
              <w:t>(OAc)</w:t>
            </w:r>
            <w:r w:rsidR="00083379" w:rsidRPr="00663DBC">
              <w:rPr>
                <w:rStyle w:val="Hyperlink"/>
                <w:b/>
                <w:noProof/>
                <w:vertAlign w:val="subscript"/>
              </w:rPr>
              <w:t>2</w:t>
            </w:r>
            <w:r w:rsidR="00083379" w:rsidRPr="00061814">
              <w:rPr>
                <w:rStyle w:val="Hyperlink"/>
                <w:noProof/>
              </w:rPr>
              <w:t xml:space="preserve"> at </w:t>
            </w:r>
            <w:r w:rsidR="00663DBC">
              <w:rPr>
                <w:rStyle w:val="Hyperlink"/>
                <w:noProof/>
              </w:rPr>
              <w:t>298</w:t>
            </w:r>
            <w:r w:rsidR="00B91D7F" w:rsidRPr="00061814">
              <w:rPr>
                <w:rStyle w:val="Hyperlink"/>
                <w:noProof/>
              </w:rPr>
              <w:t xml:space="preserve"> </w:t>
            </w:r>
            <w:r w:rsidR="00083379" w:rsidRPr="00061814">
              <w:rPr>
                <w:rStyle w:val="Hyperlink"/>
                <w:noProof/>
              </w:rPr>
              <w:t>K.</w:t>
            </w:r>
            <w:r w:rsidR="00083379">
              <w:rPr>
                <w:noProof/>
                <w:webHidden/>
              </w:rPr>
              <w:tab/>
            </w:r>
            <w:r w:rsidR="00083379">
              <w:rPr>
                <w:noProof/>
                <w:webHidden/>
              </w:rPr>
              <w:fldChar w:fldCharType="begin"/>
            </w:r>
            <w:r w:rsidR="00083379">
              <w:rPr>
                <w:noProof/>
                <w:webHidden/>
              </w:rPr>
              <w:instrText xml:space="preserve"> PAGEREF _Toc430685890 \h </w:instrText>
            </w:r>
            <w:r w:rsidR="00083379">
              <w:rPr>
                <w:noProof/>
                <w:webHidden/>
              </w:rPr>
            </w:r>
            <w:r w:rsidR="00083379">
              <w:rPr>
                <w:noProof/>
                <w:webHidden/>
              </w:rPr>
              <w:fldChar w:fldCharType="separate"/>
            </w:r>
            <w:r w:rsidR="00A24117">
              <w:rPr>
                <w:noProof/>
                <w:webHidden/>
              </w:rPr>
              <w:t>23</w:t>
            </w:r>
            <w:r w:rsidR="00083379">
              <w:rPr>
                <w:noProof/>
                <w:webHidden/>
              </w:rPr>
              <w:fldChar w:fldCharType="end"/>
            </w:r>
          </w:hyperlink>
        </w:p>
        <w:p w14:paraId="7FA96954" w14:textId="3BDCA896" w:rsidR="00083379" w:rsidRDefault="002F01C9">
          <w:pPr>
            <w:pStyle w:val="TOC3"/>
            <w:tabs>
              <w:tab w:val="right" w:leader="dot" w:pos="9016"/>
            </w:tabs>
            <w:rPr>
              <w:rFonts w:eastAsiaTheme="minorEastAsia"/>
              <w:noProof/>
              <w:lang w:eastAsia="en-GB"/>
            </w:rPr>
          </w:pPr>
          <w:hyperlink w:anchor="_Toc430685891" w:history="1">
            <w:r w:rsidR="00083379" w:rsidRPr="00390377">
              <w:rPr>
                <w:rStyle w:val="Hyperlink"/>
                <w:b/>
                <w:noProof/>
              </w:rPr>
              <w:t>Figure S40</w:t>
            </w:r>
            <w:r w:rsidR="00083379" w:rsidRPr="00061814">
              <w:rPr>
                <w:rStyle w:val="Hyperlink"/>
                <w:noProof/>
              </w:rPr>
              <w:t xml:space="preserve">: Molecular structure of </w:t>
            </w:r>
            <w:r w:rsidR="00083379" w:rsidRPr="00663DBC">
              <w:rPr>
                <w:rStyle w:val="Hyperlink"/>
                <w:b/>
                <w:noProof/>
              </w:rPr>
              <w:t>(L</w:t>
            </w:r>
            <w:r w:rsidR="00083379" w:rsidRPr="00663DBC">
              <w:rPr>
                <w:rStyle w:val="Hyperlink"/>
                <w:b/>
                <w:noProof/>
                <w:vertAlign w:val="subscript"/>
              </w:rPr>
              <w:t>2b</w:t>
            </w:r>
            <w:r w:rsidR="00083379" w:rsidRPr="00663DBC">
              <w:rPr>
                <w:rStyle w:val="Hyperlink"/>
                <w:b/>
                <w:noProof/>
              </w:rPr>
              <w:t>)</w:t>
            </w:r>
            <w:r w:rsidR="00083379" w:rsidRPr="00663DBC">
              <w:rPr>
                <w:rStyle w:val="Hyperlink"/>
                <w:b/>
                <w:noProof/>
                <w:vertAlign w:val="subscript"/>
              </w:rPr>
              <w:t>2</w:t>
            </w:r>
            <w:r w:rsidR="00083379" w:rsidRPr="00663DBC">
              <w:rPr>
                <w:rStyle w:val="Hyperlink"/>
                <w:b/>
                <w:noProof/>
              </w:rPr>
              <w:t>Zn</w:t>
            </w:r>
            <w:r w:rsidR="00083379" w:rsidRPr="00663DBC">
              <w:rPr>
                <w:rStyle w:val="Hyperlink"/>
                <w:b/>
                <w:noProof/>
                <w:vertAlign w:val="subscript"/>
              </w:rPr>
              <w:t>3</w:t>
            </w:r>
            <w:r w:rsidR="00083379" w:rsidRPr="00663DBC">
              <w:rPr>
                <w:rStyle w:val="Hyperlink"/>
                <w:b/>
                <w:noProof/>
              </w:rPr>
              <w:t>(OAc)</w:t>
            </w:r>
            <w:r w:rsidR="00083379" w:rsidRPr="00663DBC">
              <w:rPr>
                <w:rStyle w:val="Hyperlink"/>
                <w:b/>
                <w:noProof/>
                <w:vertAlign w:val="subscript"/>
              </w:rPr>
              <w:t>2</w:t>
            </w:r>
            <w:r w:rsidR="00083379">
              <w:rPr>
                <w:noProof/>
                <w:webHidden/>
              </w:rPr>
              <w:tab/>
            </w:r>
            <w:r w:rsidR="00083379">
              <w:rPr>
                <w:noProof/>
                <w:webHidden/>
              </w:rPr>
              <w:fldChar w:fldCharType="begin"/>
            </w:r>
            <w:r w:rsidR="00083379">
              <w:rPr>
                <w:noProof/>
                <w:webHidden/>
              </w:rPr>
              <w:instrText xml:space="preserve"> PAGEREF _Toc430685891 \h </w:instrText>
            </w:r>
            <w:r w:rsidR="00083379">
              <w:rPr>
                <w:noProof/>
                <w:webHidden/>
              </w:rPr>
            </w:r>
            <w:r w:rsidR="00083379">
              <w:rPr>
                <w:noProof/>
                <w:webHidden/>
              </w:rPr>
              <w:fldChar w:fldCharType="separate"/>
            </w:r>
            <w:r w:rsidR="00A24117">
              <w:rPr>
                <w:noProof/>
                <w:webHidden/>
              </w:rPr>
              <w:t>24</w:t>
            </w:r>
            <w:r w:rsidR="00083379">
              <w:rPr>
                <w:noProof/>
                <w:webHidden/>
              </w:rPr>
              <w:fldChar w:fldCharType="end"/>
            </w:r>
          </w:hyperlink>
        </w:p>
        <w:p w14:paraId="213AC23D" w14:textId="78631FFF" w:rsidR="00083379" w:rsidRDefault="002F01C9">
          <w:pPr>
            <w:pStyle w:val="TOC3"/>
            <w:tabs>
              <w:tab w:val="right" w:leader="dot" w:pos="9016"/>
            </w:tabs>
            <w:rPr>
              <w:rFonts w:eastAsiaTheme="minorEastAsia"/>
              <w:noProof/>
              <w:lang w:eastAsia="en-GB"/>
            </w:rPr>
          </w:pPr>
          <w:hyperlink w:anchor="_Toc430685892" w:history="1">
            <w:r w:rsidR="00083379" w:rsidRPr="00390377">
              <w:rPr>
                <w:rStyle w:val="Hyperlink"/>
                <w:b/>
                <w:noProof/>
              </w:rPr>
              <w:t>Figure S41</w:t>
            </w:r>
            <w:r w:rsidR="00083379" w:rsidRPr="00061814">
              <w:rPr>
                <w:rStyle w:val="Hyperlink"/>
                <w:noProof/>
              </w:rPr>
              <w:t xml:space="preserve">: </w:t>
            </w:r>
            <w:r w:rsidR="00B91D7F">
              <w:rPr>
                <w:rStyle w:val="Hyperlink"/>
                <w:noProof/>
              </w:rPr>
              <w:t xml:space="preserve">Overlaid </w:t>
            </w:r>
            <w:r w:rsidR="00083379" w:rsidRPr="00061814">
              <w:rPr>
                <w:rStyle w:val="Hyperlink"/>
                <w:noProof/>
                <w:vertAlign w:val="superscript"/>
              </w:rPr>
              <w:t>1</w:t>
            </w:r>
            <w:r w:rsidR="00083379" w:rsidRPr="00061814">
              <w:rPr>
                <w:rStyle w:val="Hyperlink"/>
                <w:noProof/>
              </w:rPr>
              <w:t xml:space="preserve">H NMR </w:t>
            </w:r>
            <w:r w:rsidR="00B91D7F">
              <w:rPr>
                <w:rStyle w:val="Hyperlink"/>
                <w:noProof/>
              </w:rPr>
              <w:t xml:space="preserve">spectra </w:t>
            </w:r>
            <w:r w:rsidR="00083379" w:rsidRPr="00061814">
              <w:rPr>
                <w:rStyle w:val="Hyperlink"/>
                <w:noProof/>
              </w:rPr>
              <w:t xml:space="preserve">of the </w:t>
            </w:r>
            <w:r w:rsidR="00083379" w:rsidRPr="00663DBC">
              <w:rPr>
                <w:rStyle w:val="Hyperlink"/>
                <w:b/>
                <w:noProof/>
              </w:rPr>
              <w:t>L</w:t>
            </w:r>
            <w:r w:rsidR="00083379" w:rsidRPr="00663DBC">
              <w:rPr>
                <w:rStyle w:val="Hyperlink"/>
                <w:b/>
                <w:noProof/>
                <w:vertAlign w:val="subscript"/>
              </w:rPr>
              <w:t>2b</w:t>
            </w:r>
            <w:r w:rsidR="00083379" w:rsidRPr="00663DBC">
              <w:rPr>
                <w:rStyle w:val="Hyperlink"/>
                <w:b/>
                <w:noProof/>
              </w:rPr>
              <w:t>Zn</w:t>
            </w:r>
            <w:r w:rsidR="00083379" w:rsidRPr="00663DBC">
              <w:rPr>
                <w:rStyle w:val="Hyperlink"/>
                <w:b/>
                <w:noProof/>
                <w:vertAlign w:val="subscript"/>
              </w:rPr>
              <w:t>2</w:t>
            </w:r>
            <w:r w:rsidR="00083379" w:rsidRPr="00663DBC">
              <w:rPr>
                <w:rStyle w:val="Hyperlink"/>
                <w:b/>
                <w:noProof/>
              </w:rPr>
              <w:t>(OAc)</w:t>
            </w:r>
            <w:r w:rsidR="00083379" w:rsidRPr="00663DBC">
              <w:rPr>
                <w:rStyle w:val="Hyperlink"/>
                <w:b/>
                <w:noProof/>
                <w:vertAlign w:val="subscript"/>
              </w:rPr>
              <w:t>2</w:t>
            </w:r>
            <w:r w:rsidR="00083379" w:rsidRPr="00061814">
              <w:rPr>
                <w:rStyle w:val="Hyperlink"/>
                <w:noProof/>
              </w:rPr>
              <w:t xml:space="preserve"> mixture,</w:t>
            </w:r>
            <w:r w:rsidR="00083379" w:rsidRPr="00663DBC">
              <w:rPr>
                <w:rStyle w:val="Hyperlink"/>
                <w:b/>
                <w:noProof/>
              </w:rPr>
              <w:t xml:space="preserve"> L</w:t>
            </w:r>
            <w:r w:rsidR="00083379" w:rsidRPr="00663DBC">
              <w:rPr>
                <w:rStyle w:val="Hyperlink"/>
                <w:b/>
                <w:noProof/>
                <w:vertAlign w:val="subscript"/>
              </w:rPr>
              <w:t>2b</w:t>
            </w:r>
            <w:r w:rsidR="00083379" w:rsidRPr="00663DBC">
              <w:rPr>
                <w:rStyle w:val="Hyperlink"/>
                <w:b/>
                <w:noProof/>
              </w:rPr>
              <w:t>Zn</w:t>
            </w:r>
            <w:r w:rsidR="00083379" w:rsidRPr="00663DBC">
              <w:rPr>
                <w:rStyle w:val="Hyperlink"/>
                <w:b/>
                <w:noProof/>
                <w:vertAlign w:val="subscript"/>
              </w:rPr>
              <w:t>3</w:t>
            </w:r>
            <w:r w:rsidR="00083379" w:rsidRPr="00663DBC">
              <w:rPr>
                <w:rStyle w:val="Hyperlink"/>
                <w:b/>
                <w:noProof/>
              </w:rPr>
              <w:t>(OAc)</w:t>
            </w:r>
            <w:r w:rsidR="00083379" w:rsidRPr="00663DBC">
              <w:rPr>
                <w:rStyle w:val="Hyperlink"/>
                <w:b/>
                <w:noProof/>
                <w:vertAlign w:val="subscript"/>
              </w:rPr>
              <w:t>4</w:t>
            </w:r>
            <w:r w:rsidR="00083379" w:rsidRPr="00061814">
              <w:rPr>
                <w:rStyle w:val="Hyperlink"/>
                <w:noProof/>
              </w:rPr>
              <w:t xml:space="preserve"> and </w:t>
            </w:r>
            <w:r w:rsidR="00083379" w:rsidRPr="00663DBC">
              <w:rPr>
                <w:rStyle w:val="Hyperlink"/>
                <w:b/>
                <w:noProof/>
              </w:rPr>
              <w:t>(L</w:t>
            </w:r>
            <w:r w:rsidR="00083379" w:rsidRPr="00663DBC">
              <w:rPr>
                <w:rStyle w:val="Hyperlink"/>
                <w:b/>
                <w:noProof/>
                <w:vertAlign w:val="subscript"/>
              </w:rPr>
              <w:t>2b</w:t>
            </w:r>
            <w:r w:rsidR="00083379" w:rsidRPr="00663DBC">
              <w:rPr>
                <w:rStyle w:val="Hyperlink"/>
                <w:b/>
                <w:noProof/>
              </w:rPr>
              <w:t>)</w:t>
            </w:r>
            <w:r w:rsidR="00083379" w:rsidRPr="00663DBC">
              <w:rPr>
                <w:rStyle w:val="Hyperlink"/>
                <w:b/>
                <w:noProof/>
                <w:vertAlign w:val="subscript"/>
              </w:rPr>
              <w:t>2</w:t>
            </w:r>
            <w:r w:rsidR="00083379" w:rsidRPr="00663DBC">
              <w:rPr>
                <w:rStyle w:val="Hyperlink"/>
                <w:b/>
                <w:noProof/>
              </w:rPr>
              <w:t>Zn</w:t>
            </w:r>
            <w:r w:rsidR="00083379" w:rsidRPr="00663DBC">
              <w:rPr>
                <w:rStyle w:val="Hyperlink"/>
                <w:b/>
                <w:noProof/>
                <w:vertAlign w:val="subscript"/>
              </w:rPr>
              <w:t>3</w:t>
            </w:r>
            <w:r w:rsidR="00083379" w:rsidRPr="00663DBC">
              <w:rPr>
                <w:rStyle w:val="Hyperlink"/>
                <w:b/>
                <w:noProof/>
              </w:rPr>
              <w:t>(OAc)</w:t>
            </w:r>
            <w:r w:rsidR="00083379" w:rsidRPr="00663DBC">
              <w:rPr>
                <w:rStyle w:val="Hyperlink"/>
                <w:b/>
                <w:noProof/>
                <w:vertAlign w:val="subscript"/>
              </w:rPr>
              <w:t>2</w:t>
            </w:r>
            <w:r w:rsidR="00083379" w:rsidRPr="00061814">
              <w:rPr>
                <w:rStyle w:val="Hyperlink"/>
                <w:noProof/>
              </w:rPr>
              <w:t xml:space="preserve"> (C</w:t>
            </w:r>
            <w:r w:rsidR="00083379" w:rsidRPr="00061814">
              <w:rPr>
                <w:rStyle w:val="Hyperlink"/>
                <w:noProof/>
                <w:vertAlign w:val="subscript"/>
              </w:rPr>
              <w:t>6</w:t>
            </w:r>
            <w:r w:rsidR="00083379" w:rsidRPr="00061814">
              <w:rPr>
                <w:rStyle w:val="Hyperlink"/>
                <w:noProof/>
              </w:rPr>
              <w:t>D</w:t>
            </w:r>
            <w:r w:rsidR="00083379" w:rsidRPr="00061814">
              <w:rPr>
                <w:rStyle w:val="Hyperlink"/>
                <w:noProof/>
                <w:vertAlign w:val="subscript"/>
              </w:rPr>
              <w:t>6</w:t>
            </w:r>
            <w:r w:rsidR="00083379" w:rsidRPr="00061814">
              <w:rPr>
                <w:rStyle w:val="Hyperlink"/>
                <w:noProof/>
              </w:rPr>
              <w:t xml:space="preserve">, </w:t>
            </w:r>
            <w:r w:rsidR="00663DBC">
              <w:rPr>
                <w:rStyle w:val="Hyperlink"/>
                <w:noProof/>
              </w:rPr>
              <w:t>298</w:t>
            </w:r>
            <w:r w:rsidR="00083379" w:rsidRPr="00061814">
              <w:rPr>
                <w:rStyle w:val="Hyperlink"/>
                <w:noProof/>
              </w:rPr>
              <w:t xml:space="preserve"> K).</w:t>
            </w:r>
            <w:r w:rsidR="00083379">
              <w:rPr>
                <w:noProof/>
                <w:webHidden/>
              </w:rPr>
              <w:tab/>
            </w:r>
            <w:r w:rsidR="00083379">
              <w:rPr>
                <w:noProof/>
                <w:webHidden/>
              </w:rPr>
              <w:fldChar w:fldCharType="begin"/>
            </w:r>
            <w:r w:rsidR="00083379">
              <w:rPr>
                <w:noProof/>
                <w:webHidden/>
              </w:rPr>
              <w:instrText xml:space="preserve"> PAGEREF _Toc430685892 \h </w:instrText>
            </w:r>
            <w:r w:rsidR="00083379">
              <w:rPr>
                <w:noProof/>
                <w:webHidden/>
              </w:rPr>
            </w:r>
            <w:r w:rsidR="00083379">
              <w:rPr>
                <w:noProof/>
                <w:webHidden/>
              </w:rPr>
              <w:fldChar w:fldCharType="separate"/>
            </w:r>
            <w:r w:rsidR="00A24117">
              <w:rPr>
                <w:noProof/>
                <w:webHidden/>
              </w:rPr>
              <w:t>24</w:t>
            </w:r>
            <w:r w:rsidR="00083379">
              <w:rPr>
                <w:noProof/>
                <w:webHidden/>
              </w:rPr>
              <w:fldChar w:fldCharType="end"/>
            </w:r>
          </w:hyperlink>
        </w:p>
        <w:p w14:paraId="663A6869" w14:textId="679F6B99" w:rsidR="00083379" w:rsidRDefault="002F01C9">
          <w:pPr>
            <w:pStyle w:val="TOC3"/>
            <w:tabs>
              <w:tab w:val="right" w:leader="dot" w:pos="9016"/>
            </w:tabs>
            <w:rPr>
              <w:rFonts w:eastAsiaTheme="minorEastAsia"/>
              <w:noProof/>
              <w:lang w:eastAsia="en-GB"/>
            </w:rPr>
          </w:pPr>
          <w:hyperlink w:anchor="_Toc430685893" w:history="1">
            <w:r w:rsidR="00083379" w:rsidRPr="00390377">
              <w:rPr>
                <w:rStyle w:val="Hyperlink"/>
                <w:b/>
                <w:noProof/>
              </w:rPr>
              <w:t>Figure S42</w:t>
            </w:r>
            <w:r w:rsidR="00083379" w:rsidRPr="00061814">
              <w:rPr>
                <w:rStyle w:val="Hyperlink"/>
                <w:noProof/>
              </w:rPr>
              <w:t xml:space="preserve">: </w:t>
            </w:r>
            <w:r w:rsidR="009A6408">
              <w:rPr>
                <w:rStyle w:val="Hyperlink"/>
                <w:noProof/>
              </w:rPr>
              <w:t xml:space="preserve">Overlaid </w:t>
            </w:r>
            <w:r w:rsidR="00083379" w:rsidRPr="00061814">
              <w:rPr>
                <w:rStyle w:val="Hyperlink"/>
                <w:noProof/>
                <w:vertAlign w:val="superscript"/>
              </w:rPr>
              <w:t>1</w:t>
            </w:r>
            <w:r w:rsidR="00083379" w:rsidRPr="00061814">
              <w:rPr>
                <w:rStyle w:val="Hyperlink"/>
                <w:noProof/>
              </w:rPr>
              <w:t xml:space="preserve">H NMR </w:t>
            </w:r>
            <w:r w:rsidR="009A6408">
              <w:rPr>
                <w:rStyle w:val="Hyperlink"/>
                <w:noProof/>
              </w:rPr>
              <w:t xml:space="preserve">spectra </w:t>
            </w:r>
            <w:r w:rsidR="00083379" w:rsidRPr="00061814">
              <w:rPr>
                <w:rStyle w:val="Hyperlink"/>
                <w:noProof/>
              </w:rPr>
              <w:t xml:space="preserve">of </w:t>
            </w:r>
            <w:r w:rsidR="00083379" w:rsidRPr="00663DBC">
              <w:rPr>
                <w:rStyle w:val="Hyperlink"/>
                <w:b/>
                <w:noProof/>
              </w:rPr>
              <w:t>(L</w:t>
            </w:r>
            <w:r w:rsidR="00083379" w:rsidRPr="00663DBC">
              <w:rPr>
                <w:rStyle w:val="Hyperlink"/>
                <w:b/>
                <w:noProof/>
                <w:vertAlign w:val="subscript"/>
              </w:rPr>
              <w:t>2b</w:t>
            </w:r>
            <w:r w:rsidR="00083379" w:rsidRPr="00663DBC">
              <w:rPr>
                <w:rStyle w:val="Hyperlink"/>
                <w:b/>
                <w:noProof/>
              </w:rPr>
              <w:t>)</w:t>
            </w:r>
            <w:r w:rsidR="00083379" w:rsidRPr="00663DBC">
              <w:rPr>
                <w:rStyle w:val="Hyperlink"/>
                <w:b/>
                <w:noProof/>
                <w:vertAlign w:val="subscript"/>
              </w:rPr>
              <w:t>2</w:t>
            </w:r>
            <w:r w:rsidR="00083379" w:rsidRPr="00663DBC">
              <w:rPr>
                <w:rStyle w:val="Hyperlink"/>
                <w:b/>
                <w:noProof/>
              </w:rPr>
              <w:t>Zn</w:t>
            </w:r>
            <w:r w:rsidR="00083379" w:rsidRPr="00663DBC">
              <w:rPr>
                <w:rStyle w:val="Hyperlink"/>
                <w:b/>
                <w:noProof/>
                <w:vertAlign w:val="subscript"/>
              </w:rPr>
              <w:t>2</w:t>
            </w:r>
            <w:r w:rsidR="00083379" w:rsidRPr="00061814">
              <w:rPr>
                <w:rStyle w:val="Hyperlink"/>
                <w:noProof/>
              </w:rPr>
              <w:t xml:space="preserve">  and the </w:t>
            </w:r>
            <w:r w:rsidR="009A6408">
              <w:rPr>
                <w:rStyle w:val="Hyperlink"/>
                <w:noProof/>
              </w:rPr>
              <w:t>product</w:t>
            </w:r>
            <w:r w:rsidR="00083379" w:rsidRPr="00061814">
              <w:rPr>
                <w:rStyle w:val="Hyperlink"/>
                <w:noProof/>
              </w:rPr>
              <w:t xml:space="preserve"> isolated f</w:t>
            </w:r>
            <w:r w:rsidR="009A6408">
              <w:rPr>
                <w:rStyle w:val="Hyperlink"/>
                <w:noProof/>
              </w:rPr>
              <w:t>ro</w:t>
            </w:r>
            <w:r w:rsidR="00083379" w:rsidRPr="00061814">
              <w:rPr>
                <w:rStyle w:val="Hyperlink"/>
                <w:noProof/>
              </w:rPr>
              <w:t>m the CO</w:t>
            </w:r>
            <w:r w:rsidR="00083379" w:rsidRPr="00663DBC">
              <w:rPr>
                <w:rStyle w:val="Hyperlink"/>
                <w:noProof/>
                <w:vertAlign w:val="subscript"/>
              </w:rPr>
              <w:t>2</w:t>
            </w:r>
            <w:r w:rsidR="00083379" w:rsidRPr="00061814">
              <w:rPr>
                <w:rStyle w:val="Hyperlink"/>
                <w:noProof/>
              </w:rPr>
              <w:t xml:space="preserve">/CHO polymerization reaction using </w:t>
            </w:r>
            <w:r w:rsidR="00083379" w:rsidRPr="00663DBC">
              <w:rPr>
                <w:rStyle w:val="Hyperlink"/>
                <w:b/>
                <w:noProof/>
              </w:rPr>
              <w:t>L</w:t>
            </w:r>
            <w:r w:rsidR="00083379" w:rsidRPr="00663DBC">
              <w:rPr>
                <w:rStyle w:val="Hyperlink"/>
                <w:b/>
                <w:noProof/>
                <w:vertAlign w:val="subscript"/>
              </w:rPr>
              <w:t>2b</w:t>
            </w:r>
            <w:r w:rsidR="00083379" w:rsidRPr="00663DBC">
              <w:rPr>
                <w:rStyle w:val="Hyperlink"/>
                <w:b/>
                <w:noProof/>
              </w:rPr>
              <w:t>Zn</w:t>
            </w:r>
            <w:r w:rsidR="00083379" w:rsidRPr="00663DBC">
              <w:rPr>
                <w:rStyle w:val="Hyperlink"/>
                <w:b/>
                <w:noProof/>
                <w:vertAlign w:val="subscript"/>
              </w:rPr>
              <w:t>2</w:t>
            </w:r>
            <w:r w:rsidR="00083379" w:rsidRPr="00663DBC">
              <w:rPr>
                <w:rStyle w:val="Hyperlink"/>
                <w:b/>
                <w:noProof/>
              </w:rPr>
              <w:t>(OAc)</w:t>
            </w:r>
            <w:r w:rsidR="00083379" w:rsidRPr="00663DBC">
              <w:rPr>
                <w:rStyle w:val="Hyperlink"/>
                <w:b/>
                <w:noProof/>
                <w:vertAlign w:val="subscript"/>
              </w:rPr>
              <w:t>2</w:t>
            </w:r>
            <w:r w:rsidR="00083379" w:rsidRPr="00061814">
              <w:rPr>
                <w:rStyle w:val="Hyperlink"/>
                <w:noProof/>
              </w:rPr>
              <w:t xml:space="preserve"> </w:t>
            </w:r>
            <w:r w:rsidR="00D25D97">
              <w:rPr>
                <w:rStyle w:val="Hyperlink"/>
                <w:noProof/>
              </w:rPr>
              <w:t xml:space="preserve">catalyst </w:t>
            </w:r>
            <w:r w:rsidR="00083379" w:rsidRPr="00061814">
              <w:rPr>
                <w:rStyle w:val="Hyperlink"/>
                <w:noProof/>
              </w:rPr>
              <w:t>(CDCl</w:t>
            </w:r>
            <w:r w:rsidR="00083379" w:rsidRPr="00061814">
              <w:rPr>
                <w:rStyle w:val="Hyperlink"/>
                <w:noProof/>
                <w:vertAlign w:val="subscript"/>
              </w:rPr>
              <w:t xml:space="preserve">3, </w:t>
            </w:r>
            <w:r w:rsidR="00663DBC">
              <w:rPr>
                <w:rStyle w:val="Hyperlink"/>
                <w:noProof/>
              </w:rPr>
              <w:t>298</w:t>
            </w:r>
            <w:r w:rsidR="00083379" w:rsidRPr="00061814">
              <w:rPr>
                <w:rStyle w:val="Hyperlink"/>
                <w:noProof/>
              </w:rPr>
              <w:t xml:space="preserve"> K).</w:t>
            </w:r>
            <w:r w:rsidR="00083379">
              <w:rPr>
                <w:noProof/>
                <w:webHidden/>
              </w:rPr>
              <w:tab/>
            </w:r>
            <w:r w:rsidR="00083379">
              <w:rPr>
                <w:noProof/>
                <w:webHidden/>
              </w:rPr>
              <w:fldChar w:fldCharType="begin"/>
            </w:r>
            <w:r w:rsidR="00083379">
              <w:rPr>
                <w:noProof/>
                <w:webHidden/>
              </w:rPr>
              <w:instrText xml:space="preserve"> PAGEREF _Toc430685893 \h </w:instrText>
            </w:r>
            <w:r w:rsidR="00083379">
              <w:rPr>
                <w:noProof/>
                <w:webHidden/>
              </w:rPr>
            </w:r>
            <w:r w:rsidR="00083379">
              <w:rPr>
                <w:noProof/>
                <w:webHidden/>
              </w:rPr>
              <w:fldChar w:fldCharType="separate"/>
            </w:r>
            <w:r w:rsidR="00A24117">
              <w:rPr>
                <w:noProof/>
                <w:webHidden/>
              </w:rPr>
              <w:t>25</w:t>
            </w:r>
            <w:r w:rsidR="00083379">
              <w:rPr>
                <w:noProof/>
                <w:webHidden/>
              </w:rPr>
              <w:fldChar w:fldCharType="end"/>
            </w:r>
          </w:hyperlink>
        </w:p>
        <w:p w14:paraId="69C48492" w14:textId="2BC19889" w:rsidR="00083379" w:rsidRDefault="002F01C9">
          <w:pPr>
            <w:pStyle w:val="TOC3"/>
            <w:tabs>
              <w:tab w:val="right" w:leader="dot" w:pos="9016"/>
            </w:tabs>
            <w:rPr>
              <w:rFonts w:eastAsiaTheme="minorEastAsia"/>
              <w:noProof/>
              <w:lang w:eastAsia="en-GB"/>
            </w:rPr>
          </w:pPr>
          <w:hyperlink w:anchor="_Toc430685894" w:history="1">
            <w:r w:rsidR="00083379" w:rsidRPr="00390377">
              <w:rPr>
                <w:rStyle w:val="Hyperlink"/>
                <w:b/>
                <w:noProof/>
              </w:rPr>
              <w:t>Figure S43</w:t>
            </w:r>
            <w:r w:rsidR="00083379" w:rsidRPr="00061814">
              <w:rPr>
                <w:rStyle w:val="Hyperlink"/>
                <w:noProof/>
              </w:rPr>
              <w:t xml:space="preserve">: Stack of </w:t>
            </w:r>
            <w:r w:rsidR="00083379" w:rsidRPr="00061814">
              <w:rPr>
                <w:rStyle w:val="Hyperlink"/>
                <w:noProof/>
                <w:vertAlign w:val="superscript"/>
              </w:rPr>
              <w:t>1</w:t>
            </w:r>
            <w:r w:rsidR="00083379" w:rsidRPr="00061814">
              <w:rPr>
                <w:rStyle w:val="Hyperlink"/>
                <w:noProof/>
              </w:rPr>
              <w:t>H NMR spectra after 2</w:t>
            </w:r>
            <w:r w:rsidR="00D25D97">
              <w:rPr>
                <w:rStyle w:val="Hyperlink"/>
                <w:noProof/>
              </w:rPr>
              <w:t xml:space="preserve"> h</w:t>
            </w:r>
            <w:r w:rsidR="00083379" w:rsidRPr="00061814">
              <w:rPr>
                <w:rStyle w:val="Hyperlink"/>
                <w:noProof/>
              </w:rPr>
              <w:t xml:space="preserve"> and 18</w:t>
            </w:r>
            <w:r w:rsidR="00D25D97">
              <w:rPr>
                <w:rStyle w:val="Hyperlink"/>
                <w:noProof/>
              </w:rPr>
              <w:t xml:space="preserve"> </w:t>
            </w:r>
            <w:r w:rsidR="00083379" w:rsidRPr="00061814">
              <w:rPr>
                <w:rStyle w:val="Hyperlink"/>
                <w:noProof/>
              </w:rPr>
              <w:t>h of reaction (CDCl</w:t>
            </w:r>
            <w:r w:rsidR="00083379" w:rsidRPr="00061814">
              <w:rPr>
                <w:rStyle w:val="Hyperlink"/>
                <w:noProof/>
                <w:vertAlign w:val="subscript"/>
              </w:rPr>
              <w:t>3</w:t>
            </w:r>
            <w:r w:rsidR="00083379" w:rsidRPr="00061814">
              <w:rPr>
                <w:rStyle w:val="Hyperlink"/>
                <w:noProof/>
              </w:rPr>
              <w:t xml:space="preserve">, </w:t>
            </w:r>
            <w:r w:rsidR="00663DBC">
              <w:rPr>
                <w:rStyle w:val="Hyperlink"/>
                <w:noProof/>
              </w:rPr>
              <w:t>298</w:t>
            </w:r>
            <w:r w:rsidR="00083379" w:rsidRPr="00061814">
              <w:rPr>
                <w:rStyle w:val="Hyperlink"/>
                <w:noProof/>
              </w:rPr>
              <w:t xml:space="preserve"> K)</w:t>
            </w:r>
            <w:r w:rsidR="00083379">
              <w:rPr>
                <w:noProof/>
                <w:webHidden/>
              </w:rPr>
              <w:tab/>
            </w:r>
            <w:r w:rsidR="00083379">
              <w:rPr>
                <w:noProof/>
                <w:webHidden/>
              </w:rPr>
              <w:fldChar w:fldCharType="begin"/>
            </w:r>
            <w:r w:rsidR="00083379">
              <w:rPr>
                <w:noProof/>
                <w:webHidden/>
              </w:rPr>
              <w:instrText xml:space="preserve"> PAGEREF _Toc430685894 \h </w:instrText>
            </w:r>
            <w:r w:rsidR="00083379">
              <w:rPr>
                <w:noProof/>
                <w:webHidden/>
              </w:rPr>
            </w:r>
            <w:r w:rsidR="00083379">
              <w:rPr>
                <w:noProof/>
                <w:webHidden/>
              </w:rPr>
              <w:fldChar w:fldCharType="separate"/>
            </w:r>
            <w:r w:rsidR="00A24117">
              <w:rPr>
                <w:noProof/>
                <w:webHidden/>
              </w:rPr>
              <w:t>25</w:t>
            </w:r>
            <w:r w:rsidR="00083379">
              <w:rPr>
                <w:noProof/>
                <w:webHidden/>
              </w:rPr>
              <w:fldChar w:fldCharType="end"/>
            </w:r>
          </w:hyperlink>
        </w:p>
        <w:p w14:paraId="331EBB9E" w14:textId="17760ECA" w:rsidR="00083379" w:rsidRDefault="002F01C9">
          <w:pPr>
            <w:pStyle w:val="TOC3"/>
            <w:tabs>
              <w:tab w:val="right" w:leader="dot" w:pos="9016"/>
            </w:tabs>
            <w:rPr>
              <w:rFonts w:eastAsiaTheme="minorEastAsia"/>
              <w:noProof/>
              <w:lang w:eastAsia="en-GB"/>
            </w:rPr>
          </w:pPr>
          <w:hyperlink w:anchor="_Toc430685895" w:history="1">
            <w:r w:rsidR="00083379" w:rsidRPr="00390377">
              <w:rPr>
                <w:rStyle w:val="Hyperlink"/>
                <w:b/>
                <w:noProof/>
              </w:rPr>
              <w:t>Figure S44</w:t>
            </w:r>
            <w:r w:rsidR="00083379" w:rsidRPr="00061814">
              <w:rPr>
                <w:rStyle w:val="Hyperlink"/>
                <w:noProof/>
              </w:rPr>
              <w:t>: DOSY spectrum of the crude poly(ester-co-carbonate) (CDCl</w:t>
            </w:r>
            <w:r w:rsidR="00083379" w:rsidRPr="00061814">
              <w:rPr>
                <w:rStyle w:val="Hyperlink"/>
                <w:noProof/>
                <w:vertAlign w:val="subscript"/>
              </w:rPr>
              <w:t>3</w:t>
            </w:r>
            <w:r w:rsidR="00083379" w:rsidRPr="00061814">
              <w:rPr>
                <w:rStyle w:val="Hyperlink"/>
                <w:noProof/>
              </w:rPr>
              <w:t xml:space="preserve">, </w:t>
            </w:r>
            <w:r w:rsidR="00663DBC">
              <w:rPr>
                <w:rStyle w:val="Hyperlink"/>
                <w:noProof/>
              </w:rPr>
              <w:t>298</w:t>
            </w:r>
            <w:r w:rsidR="00083379" w:rsidRPr="00061814">
              <w:rPr>
                <w:rStyle w:val="Hyperlink"/>
                <w:noProof/>
              </w:rPr>
              <w:t>K).</w:t>
            </w:r>
            <w:r w:rsidR="00083379">
              <w:rPr>
                <w:noProof/>
                <w:webHidden/>
              </w:rPr>
              <w:tab/>
            </w:r>
            <w:r w:rsidR="00083379">
              <w:rPr>
                <w:noProof/>
                <w:webHidden/>
              </w:rPr>
              <w:fldChar w:fldCharType="begin"/>
            </w:r>
            <w:r w:rsidR="00083379">
              <w:rPr>
                <w:noProof/>
                <w:webHidden/>
              </w:rPr>
              <w:instrText xml:space="preserve"> PAGEREF _Toc430685895 \h </w:instrText>
            </w:r>
            <w:r w:rsidR="00083379">
              <w:rPr>
                <w:noProof/>
                <w:webHidden/>
              </w:rPr>
            </w:r>
            <w:r w:rsidR="00083379">
              <w:rPr>
                <w:noProof/>
                <w:webHidden/>
              </w:rPr>
              <w:fldChar w:fldCharType="separate"/>
            </w:r>
            <w:r w:rsidR="00A24117">
              <w:rPr>
                <w:noProof/>
                <w:webHidden/>
              </w:rPr>
              <w:t>26</w:t>
            </w:r>
            <w:r w:rsidR="00083379">
              <w:rPr>
                <w:noProof/>
                <w:webHidden/>
              </w:rPr>
              <w:fldChar w:fldCharType="end"/>
            </w:r>
          </w:hyperlink>
        </w:p>
        <w:p w14:paraId="3D10696D" w14:textId="77777777" w:rsidR="00083379" w:rsidRDefault="002F01C9">
          <w:pPr>
            <w:pStyle w:val="TOC3"/>
            <w:tabs>
              <w:tab w:val="right" w:leader="dot" w:pos="9016"/>
            </w:tabs>
            <w:rPr>
              <w:rFonts w:eastAsiaTheme="minorEastAsia"/>
              <w:noProof/>
              <w:lang w:eastAsia="en-GB"/>
            </w:rPr>
          </w:pPr>
          <w:hyperlink w:anchor="_Toc430685896" w:history="1">
            <w:r w:rsidR="00083379" w:rsidRPr="00390377">
              <w:rPr>
                <w:rStyle w:val="Hyperlink"/>
                <w:b/>
                <w:noProof/>
              </w:rPr>
              <w:t>Figure S45</w:t>
            </w:r>
            <w:r w:rsidR="00083379" w:rsidRPr="00061814">
              <w:rPr>
                <w:rStyle w:val="Hyperlink"/>
                <w:noProof/>
              </w:rPr>
              <w:t xml:space="preserve">: </w:t>
            </w:r>
            <w:r w:rsidR="00083379" w:rsidRPr="00061814">
              <w:rPr>
                <w:rStyle w:val="Hyperlink"/>
                <w:noProof/>
                <w:vertAlign w:val="superscript"/>
              </w:rPr>
              <w:t>13</w:t>
            </w:r>
            <w:r w:rsidR="00083379" w:rsidRPr="00061814">
              <w:rPr>
                <w:rStyle w:val="Hyperlink"/>
                <w:noProof/>
              </w:rPr>
              <w:t>C NMR spectrum of the block poly(ester-co-carbonate).</w:t>
            </w:r>
            <w:r w:rsidR="00083379">
              <w:rPr>
                <w:noProof/>
                <w:webHidden/>
              </w:rPr>
              <w:tab/>
            </w:r>
            <w:r w:rsidR="00083379">
              <w:rPr>
                <w:noProof/>
                <w:webHidden/>
              </w:rPr>
              <w:fldChar w:fldCharType="begin"/>
            </w:r>
            <w:r w:rsidR="00083379">
              <w:rPr>
                <w:noProof/>
                <w:webHidden/>
              </w:rPr>
              <w:instrText xml:space="preserve"> PAGEREF _Toc430685896 \h </w:instrText>
            </w:r>
            <w:r w:rsidR="00083379">
              <w:rPr>
                <w:noProof/>
                <w:webHidden/>
              </w:rPr>
            </w:r>
            <w:r w:rsidR="00083379">
              <w:rPr>
                <w:noProof/>
                <w:webHidden/>
              </w:rPr>
              <w:fldChar w:fldCharType="separate"/>
            </w:r>
            <w:r w:rsidR="00A24117">
              <w:rPr>
                <w:noProof/>
                <w:webHidden/>
              </w:rPr>
              <w:t>26</w:t>
            </w:r>
            <w:r w:rsidR="00083379">
              <w:rPr>
                <w:noProof/>
                <w:webHidden/>
              </w:rPr>
              <w:fldChar w:fldCharType="end"/>
            </w:r>
          </w:hyperlink>
        </w:p>
        <w:p w14:paraId="39A949F3" w14:textId="0B9A0517" w:rsidR="00083379" w:rsidRDefault="002F01C9">
          <w:pPr>
            <w:pStyle w:val="TOC1"/>
            <w:tabs>
              <w:tab w:val="right" w:leader="dot" w:pos="9016"/>
            </w:tabs>
            <w:rPr>
              <w:rFonts w:eastAsiaTheme="minorEastAsia"/>
              <w:noProof/>
              <w:lang w:eastAsia="en-GB"/>
            </w:rPr>
          </w:pPr>
          <w:hyperlink w:anchor="_Toc430685897" w:history="1">
            <w:r w:rsidR="00CC1AB0">
              <w:rPr>
                <w:rStyle w:val="Hyperlink"/>
                <w:noProof/>
              </w:rPr>
              <w:t xml:space="preserve">DOSY NMR </w:t>
            </w:r>
            <w:r w:rsidR="00083379" w:rsidRPr="00061814">
              <w:rPr>
                <w:rStyle w:val="Hyperlink"/>
                <w:noProof/>
              </w:rPr>
              <w:t>Spectroscopy</w:t>
            </w:r>
            <w:r w:rsidR="00083379">
              <w:rPr>
                <w:noProof/>
                <w:webHidden/>
              </w:rPr>
              <w:tab/>
            </w:r>
            <w:r w:rsidR="00083379">
              <w:rPr>
                <w:noProof/>
                <w:webHidden/>
              </w:rPr>
              <w:fldChar w:fldCharType="begin"/>
            </w:r>
            <w:r w:rsidR="00083379">
              <w:rPr>
                <w:noProof/>
                <w:webHidden/>
              </w:rPr>
              <w:instrText xml:space="preserve"> PAGEREF _Toc430685897 \h </w:instrText>
            </w:r>
            <w:r w:rsidR="00083379">
              <w:rPr>
                <w:noProof/>
                <w:webHidden/>
              </w:rPr>
            </w:r>
            <w:r w:rsidR="00083379">
              <w:rPr>
                <w:noProof/>
                <w:webHidden/>
              </w:rPr>
              <w:fldChar w:fldCharType="separate"/>
            </w:r>
            <w:r w:rsidR="00A24117">
              <w:rPr>
                <w:noProof/>
                <w:webHidden/>
              </w:rPr>
              <w:t>27</w:t>
            </w:r>
            <w:r w:rsidR="00083379">
              <w:rPr>
                <w:noProof/>
                <w:webHidden/>
              </w:rPr>
              <w:fldChar w:fldCharType="end"/>
            </w:r>
          </w:hyperlink>
        </w:p>
        <w:p w14:paraId="2E86B077" w14:textId="77777777" w:rsidR="00083379" w:rsidRDefault="002F01C9">
          <w:pPr>
            <w:pStyle w:val="TOC2"/>
            <w:tabs>
              <w:tab w:val="right" w:leader="dot" w:pos="9016"/>
            </w:tabs>
            <w:rPr>
              <w:rFonts w:eastAsiaTheme="minorEastAsia"/>
              <w:noProof/>
              <w:lang w:eastAsia="en-GB"/>
            </w:rPr>
          </w:pPr>
          <w:hyperlink w:anchor="_Toc430685898" w:history="1">
            <w:r w:rsidR="00083379" w:rsidRPr="00061814">
              <w:rPr>
                <w:rStyle w:val="Hyperlink"/>
                <w:noProof/>
              </w:rPr>
              <w:t>Calibration plots</w:t>
            </w:r>
            <w:r w:rsidR="00083379">
              <w:rPr>
                <w:noProof/>
                <w:webHidden/>
              </w:rPr>
              <w:tab/>
            </w:r>
            <w:r w:rsidR="00083379">
              <w:rPr>
                <w:noProof/>
                <w:webHidden/>
              </w:rPr>
              <w:fldChar w:fldCharType="begin"/>
            </w:r>
            <w:r w:rsidR="00083379">
              <w:rPr>
                <w:noProof/>
                <w:webHidden/>
              </w:rPr>
              <w:instrText xml:space="preserve"> PAGEREF _Toc430685898 \h </w:instrText>
            </w:r>
            <w:r w:rsidR="00083379">
              <w:rPr>
                <w:noProof/>
                <w:webHidden/>
              </w:rPr>
            </w:r>
            <w:r w:rsidR="00083379">
              <w:rPr>
                <w:noProof/>
                <w:webHidden/>
              </w:rPr>
              <w:fldChar w:fldCharType="separate"/>
            </w:r>
            <w:r w:rsidR="00A24117">
              <w:rPr>
                <w:noProof/>
                <w:webHidden/>
              </w:rPr>
              <w:t>27</w:t>
            </w:r>
            <w:r w:rsidR="00083379">
              <w:rPr>
                <w:noProof/>
                <w:webHidden/>
              </w:rPr>
              <w:fldChar w:fldCharType="end"/>
            </w:r>
          </w:hyperlink>
        </w:p>
        <w:p w14:paraId="002CA01F" w14:textId="3CD769A5" w:rsidR="00083379" w:rsidRDefault="002F01C9">
          <w:pPr>
            <w:pStyle w:val="TOC3"/>
            <w:tabs>
              <w:tab w:val="right" w:leader="dot" w:pos="9016"/>
            </w:tabs>
            <w:rPr>
              <w:rFonts w:eastAsiaTheme="minorEastAsia"/>
              <w:noProof/>
              <w:lang w:eastAsia="en-GB"/>
            </w:rPr>
          </w:pPr>
          <w:hyperlink w:anchor="_Toc430685899" w:history="1">
            <w:r w:rsidR="00083379" w:rsidRPr="00390377">
              <w:rPr>
                <w:rStyle w:val="Hyperlink"/>
                <w:b/>
                <w:noProof/>
              </w:rPr>
              <w:t>Table S1</w:t>
            </w:r>
            <w:r w:rsidR="00083379" w:rsidRPr="00061814">
              <w:rPr>
                <w:rStyle w:val="Hyperlink"/>
                <w:noProof/>
              </w:rPr>
              <w:t>: Diffusion coefficients of standards in d</w:t>
            </w:r>
            <w:r w:rsidR="00083379" w:rsidRPr="00061814">
              <w:rPr>
                <w:rStyle w:val="Hyperlink"/>
                <w:noProof/>
                <w:vertAlign w:val="subscript"/>
              </w:rPr>
              <w:t>5</w:t>
            </w:r>
            <w:r w:rsidR="00083379" w:rsidRPr="00061814">
              <w:rPr>
                <w:rStyle w:val="Hyperlink"/>
                <w:noProof/>
              </w:rPr>
              <w:t>-pyridine solution compared to their molecular weight.</w:t>
            </w:r>
            <w:r w:rsidR="00083379">
              <w:rPr>
                <w:noProof/>
                <w:webHidden/>
              </w:rPr>
              <w:tab/>
            </w:r>
            <w:r w:rsidR="00083379">
              <w:rPr>
                <w:noProof/>
                <w:webHidden/>
              </w:rPr>
              <w:fldChar w:fldCharType="begin"/>
            </w:r>
            <w:r w:rsidR="00083379">
              <w:rPr>
                <w:noProof/>
                <w:webHidden/>
              </w:rPr>
              <w:instrText xml:space="preserve"> PAGEREF _Toc430685899 \h </w:instrText>
            </w:r>
            <w:r w:rsidR="00083379">
              <w:rPr>
                <w:noProof/>
                <w:webHidden/>
              </w:rPr>
            </w:r>
            <w:r w:rsidR="00083379">
              <w:rPr>
                <w:noProof/>
                <w:webHidden/>
              </w:rPr>
              <w:fldChar w:fldCharType="separate"/>
            </w:r>
            <w:r w:rsidR="00A24117">
              <w:rPr>
                <w:noProof/>
                <w:webHidden/>
              </w:rPr>
              <w:t>27</w:t>
            </w:r>
            <w:r w:rsidR="00083379">
              <w:rPr>
                <w:noProof/>
                <w:webHidden/>
              </w:rPr>
              <w:fldChar w:fldCharType="end"/>
            </w:r>
          </w:hyperlink>
        </w:p>
        <w:p w14:paraId="4B078566" w14:textId="6948C501" w:rsidR="00083379" w:rsidRDefault="002F01C9">
          <w:pPr>
            <w:pStyle w:val="TOC3"/>
            <w:tabs>
              <w:tab w:val="right" w:leader="dot" w:pos="9016"/>
            </w:tabs>
            <w:rPr>
              <w:rFonts w:eastAsiaTheme="minorEastAsia"/>
              <w:noProof/>
              <w:lang w:eastAsia="en-GB"/>
            </w:rPr>
          </w:pPr>
          <w:hyperlink w:anchor="_Toc430685900" w:history="1">
            <w:r w:rsidR="00083379" w:rsidRPr="00390377">
              <w:rPr>
                <w:rStyle w:val="Hyperlink"/>
                <w:b/>
                <w:noProof/>
              </w:rPr>
              <w:t>Graph S1</w:t>
            </w:r>
            <w:r w:rsidR="00083379" w:rsidRPr="00061814">
              <w:rPr>
                <w:rStyle w:val="Hyperlink"/>
                <w:noProof/>
              </w:rPr>
              <w:t xml:space="preserve">: LogD vs LogMW representation from the </w:t>
            </w:r>
            <w:r w:rsidR="00083379" w:rsidRPr="00061814">
              <w:rPr>
                <w:rStyle w:val="Hyperlink"/>
                <w:noProof/>
                <w:vertAlign w:val="superscript"/>
              </w:rPr>
              <w:t>1</w:t>
            </w:r>
            <w:r w:rsidR="00083379" w:rsidRPr="00061814">
              <w:rPr>
                <w:rStyle w:val="Hyperlink"/>
                <w:noProof/>
              </w:rPr>
              <w:t>H DOSY NMR data obtained for the standards HMDSH, Zn(HMDS)</w:t>
            </w:r>
            <w:r w:rsidR="00083379" w:rsidRPr="00061814">
              <w:rPr>
                <w:rStyle w:val="Hyperlink"/>
                <w:noProof/>
                <w:vertAlign w:val="subscript"/>
              </w:rPr>
              <w:t>2</w:t>
            </w:r>
            <w:r w:rsidR="00083379" w:rsidRPr="00061814">
              <w:rPr>
                <w:rStyle w:val="Hyperlink"/>
                <w:noProof/>
              </w:rPr>
              <w:t>, BDIH and (BDI)Zn(HMDS) in d</w:t>
            </w:r>
            <w:r w:rsidR="00083379" w:rsidRPr="00061814">
              <w:rPr>
                <w:rStyle w:val="Hyperlink"/>
                <w:noProof/>
                <w:vertAlign w:val="subscript"/>
              </w:rPr>
              <w:t>5</w:t>
            </w:r>
            <w:r w:rsidR="00083379" w:rsidRPr="00061814">
              <w:rPr>
                <w:rStyle w:val="Hyperlink"/>
                <w:noProof/>
              </w:rPr>
              <w:t>-pyridine solvent.</w:t>
            </w:r>
            <w:r w:rsidR="00083379">
              <w:rPr>
                <w:noProof/>
                <w:webHidden/>
              </w:rPr>
              <w:tab/>
            </w:r>
            <w:r w:rsidR="00083379">
              <w:rPr>
                <w:noProof/>
                <w:webHidden/>
              </w:rPr>
              <w:fldChar w:fldCharType="begin"/>
            </w:r>
            <w:r w:rsidR="00083379">
              <w:rPr>
                <w:noProof/>
                <w:webHidden/>
              </w:rPr>
              <w:instrText xml:space="preserve"> PAGEREF _Toc430685900 \h </w:instrText>
            </w:r>
            <w:r w:rsidR="00083379">
              <w:rPr>
                <w:noProof/>
                <w:webHidden/>
              </w:rPr>
            </w:r>
            <w:r w:rsidR="00083379">
              <w:rPr>
                <w:noProof/>
                <w:webHidden/>
              </w:rPr>
              <w:fldChar w:fldCharType="separate"/>
            </w:r>
            <w:r w:rsidR="00A24117">
              <w:rPr>
                <w:noProof/>
                <w:webHidden/>
              </w:rPr>
              <w:t>28</w:t>
            </w:r>
            <w:r w:rsidR="00083379">
              <w:rPr>
                <w:noProof/>
                <w:webHidden/>
              </w:rPr>
              <w:fldChar w:fldCharType="end"/>
            </w:r>
          </w:hyperlink>
        </w:p>
        <w:p w14:paraId="7A958679" w14:textId="2EFCBD6D" w:rsidR="00083379" w:rsidRDefault="002F01C9">
          <w:pPr>
            <w:pStyle w:val="TOC3"/>
            <w:tabs>
              <w:tab w:val="right" w:leader="dot" w:pos="9016"/>
            </w:tabs>
            <w:rPr>
              <w:rFonts w:eastAsiaTheme="minorEastAsia"/>
              <w:noProof/>
              <w:lang w:eastAsia="en-GB"/>
            </w:rPr>
          </w:pPr>
          <w:hyperlink w:anchor="_Toc430685901" w:history="1">
            <w:r w:rsidR="00083379" w:rsidRPr="00390377">
              <w:rPr>
                <w:rStyle w:val="Hyperlink"/>
                <w:b/>
                <w:noProof/>
              </w:rPr>
              <w:t>Table S2</w:t>
            </w:r>
            <w:r w:rsidR="00083379" w:rsidRPr="00061814">
              <w:rPr>
                <w:rStyle w:val="Hyperlink"/>
                <w:noProof/>
              </w:rPr>
              <w:t>: Diffusion coefficients of standards in d</w:t>
            </w:r>
            <w:r w:rsidR="00083379" w:rsidRPr="00061814">
              <w:rPr>
                <w:rStyle w:val="Hyperlink"/>
                <w:noProof/>
                <w:vertAlign w:val="subscript"/>
              </w:rPr>
              <w:t>8</w:t>
            </w:r>
            <w:r w:rsidR="00083379" w:rsidRPr="00061814">
              <w:rPr>
                <w:rStyle w:val="Hyperlink"/>
                <w:noProof/>
              </w:rPr>
              <w:t>-toluene solution compared to their molecular weight.</w:t>
            </w:r>
            <w:r w:rsidR="00083379">
              <w:rPr>
                <w:noProof/>
                <w:webHidden/>
              </w:rPr>
              <w:tab/>
            </w:r>
            <w:r w:rsidR="00083379">
              <w:rPr>
                <w:noProof/>
                <w:webHidden/>
              </w:rPr>
              <w:fldChar w:fldCharType="begin"/>
            </w:r>
            <w:r w:rsidR="00083379">
              <w:rPr>
                <w:noProof/>
                <w:webHidden/>
              </w:rPr>
              <w:instrText xml:space="preserve"> PAGEREF _Toc430685901 \h </w:instrText>
            </w:r>
            <w:r w:rsidR="00083379">
              <w:rPr>
                <w:noProof/>
                <w:webHidden/>
              </w:rPr>
            </w:r>
            <w:r w:rsidR="00083379">
              <w:rPr>
                <w:noProof/>
                <w:webHidden/>
              </w:rPr>
              <w:fldChar w:fldCharType="separate"/>
            </w:r>
            <w:r w:rsidR="00A24117">
              <w:rPr>
                <w:noProof/>
                <w:webHidden/>
              </w:rPr>
              <w:t>28</w:t>
            </w:r>
            <w:r w:rsidR="00083379">
              <w:rPr>
                <w:noProof/>
                <w:webHidden/>
              </w:rPr>
              <w:fldChar w:fldCharType="end"/>
            </w:r>
          </w:hyperlink>
        </w:p>
        <w:p w14:paraId="5554D82D" w14:textId="25195839" w:rsidR="00083379" w:rsidRDefault="002F01C9">
          <w:pPr>
            <w:pStyle w:val="TOC3"/>
            <w:tabs>
              <w:tab w:val="right" w:leader="dot" w:pos="9016"/>
            </w:tabs>
            <w:rPr>
              <w:rFonts w:eastAsiaTheme="minorEastAsia"/>
              <w:noProof/>
              <w:lang w:eastAsia="en-GB"/>
            </w:rPr>
          </w:pPr>
          <w:hyperlink w:anchor="_Toc430685902" w:history="1">
            <w:r w:rsidR="00083379" w:rsidRPr="00390377">
              <w:rPr>
                <w:rStyle w:val="Hyperlink"/>
                <w:b/>
                <w:noProof/>
              </w:rPr>
              <w:t>Graph S2</w:t>
            </w:r>
            <w:r w:rsidR="00083379" w:rsidRPr="00061814">
              <w:rPr>
                <w:rStyle w:val="Hyperlink"/>
                <w:noProof/>
              </w:rPr>
              <w:t xml:space="preserve">: LogD vs LogMW representation from the </w:t>
            </w:r>
            <w:r w:rsidR="00083379" w:rsidRPr="00061814">
              <w:rPr>
                <w:rStyle w:val="Hyperlink"/>
                <w:noProof/>
                <w:vertAlign w:val="superscript"/>
              </w:rPr>
              <w:t>1</w:t>
            </w:r>
            <w:r w:rsidR="007A5C83">
              <w:rPr>
                <w:rStyle w:val="Hyperlink"/>
                <w:noProof/>
              </w:rPr>
              <w:t>H DOSY NMR data obtained for</w:t>
            </w:r>
            <w:r w:rsidR="00083379" w:rsidRPr="00061814">
              <w:rPr>
                <w:rStyle w:val="Hyperlink"/>
                <w:noProof/>
              </w:rPr>
              <w:t xml:space="preserve"> the standards HMDSH, Zn(HMDS)</w:t>
            </w:r>
            <w:r w:rsidR="00083379" w:rsidRPr="00061814">
              <w:rPr>
                <w:rStyle w:val="Hyperlink"/>
                <w:noProof/>
                <w:vertAlign w:val="subscript"/>
              </w:rPr>
              <w:t>2</w:t>
            </w:r>
            <w:r w:rsidR="00083379" w:rsidRPr="00061814">
              <w:rPr>
                <w:rStyle w:val="Hyperlink"/>
                <w:noProof/>
              </w:rPr>
              <w:t xml:space="preserve"> and (BDI)Zn(HMDS) in d</w:t>
            </w:r>
            <w:r w:rsidR="00083379" w:rsidRPr="00061814">
              <w:rPr>
                <w:rStyle w:val="Hyperlink"/>
                <w:noProof/>
                <w:vertAlign w:val="subscript"/>
              </w:rPr>
              <w:t>8</w:t>
            </w:r>
            <w:r w:rsidR="00083379" w:rsidRPr="00061814">
              <w:rPr>
                <w:rStyle w:val="Hyperlink"/>
                <w:noProof/>
              </w:rPr>
              <w:t>-toluene solvent.</w:t>
            </w:r>
            <w:r w:rsidR="00083379">
              <w:rPr>
                <w:noProof/>
                <w:webHidden/>
              </w:rPr>
              <w:tab/>
            </w:r>
            <w:r w:rsidR="00083379">
              <w:rPr>
                <w:noProof/>
                <w:webHidden/>
              </w:rPr>
              <w:fldChar w:fldCharType="begin"/>
            </w:r>
            <w:r w:rsidR="00083379">
              <w:rPr>
                <w:noProof/>
                <w:webHidden/>
              </w:rPr>
              <w:instrText xml:space="preserve"> PAGEREF _Toc430685902 \h </w:instrText>
            </w:r>
            <w:r w:rsidR="00083379">
              <w:rPr>
                <w:noProof/>
                <w:webHidden/>
              </w:rPr>
            </w:r>
            <w:r w:rsidR="00083379">
              <w:rPr>
                <w:noProof/>
                <w:webHidden/>
              </w:rPr>
              <w:fldChar w:fldCharType="separate"/>
            </w:r>
            <w:r w:rsidR="00A24117">
              <w:rPr>
                <w:noProof/>
                <w:webHidden/>
              </w:rPr>
              <w:t>28</w:t>
            </w:r>
            <w:r w:rsidR="00083379">
              <w:rPr>
                <w:noProof/>
                <w:webHidden/>
              </w:rPr>
              <w:fldChar w:fldCharType="end"/>
            </w:r>
          </w:hyperlink>
        </w:p>
        <w:p w14:paraId="32F618E1" w14:textId="48F2EF20" w:rsidR="00083379" w:rsidRDefault="002F01C9">
          <w:pPr>
            <w:pStyle w:val="TOC3"/>
            <w:tabs>
              <w:tab w:val="right" w:leader="dot" w:pos="9016"/>
            </w:tabs>
            <w:rPr>
              <w:rFonts w:eastAsiaTheme="minorEastAsia"/>
              <w:noProof/>
              <w:lang w:eastAsia="en-GB"/>
            </w:rPr>
          </w:pPr>
          <w:hyperlink w:anchor="_Toc430685903" w:history="1">
            <w:r w:rsidR="00083379" w:rsidRPr="00390377">
              <w:rPr>
                <w:rStyle w:val="Hyperlink"/>
                <w:b/>
                <w:noProof/>
              </w:rPr>
              <w:t>Table S3</w:t>
            </w:r>
            <w:r w:rsidR="00083379" w:rsidRPr="00061814">
              <w:rPr>
                <w:rStyle w:val="Hyperlink"/>
                <w:noProof/>
              </w:rPr>
              <w:t>: Diffusion coefficients of standards in d</w:t>
            </w:r>
            <w:r w:rsidR="00083379" w:rsidRPr="00061814">
              <w:rPr>
                <w:rStyle w:val="Hyperlink"/>
                <w:noProof/>
                <w:vertAlign w:val="subscript"/>
              </w:rPr>
              <w:t>8</w:t>
            </w:r>
            <w:r w:rsidR="00083379" w:rsidRPr="00061814">
              <w:rPr>
                <w:rStyle w:val="Hyperlink"/>
                <w:noProof/>
              </w:rPr>
              <w:t>-THF solution compared to their molecular weight.</w:t>
            </w:r>
            <w:r w:rsidR="00083379">
              <w:rPr>
                <w:noProof/>
                <w:webHidden/>
              </w:rPr>
              <w:tab/>
            </w:r>
            <w:r w:rsidR="00083379">
              <w:rPr>
                <w:noProof/>
                <w:webHidden/>
              </w:rPr>
              <w:fldChar w:fldCharType="begin"/>
            </w:r>
            <w:r w:rsidR="00083379">
              <w:rPr>
                <w:noProof/>
                <w:webHidden/>
              </w:rPr>
              <w:instrText xml:space="preserve"> PAGEREF _Toc430685903 \h </w:instrText>
            </w:r>
            <w:r w:rsidR="00083379">
              <w:rPr>
                <w:noProof/>
                <w:webHidden/>
              </w:rPr>
            </w:r>
            <w:r w:rsidR="00083379">
              <w:rPr>
                <w:noProof/>
                <w:webHidden/>
              </w:rPr>
              <w:fldChar w:fldCharType="separate"/>
            </w:r>
            <w:r w:rsidR="00A24117">
              <w:rPr>
                <w:noProof/>
                <w:webHidden/>
              </w:rPr>
              <w:t>29</w:t>
            </w:r>
            <w:r w:rsidR="00083379">
              <w:rPr>
                <w:noProof/>
                <w:webHidden/>
              </w:rPr>
              <w:fldChar w:fldCharType="end"/>
            </w:r>
          </w:hyperlink>
        </w:p>
        <w:p w14:paraId="2625441C" w14:textId="3D38B45B" w:rsidR="00083379" w:rsidRDefault="002F01C9">
          <w:pPr>
            <w:pStyle w:val="TOC3"/>
            <w:tabs>
              <w:tab w:val="right" w:leader="dot" w:pos="9016"/>
            </w:tabs>
            <w:rPr>
              <w:rFonts w:eastAsiaTheme="minorEastAsia"/>
              <w:noProof/>
              <w:lang w:eastAsia="en-GB"/>
            </w:rPr>
          </w:pPr>
          <w:hyperlink w:anchor="_Toc430685904" w:history="1">
            <w:r w:rsidR="00083379" w:rsidRPr="00390377">
              <w:rPr>
                <w:rStyle w:val="Hyperlink"/>
                <w:b/>
                <w:noProof/>
              </w:rPr>
              <w:t>Graph S3</w:t>
            </w:r>
            <w:r w:rsidR="00083379" w:rsidRPr="00061814">
              <w:rPr>
                <w:rStyle w:val="Hyperlink"/>
                <w:noProof/>
              </w:rPr>
              <w:t xml:space="preserve">: LogD vs LogMW representation from the </w:t>
            </w:r>
            <w:r w:rsidR="00083379" w:rsidRPr="00061814">
              <w:rPr>
                <w:rStyle w:val="Hyperlink"/>
                <w:noProof/>
                <w:vertAlign w:val="superscript"/>
              </w:rPr>
              <w:t>1</w:t>
            </w:r>
            <w:r w:rsidR="00083379" w:rsidRPr="00061814">
              <w:rPr>
                <w:rStyle w:val="Hyperlink"/>
                <w:noProof/>
              </w:rPr>
              <w:t>H DOSY NMR data obtained for the standards HMDSH, Zn(HMDS)</w:t>
            </w:r>
            <w:r w:rsidR="00083379" w:rsidRPr="00061814">
              <w:rPr>
                <w:rStyle w:val="Hyperlink"/>
                <w:noProof/>
                <w:vertAlign w:val="subscript"/>
              </w:rPr>
              <w:t>2</w:t>
            </w:r>
            <w:r w:rsidR="00083379" w:rsidRPr="00061814">
              <w:rPr>
                <w:rStyle w:val="Hyperlink"/>
                <w:noProof/>
              </w:rPr>
              <w:t xml:space="preserve"> and BDIH in d</w:t>
            </w:r>
            <w:r w:rsidR="00083379" w:rsidRPr="00061814">
              <w:rPr>
                <w:rStyle w:val="Hyperlink"/>
                <w:noProof/>
                <w:vertAlign w:val="subscript"/>
              </w:rPr>
              <w:t>8</w:t>
            </w:r>
            <w:r w:rsidR="00083379" w:rsidRPr="00061814">
              <w:rPr>
                <w:rStyle w:val="Hyperlink"/>
                <w:noProof/>
              </w:rPr>
              <w:t>-THF solvent.</w:t>
            </w:r>
            <w:r w:rsidR="00083379">
              <w:rPr>
                <w:noProof/>
                <w:webHidden/>
              </w:rPr>
              <w:tab/>
            </w:r>
            <w:r w:rsidR="00083379">
              <w:rPr>
                <w:noProof/>
                <w:webHidden/>
              </w:rPr>
              <w:fldChar w:fldCharType="begin"/>
            </w:r>
            <w:r w:rsidR="00083379">
              <w:rPr>
                <w:noProof/>
                <w:webHidden/>
              </w:rPr>
              <w:instrText xml:space="preserve"> PAGEREF _Toc430685904 \h </w:instrText>
            </w:r>
            <w:r w:rsidR="00083379">
              <w:rPr>
                <w:noProof/>
                <w:webHidden/>
              </w:rPr>
            </w:r>
            <w:r w:rsidR="00083379">
              <w:rPr>
                <w:noProof/>
                <w:webHidden/>
              </w:rPr>
              <w:fldChar w:fldCharType="separate"/>
            </w:r>
            <w:r w:rsidR="00A24117">
              <w:rPr>
                <w:noProof/>
                <w:webHidden/>
              </w:rPr>
              <w:t>29</w:t>
            </w:r>
            <w:r w:rsidR="00083379">
              <w:rPr>
                <w:noProof/>
                <w:webHidden/>
              </w:rPr>
              <w:fldChar w:fldCharType="end"/>
            </w:r>
          </w:hyperlink>
        </w:p>
        <w:p w14:paraId="7EB2ADE0" w14:textId="436BC8C5" w:rsidR="00083379" w:rsidRDefault="002F01C9">
          <w:pPr>
            <w:pStyle w:val="TOC1"/>
            <w:tabs>
              <w:tab w:val="right" w:leader="dot" w:pos="9016"/>
            </w:tabs>
            <w:rPr>
              <w:rFonts w:eastAsiaTheme="minorEastAsia"/>
              <w:noProof/>
              <w:lang w:eastAsia="en-GB"/>
            </w:rPr>
          </w:pPr>
          <w:hyperlink w:anchor="_Toc430685905" w:history="1">
            <w:r w:rsidR="00083379" w:rsidRPr="00061814">
              <w:rPr>
                <w:rStyle w:val="Hyperlink"/>
                <w:noProof/>
              </w:rPr>
              <w:t>Crystallographic data</w:t>
            </w:r>
            <w:r w:rsidR="00083379">
              <w:rPr>
                <w:noProof/>
                <w:webHidden/>
              </w:rPr>
              <w:tab/>
            </w:r>
            <w:r w:rsidR="00083379">
              <w:rPr>
                <w:noProof/>
                <w:webHidden/>
              </w:rPr>
              <w:fldChar w:fldCharType="begin"/>
            </w:r>
            <w:r w:rsidR="00083379">
              <w:rPr>
                <w:noProof/>
                <w:webHidden/>
              </w:rPr>
              <w:instrText xml:space="preserve"> PAGEREF _Toc430685905 \h </w:instrText>
            </w:r>
            <w:r w:rsidR="00083379">
              <w:rPr>
                <w:noProof/>
                <w:webHidden/>
              </w:rPr>
            </w:r>
            <w:r w:rsidR="00083379">
              <w:rPr>
                <w:noProof/>
                <w:webHidden/>
              </w:rPr>
              <w:fldChar w:fldCharType="separate"/>
            </w:r>
            <w:r w:rsidR="00A24117">
              <w:rPr>
                <w:noProof/>
                <w:webHidden/>
              </w:rPr>
              <w:t>29</w:t>
            </w:r>
            <w:r w:rsidR="00083379">
              <w:rPr>
                <w:noProof/>
                <w:webHidden/>
              </w:rPr>
              <w:fldChar w:fldCharType="end"/>
            </w:r>
          </w:hyperlink>
        </w:p>
        <w:p w14:paraId="27C5640F" w14:textId="77777777" w:rsidR="00083379" w:rsidRDefault="002F01C9">
          <w:pPr>
            <w:pStyle w:val="TOC3"/>
            <w:tabs>
              <w:tab w:val="right" w:leader="dot" w:pos="9016"/>
            </w:tabs>
            <w:rPr>
              <w:rFonts w:eastAsiaTheme="minorEastAsia"/>
              <w:noProof/>
              <w:lang w:eastAsia="en-GB"/>
            </w:rPr>
          </w:pPr>
          <w:hyperlink w:anchor="_Toc430685906" w:history="1">
            <w:r w:rsidR="00083379" w:rsidRPr="00390377">
              <w:rPr>
                <w:rStyle w:val="Hyperlink"/>
                <w:b/>
                <w:noProof/>
              </w:rPr>
              <w:t>Table S4</w:t>
            </w:r>
            <w:r w:rsidR="00083379" w:rsidRPr="00061814">
              <w:rPr>
                <w:rStyle w:val="Hyperlink"/>
                <w:noProof/>
              </w:rPr>
              <w:t xml:space="preserve">. Crystallographic Data for compounds </w:t>
            </w:r>
            <w:r w:rsidR="00083379" w:rsidRPr="00663DBC">
              <w:rPr>
                <w:rStyle w:val="Hyperlink"/>
                <w:b/>
                <w:noProof/>
              </w:rPr>
              <w:t>(L</w:t>
            </w:r>
            <w:r w:rsidR="00083379" w:rsidRPr="00663DBC">
              <w:rPr>
                <w:rStyle w:val="Hyperlink"/>
                <w:b/>
                <w:noProof/>
                <w:vertAlign w:val="subscript"/>
              </w:rPr>
              <w:t>1a</w:t>
            </w:r>
            <w:r w:rsidR="00083379" w:rsidRPr="00663DBC">
              <w:rPr>
                <w:rStyle w:val="Hyperlink"/>
                <w:b/>
                <w:noProof/>
              </w:rPr>
              <w:t>)Zn</w:t>
            </w:r>
            <w:r w:rsidR="00083379" w:rsidRPr="00663DBC">
              <w:rPr>
                <w:rStyle w:val="Hyperlink"/>
                <w:b/>
                <w:noProof/>
                <w:vertAlign w:val="subscript"/>
              </w:rPr>
              <w:t>2</w:t>
            </w:r>
            <w:r w:rsidR="00083379" w:rsidRPr="00663DBC">
              <w:rPr>
                <w:rStyle w:val="Hyperlink"/>
                <w:b/>
                <w:noProof/>
              </w:rPr>
              <w:t>(OAc)</w:t>
            </w:r>
            <w:r w:rsidR="00083379" w:rsidRPr="00663DBC">
              <w:rPr>
                <w:rStyle w:val="Hyperlink"/>
                <w:b/>
                <w:noProof/>
                <w:vertAlign w:val="subscript"/>
              </w:rPr>
              <w:t>2</w:t>
            </w:r>
            <w:r w:rsidR="00083379" w:rsidRPr="00061814">
              <w:rPr>
                <w:rStyle w:val="Hyperlink"/>
                <w:noProof/>
              </w:rPr>
              <w:t xml:space="preserve">, </w:t>
            </w:r>
            <w:r w:rsidR="00083379" w:rsidRPr="00663DBC">
              <w:rPr>
                <w:rStyle w:val="Hyperlink"/>
                <w:b/>
                <w:noProof/>
              </w:rPr>
              <w:t>(L</w:t>
            </w:r>
            <w:r w:rsidR="00083379" w:rsidRPr="00663DBC">
              <w:rPr>
                <w:rStyle w:val="Hyperlink"/>
                <w:b/>
                <w:noProof/>
                <w:vertAlign w:val="subscript"/>
              </w:rPr>
              <w:t>2b</w:t>
            </w:r>
            <w:r w:rsidR="00083379" w:rsidRPr="00663DBC">
              <w:rPr>
                <w:rStyle w:val="Hyperlink"/>
                <w:b/>
                <w:noProof/>
              </w:rPr>
              <w:t>)</w:t>
            </w:r>
            <w:r w:rsidR="00083379" w:rsidRPr="00663DBC">
              <w:rPr>
                <w:rStyle w:val="Hyperlink"/>
                <w:b/>
                <w:noProof/>
                <w:vertAlign w:val="subscript"/>
              </w:rPr>
              <w:t>2</w:t>
            </w:r>
            <w:r w:rsidR="00083379" w:rsidRPr="00663DBC">
              <w:rPr>
                <w:rStyle w:val="Hyperlink"/>
                <w:b/>
                <w:noProof/>
              </w:rPr>
              <w:t>Zn</w:t>
            </w:r>
            <w:r w:rsidR="00083379" w:rsidRPr="00663DBC">
              <w:rPr>
                <w:rStyle w:val="Hyperlink"/>
                <w:b/>
                <w:noProof/>
                <w:vertAlign w:val="subscript"/>
              </w:rPr>
              <w:t>2</w:t>
            </w:r>
            <w:r w:rsidR="00083379" w:rsidRPr="00663DBC">
              <w:rPr>
                <w:rStyle w:val="Hyperlink"/>
                <w:b/>
                <w:noProof/>
              </w:rPr>
              <w:t>-THF</w:t>
            </w:r>
            <w:r w:rsidR="00083379" w:rsidRPr="00061814">
              <w:rPr>
                <w:rStyle w:val="Hyperlink"/>
                <w:noProof/>
              </w:rPr>
              <w:t xml:space="preserve">, </w:t>
            </w:r>
            <w:r w:rsidR="00083379" w:rsidRPr="00663DBC">
              <w:rPr>
                <w:rStyle w:val="Hyperlink"/>
                <w:b/>
                <w:noProof/>
              </w:rPr>
              <w:t>(L</w:t>
            </w:r>
            <w:r w:rsidR="00083379" w:rsidRPr="00663DBC">
              <w:rPr>
                <w:rStyle w:val="Hyperlink"/>
                <w:b/>
                <w:noProof/>
                <w:vertAlign w:val="subscript"/>
              </w:rPr>
              <w:t>2b</w:t>
            </w:r>
            <w:r w:rsidR="00083379" w:rsidRPr="00663DBC">
              <w:rPr>
                <w:rStyle w:val="Hyperlink"/>
                <w:b/>
                <w:noProof/>
              </w:rPr>
              <w:t>)</w:t>
            </w:r>
            <w:r w:rsidR="00083379" w:rsidRPr="00663DBC">
              <w:rPr>
                <w:rStyle w:val="Hyperlink"/>
                <w:b/>
                <w:noProof/>
                <w:vertAlign w:val="subscript"/>
              </w:rPr>
              <w:t>2</w:t>
            </w:r>
            <w:r w:rsidR="00083379" w:rsidRPr="00663DBC">
              <w:rPr>
                <w:rStyle w:val="Hyperlink"/>
                <w:b/>
                <w:noProof/>
              </w:rPr>
              <w:t>Zn</w:t>
            </w:r>
            <w:r w:rsidR="00083379" w:rsidRPr="00663DBC">
              <w:rPr>
                <w:rStyle w:val="Hyperlink"/>
                <w:b/>
                <w:noProof/>
                <w:vertAlign w:val="subscript"/>
              </w:rPr>
              <w:t>2</w:t>
            </w:r>
            <w:r w:rsidR="00083379" w:rsidRPr="00663DBC">
              <w:rPr>
                <w:rStyle w:val="Hyperlink"/>
                <w:b/>
                <w:noProof/>
              </w:rPr>
              <w:t>-MeOH</w:t>
            </w:r>
            <w:r w:rsidR="00083379" w:rsidRPr="00061814">
              <w:rPr>
                <w:rStyle w:val="Hyperlink"/>
                <w:noProof/>
              </w:rPr>
              <w:t xml:space="preserve">, </w:t>
            </w:r>
            <w:r w:rsidR="00083379" w:rsidRPr="00663DBC">
              <w:rPr>
                <w:rStyle w:val="Hyperlink"/>
                <w:b/>
                <w:noProof/>
              </w:rPr>
              <w:t>(L</w:t>
            </w:r>
            <w:r w:rsidR="00083379" w:rsidRPr="00663DBC">
              <w:rPr>
                <w:rStyle w:val="Hyperlink"/>
                <w:b/>
                <w:noProof/>
                <w:vertAlign w:val="subscript"/>
              </w:rPr>
              <w:t>2b</w:t>
            </w:r>
            <w:r w:rsidR="00083379" w:rsidRPr="00663DBC">
              <w:rPr>
                <w:rStyle w:val="Hyperlink"/>
                <w:b/>
                <w:noProof/>
              </w:rPr>
              <w:t>)Zn</w:t>
            </w:r>
            <w:r w:rsidR="00083379" w:rsidRPr="00663DBC">
              <w:rPr>
                <w:rStyle w:val="Hyperlink"/>
                <w:b/>
                <w:noProof/>
                <w:vertAlign w:val="subscript"/>
              </w:rPr>
              <w:t>3</w:t>
            </w:r>
            <w:r w:rsidR="00083379" w:rsidRPr="00663DBC">
              <w:rPr>
                <w:rStyle w:val="Hyperlink"/>
                <w:b/>
                <w:noProof/>
              </w:rPr>
              <w:t>(OAc)</w:t>
            </w:r>
            <w:r w:rsidR="00083379" w:rsidRPr="00663DBC">
              <w:rPr>
                <w:rStyle w:val="Hyperlink"/>
                <w:b/>
                <w:noProof/>
                <w:vertAlign w:val="subscript"/>
              </w:rPr>
              <w:t>4</w:t>
            </w:r>
            <w:r w:rsidR="00083379" w:rsidRPr="00663DBC">
              <w:rPr>
                <w:rStyle w:val="Hyperlink"/>
                <w:b/>
                <w:noProof/>
              </w:rPr>
              <w:t xml:space="preserve"> </w:t>
            </w:r>
            <w:r w:rsidR="00083379" w:rsidRPr="00061814">
              <w:rPr>
                <w:rStyle w:val="Hyperlink"/>
                <w:noProof/>
              </w:rPr>
              <w:t xml:space="preserve">and </w:t>
            </w:r>
            <w:r w:rsidR="00083379" w:rsidRPr="00663DBC">
              <w:rPr>
                <w:rStyle w:val="Hyperlink"/>
                <w:b/>
                <w:noProof/>
              </w:rPr>
              <w:t>(L</w:t>
            </w:r>
            <w:r w:rsidR="00083379" w:rsidRPr="00663DBC">
              <w:rPr>
                <w:rStyle w:val="Hyperlink"/>
                <w:b/>
                <w:noProof/>
                <w:vertAlign w:val="subscript"/>
              </w:rPr>
              <w:t>2b</w:t>
            </w:r>
            <w:r w:rsidR="00083379" w:rsidRPr="00663DBC">
              <w:rPr>
                <w:rStyle w:val="Hyperlink"/>
                <w:b/>
                <w:noProof/>
              </w:rPr>
              <w:t>)Zn</w:t>
            </w:r>
            <w:r w:rsidR="00083379" w:rsidRPr="00663DBC">
              <w:rPr>
                <w:rStyle w:val="Hyperlink"/>
                <w:b/>
                <w:noProof/>
                <w:vertAlign w:val="subscript"/>
              </w:rPr>
              <w:t>3</w:t>
            </w:r>
            <w:r w:rsidR="00083379" w:rsidRPr="00663DBC">
              <w:rPr>
                <w:rStyle w:val="Hyperlink"/>
                <w:b/>
                <w:noProof/>
              </w:rPr>
              <w:t>Cl</w:t>
            </w:r>
            <w:r w:rsidR="00083379" w:rsidRPr="00663DBC">
              <w:rPr>
                <w:rStyle w:val="Hyperlink"/>
                <w:b/>
                <w:noProof/>
                <w:vertAlign w:val="subscript"/>
              </w:rPr>
              <w:t>2</w:t>
            </w:r>
            <w:r w:rsidR="00083379" w:rsidRPr="00061814">
              <w:rPr>
                <w:rStyle w:val="Hyperlink"/>
                <w:noProof/>
              </w:rPr>
              <w:t>.</w:t>
            </w:r>
            <w:r w:rsidR="00083379">
              <w:rPr>
                <w:noProof/>
                <w:webHidden/>
              </w:rPr>
              <w:tab/>
            </w:r>
            <w:r w:rsidR="00083379">
              <w:rPr>
                <w:noProof/>
                <w:webHidden/>
              </w:rPr>
              <w:fldChar w:fldCharType="begin"/>
            </w:r>
            <w:r w:rsidR="00083379">
              <w:rPr>
                <w:noProof/>
                <w:webHidden/>
              </w:rPr>
              <w:instrText xml:space="preserve"> PAGEREF _Toc430685906 \h </w:instrText>
            </w:r>
            <w:r w:rsidR="00083379">
              <w:rPr>
                <w:noProof/>
                <w:webHidden/>
              </w:rPr>
            </w:r>
            <w:r w:rsidR="00083379">
              <w:rPr>
                <w:noProof/>
                <w:webHidden/>
              </w:rPr>
              <w:fldChar w:fldCharType="separate"/>
            </w:r>
            <w:r w:rsidR="00A24117">
              <w:rPr>
                <w:noProof/>
                <w:webHidden/>
              </w:rPr>
              <w:t>30</w:t>
            </w:r>
            <w:r w:rsidR="00083379">
              <w:rPr>
                <w:noProof/>
                <w:webHidden/>
              </w:rPr>
              <w:fldChar w:fldCharType="end"/>
            </w:r>
          </w:hyperlink>
        </w:p>
        <w:p w14:paraId="5A9C6CB0" w14:textId="77777777" w:rsidR="00083379" w:rsidRDefault="002F01C9">
          <w:pPr>
            <w:pStyle w:val="TOC1"/>
            <w:tabs>
              <w:tab w:val="right" w:leader="dot" w:pos="9016"/>
            </w:tabs>
            <w:rPr>
              <w:rFonts w:eastAsiaTheme="minorEastAsia"/>
              <w:noProof/>
              <w:lang w:eastAsia="en-GB"/>
            </w:rPr>
          </w:pPr>
          <w:hyperlink w:anchor="_Toc430685907" w:history="1">
            <w:r w:rsidR="00083379" w:rsidRPr="00061814">
              <w:rPr>
                <w:rStyle w:val="Hyperlink"/>
                <w:noProof/>
              </w:rPr>
              <w:t>References:</w:t>
            </w:r>
            <w:r w:rsidR="00083379">
              <w:rPr>
                <w:noProof/>
                <w:webHidden/>
              </w:rPr>
              <w:tab/>
            </w:r>
            <w:r w:rsidR="00083379">
              <w:rPr>
                <w:noProof/>
                <w:webHidden/>
              </w:rPr>
              <w:fldChar w:fldCharType="begin"/>
            </w:r>
            <w:r w:rsidR="00083379">
              <w:rPr>
                <w:noProof/>
                <w:webHidden/>
              </w:rPr>
              <w:instrText xml:space="preserve"> PAGEREF _Toc430685907 \h </w:instrText>
            </w:r>
            <w:r w:rsidR="00083379">
              <w:rPr>
                <w:noProof/>
                <w:webHidden/>
              </w:rPr>
            </w:r>
            <w:r w:rsidR="00083379">
              <w:rPr>
                <w:noProof/>
                <w:webHidden/>
              </w:rPr>
              <w:fldChar w:fldCharType="separate"/>
            </w:r>
            <w:r w:rsidR="00A24117">
              <w:rPr>
                <w:noProof/>
                <w:webHidden/>
              </w:rPr>
              <w:t>31</w:t>
            </w:r>
            <w:r w:rsidR="00083379">
              <w:rPr>
                <w:noProof/>
                <w:webHidden/>
              </w:rPr>
              <w:fldChar w:fldCharType="end"/>
            </w:r>
          </w:hyperlink>
        </w:p>
        <w:p w14:paraId="656A3574" w14:textId="72B85602" w:rsidR="002713EC" w:rsidRDefault="002713EC">
          <w:r>
            <w:rPr>
              <w:b/>
              <w:bCs/>
              <w:noProof/>
            </w:rPr>
            <w:fldChar w:fldCharType="end"/>
          </w:r>
        </w:p>
      </w:sdtContent>
    </w:sdt>
    <w:p w14:paraId="466EAAE7" w14:textId="77777777" w:rsidR="00E04E6C" w:rsidRPr="00E04E6C" w:rsidRDefault="00E04E6C" w:rsidP="00E04E6C">
      <w:pPr>
        <w:rPr>
          <w:noProof/>
        </w:rPr>
      </w:pPr>
      <w:r>
        <w:rPr>
          <w:noProof/>
        </w:rPr>
        <w:br w:type="page"/>
      </w:r>
    </w:p>
    <w:p w14:paraId="1E9F34B3" w14:textId="566A1820" w:rsidR="00F113F0" w:rsidRDefault="00B41830" w:rsidP="004E4DCA">
      <w:pPr>
        <w:pStyle w:val="NoSpacing"/>
        <w:jc w:val="center"/>
      </w:pPr>
      <w:r>
        <w:rPr>
          <w:noProof/>
          <w:lang w:eastAsia="en-GB"/>
        </w:rPr>
        <w:lastRenderedPageBreak/>
        <w:drawing>
          <wp:inline distT="0" distB="0" distL="0" distR="0" wp14:anchorId="3D5C97C4" wp14:editId="21A873AA">
            <wp:extent cx="5715000" cy="3733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733800"/>
                    </a:xfrm>
                    <a:prstGeom prst="rect">
                      <a:avLst/>
                    </a:prstGeom>
                    <a:noFill/>
                    <a:ln>
                      <a:noFill/>
                    </a:ln>
                  </pic:spPr>
                </pic:pic>
              </a:graphicData>
            </a:graphic>
          </wp:inline>
        </w:drawing>
      </w:r>
    </w:p>
    <w:p w14:paraId="5CB57AE9" w14:textId="64F38DCD" w:rsidR="00F113F0" w:rsidRDefault="00F113F0" w:rsidP="009E2F30">
      <w:pPr>
        <w:pStyle w:val="Heading3"/>
      </w:pPr>
      <w:bookmarkStart w:id="0" w:name="_Toc426565039"/>
      <w:bookmarkStart w:id="1" w:name="_Toc430685852"/>
      <w:r w:rsidRPr="00BA630C">
        <w:rPr>
          <w:b/>
        </w:rPr>
        <w:t xml:space="preserve">Figure </w:t>
      </w:r>
      <w:r w:rsidR="008272C8" w:rsidRPr="00BA630C">
        <w:rPr>
          <w:b/>
        </w:rPr>
        <w:t>S</w:t>
      </w:r>
      <w:r w:rsidR="003A1336" w:rsidRPr="00BA630C">
        <w:rPr>
          <w:b/>
        </w:rPr>
        <w:fldChar w:fldCharType="begin"/>
      </w:r>
      <w:r w:rsidR="003A1336" w:rsidRPr="00BA630C">
        <w:rPr>
          <w:b/>
        </w:rPr>
        <w:instrText xml:space="preserve"> SEQ Figure \* ARABIC </w:instrText>
      </w:r>
      <w:r w:rsidR="003A1336" w:rsidRPr="00BA630C">
        <w:rPr>
          <w:b/>
        </w:rPr>
        <w:fldChar w:fldCharType="separate"/>
      </w:r>
      <w:r w:rsidR="002E70A0" w:rsidRPr="00BA630C">
        <w:rPr>
          <w:b/>
          <w:noProof/>
        </w:rPr>
        <w:t>1</w:t>
      </w:r>
      <w:r w:rsidR="003A1336" w:rsidRPr="00BA630C">
        <w:rPr>
          <w:b/>
          <w:noProof/>
        </w:rPr>
        <w:fldChar w:fldCharType="end"/>
      </w:r>
      <w:r>
        <w:t xml:space="preserve">: </w:t>
      </w:r>
      <w:r>
        <w:rPr>
          <w:vertAlign w:val="superscript"/>
        </w:rPr>
        <w:t>1</w:t>
      </w:r>
      <w:r>
        <w:t xml:space="preserve">H </w:t>
      </w:r>
      <w:r w:rsidRPr="00942291">
        <w:t>NMR</w:t>
      </w:r>
      <w:r>
        <w:t xml:space="preserve"> </w:t>
      </w:r>
      <w:r w:rsidRPr="009E2F30">
        <w:t>spectrum</w:t>
      </w:r>
      <w:r>
        <w:t xml:space="preserve"> of </w:t>
      </w:r>
      <w:r w:rsidRPr="00663DBC">
        <w:rPr>
          <w:b/>
        </w:rPr>
        <w:t>L</w:t>
      </w:r>
      <w:r w:rsidRPr="00663DBC">
        <w:rPr>
          <w:b/>
          <w:vertAlign w:val="subscript"/>
        </w:rPr>
        <w:t>1a</w:t>
      </w:r>
      <w:r w:rsidRPr="00663DBC">
        <w:rPr>
          <w:b/>
        </w:rPr>
        <w:t>H</w:t>
      </w:r>
      <w:r w:rsidR="00BA7539">
        <w:t xml:space="preserve"> (</w:t>
      </w:r>
      <w:r w:rsidR="00D4222B">
        <w:t>CDCl</w:t>
      </w:r>
      <w:r w:rsidR="00BA7539">
        <w:rPr>
          <w:vertAlign w:val="subscript"/>
        </w:rPr>
        <w:t>3</w:t>
      </w:r>
      <w:r w:rsidR="00BA7539">
        <w:t>,</w:t>
      </w:r>
      <w:r w:rsidR="00D4222B">
        <w:t xml:space="preserve"> </w:t>
      </w:r>
      <w:r w:rsidR="00663DBC">
        <w:t>298</w:t>
      </w:r>
      <w:r w:rsidR="00D4222B">
        <w:t xml:space="preserve"> K</w:t>
      </w:r>
      <w:bookmarkEnd w:id="0"/>
      <w:r w:rsidR="00BA7539">
        <w:t>)</w:t>
      </w:r>
      <w:bookmarkEnd w:id="1"/>
    </w:p>
    <w:p w14:paraId="39392C37" w14:textId="77777777" w:rsidR="006B2CE4" w:rsidRDefault="006B2CE4" w:rsidP="006B2CE4"/>
    <w:p w14:paraId="6161FF36" w14:textId="77777777" w:rsidR="006B2CE4" w:rsidRDefault="006B2CE4" w:rsidP="004E4DCA">
      <w:pPr>
        <w:keepNext/>
        <w:jc w:val="center"/>
      </w:pPr>
      <w:r>
        <w:rPr>
          <w:noProof/>
          <w:lang w:eastAsia="en-GB"/>
        </w:rPr>
        <w:drawing>
          <wp:inline distT="0" distB="0" distL="0" distR="0" wp14:anchorId="26688392" wp14:editId="128C3F4D">
            <wp:extent cx="4953000" cy="29057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61007" cy="2910457"/>
                    </a:xfrm>
                    <a:prstGeom prst="rect">
                      <a:avLst/>
                    </a:prstGeom>
                    <a:noFill/>
                    <a:ln>
                      <a:noFill/>
                    </a:ln>
                  </pic:spPr>
                </pic:pic>
              </a:graphicData>
            </a:graphic>
          </wp:inline>
        </w:drawing>
      </w:r>
    </w:p>
    <w:p w14:paraId="0788B487" w14:textId="0AB89ED3" w:rsidR="006B2CE4" w:rsidRPr="006B2CE4" w:rsidRDefault="006B2CE4" w:rsidP="00A97712">
      <w:pPr>
        <w:pStyle w:val="Heading3"/>
      </w:pPr>
      <w:bookmarkStart w:id="2" w:name="_Toc430685853"/>
      <w:r w:rsidRPr="00BA630C">
        <w:rPr>
          <w:b/>
        </w:rPr>
        <w:t>Figure S</w:t>
      </w:r>
      <w:r w:rsidR="003A1336" w:rsidRPr="00BA630C">
        <w:rPr>
          <w:b/>
        </w:rPr>
        <w:fldChar w:fldCharType="begin"/>
      </w:r>
      <w:r w:rsidR="003A1336" w:rsidRPr="00BA630C">
        <w:rPr>
          <w:b/>
        </w:rPr>
        <w:instrText xml:space="preserve"> SEQ Figure \* ARABIC </w:instrText>
      </w:r>
      <w:r w:rsidR="003A1336" w:rsidRPr="00BA630C">
        <w:rPr>
          <w:b/>
        </w:rPr>
        <w:fldChar w:fldCharType="separate"/>
      </w:r>
      <w:r w:rsidR="002E70A0" w:rsidRPr="00BA630C">
        <w:rPr>
          <w:b/>
          <w:noProof/>
        </w:rPr>
        <w:t>2</w:t>
      </w:r>
      <w:r w:rsidR="003A1336" w:rsidRPr="00BA630C">
        <w:rPr>
          <w:b/>
          <w:noProof/>
        </w:rPr>
        <w:fldChar w:fldCharType="end"/>
      </w:r>
      <w:r w:rsidR="009E2F30">
        <w:rPr>
          <w:noProof/>
        </w:rPr>
        <w:t>:</w:t>
      </w:r>
      <w:r>
        <w:t xml:space="preserve"> </w:t>
      </w:r>
      <w:r>
        <w:rPr>
          <w:vertAlign w:val="superscript"/>
        </w:rPr>
        <w:t>13</w:t>
      </w:r>
      <w:r>
        <w:t xml:space="preserve">C </w:t>
      </w:r>
      <w:r w:rsidRPr="006B2CE4">
        <w:t xml:space="preserve">NMR spectrum of </w:t>
      </w:r>
      <w:r w:rsidRPr="00663DBC">
        <w:rPr>
          <w:b/>
        </w:rPr>
        <w:t>L</w:t>
      </w:r>
      <w:r w:rsidRPr="00663DBC">
        <w:rPr>
          <w:b/>
          <w:vertAlign w:val="subscript"/>
        </w:rPr>
        <w:t>1a</w:t>
      </w:r>
      <w:r w:rsidRPr="00663DBC">
        <w:rPr>
          <w:b/>
        </w:rPr>
        <w:t>H</w:t>
      </w:r>
      <w:r w:rsidRPr="006B2CE4">
        <w:t xml:space="preserve"> </w:t>
      </w:r>
      <w:r w:rsidR="00BA7539">
        <w:t>(CDCl</w:t>
      </w:r>
      <w:r w:rsidR="00BA7539">
        <w:rPr>
          <w:vertAlign w:val="subscript"/>
        </w:rPr>
        <w:t>3</w:t>
      </w:r>
      <w:r w:rsidR="00BA7539">
        <w:t xml:space="preserve">, </w:t>
      </w:r>
      <w:r w:rsidR="00663DBC">
        <w:t>298</w:t>
      </w:r>
      <w:r w:rsidR="00BA7539">
        <w:t xml:space="preserve"> K)</w:t>
      </w:r>
      <w:bookmarkEnd w:id="2"/>
    </w:p>
    <w:p w14:paraId="228266D4" w14:textId="77777777" w:rsidR="00471ECA" w:rsidRPr="00471ECA" w:rsidRDefault="00471ECA" w:rsidP="00471ECA"/>
    <w:p w14:paraId="7FAF86F0" w14:textId="3024FDDF" w:rsidR="00F113F0" w:rsidRDefault="009E2F30" w:rsidP="004E4DCA">
      <w:pPr>
        <w:keepNext/>
        <w:jc w:val="center"/>
      </w:pPr>
      <w:r>
        <w:rPr>
          <w:noProof/>
          <w:lang w:eastAsia="en-GB"/>
        </w:rPr>
        <w:lastRenderedPageBreak/>
        <w:drawing>
          <wp:inline distT="0" distB="0" distL="0" distR="0" wp14:anchorId="58CFE51A" wp14:editId="7E4ECD40">
            <wp:extent cx="5715000" cy="3581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581400"/>
                    </a:xfrm>
                    <a:prstGeom prst="rect">
                      <a:avLst/>
                    </a:prstGeom>
                    <a:noFill/>
                    <a:ln>
                      <a:noFill/>
                    </a:ln>
                  </pic:spPr>
                </pic:pic>
              </a:graphicData>
            </a:graphic>
          </wp:inline>
        </w:drawing>
      </w:r>
    </w:p>
    <w:p w14:paraId="0BD8A0AC" w14:textId="7222C586" w:rsidR="004744B4" w:rsidRDefault="00F113F0" w:rsidP="007D041B">
      <w:pPr>
        <w:pStyle w:val="Heading3"/>
      </w:pPr>
      <w:bookmarkStart w:id="3" w:name="_Toc426565040"/>
      <w:bookmarkStart w:id="4" w:name="_Toc430685854"/>
      <w:r w:rsidRPr="00BA630C">
        <w:rPr>
          <w:b/>
        </w:rPr>
        <w:t xml:space="preserve">Figure </w:t>
      </w:r>
      <w:r w:rsidR="008272C8" w:rsidRPr="00BA630C">
        <w:rPr>
          <w:b/>
        </w:rPr>
        <w:t>S</w:t>
      </w:r>
      <w:r w:rsidR="003A1336" w:rsidRPr="00BA630C">
        <w:rPr>
          <w:b/>
        </w:rPr>
        <w:fldChar w:fldCharType="begin"/>
      </w:r>
      <w:r w:rsidR="003A1336" w:rsidRPr="00BA630C">
        <w:rPr>
          <w:b/>
        </w:rPr>
        <w:instrText xml:space="preserve"> SEQ Figure \* ARABIC </w:instrText>
      </w:r>
      <w:r w:rsidR="003A1336" w:rsidRPr="00BA630C">
        <w:rPr>
          <w:b/>
        </w:rPr>
        <w:fldChar w:fldCharType="separate"/>
      </w:r>
      <w:r w:rsidR="002E70A0" w:rsidRPr="00BA630C">
        <w:rPr>
          <w:b/>
          <w:noProof/>
        </w:rPr>
        <w:t>3</w:t>
      </w:r>
      <w:r w:rsidR="003A1336" w:rsidRPr="00BA630C">
        <w:rPr>
          <w:b/>
          <w:noProof/>
        </w:rPr>
        <w:fldChar w:fldCharType="end"/>
      </w:r>
      <w:r>
        <w:t xml:space="preserve">: </w:t>
      </w:r>
      <w:r>
        <w:rPr>
          <w:vertAlign w:val="superscript"/>
        </w:rPr>
        <w:t>1</w:t>
      </w:r>
      <w:r>
        <w:t xml:space="preserve">H NMR spectrum of </w:t>
      </w:r>
      <w:r w:rsidRPr="007B51B4">
        <w:rPr>
          <w:b/>
        </w:rPr>
        <w:t>L</w:t>
      </w:r>
      <w:r w:rsidRPr="007B51B4">
        <w:rPr>
          <w:b/>
          <w:vertAlign w:val="subscript"/>
        </w:rPr>
        <w:t>1b</w:t>
      </w:r>
      <w:r w:rsidRPr="007B51B4">
        <w:rPr>
          <w:b/>
        </w:rPr>
        <w:t>H</w:t>
      </w:r>
      <w:r w:rsidR="00D4222B">
        <w:t xml:space="preserve"> </w:t>
      </w:r>
      <w:bookmarkEnd w:id="3"/>
      <w:r w:rsidR="00BA7539">
        <w:t>(CDCl</w:t>
      </w:r>
      <w:r w:rsidR="00BA7539">
        <w:rPr>
          <w:vertAlign w:val="subscript"/>
        </w:rPr>
        <w:t>3</w:t>
      </w:r>
      <w:r w:rsidR="00BA7539">
        <w:t xml:space="preserve">, </w:t>
      </w:r>
      <w:r w:rsidR="00663DBC">
        <w:t>298</w:t>
      </w:r>
      <w:r w:rsidR="00BA7539">
        <w:t xml:space="preserve"> K)</w:t>
      </w:r>
      <w:bookmarkEnd w:id="4"/>
    </w:p>
    <w:p w14:paraId="1098A727" w14:textId="77777777" w:rsidR="004744B4" w:rsidRDefault="004744B4"/>
    <w:p w14:paraId="4B512D47" w14:textId="77777777" w:rsidR="00F113F0" w:rsidRDefault="005D1016" w:rsidP="00A26B71">
      <w:pPr>
        <w:keepNext/>
        <w:jc w:val="center"/>
      </w:pPr>
      <w:r>
        <w:rPr>
          <w:noProof/>
          <w:lang w:eastAsia="en-GB"/>
        </w:rPr>
        <w:drawing>
          <wp:inline distT="0" distB="0" distL="0" distR="0" wp14:anchorId="2967EAB6" wp14:editId="12A40AE2">
            <wp:extent cx="5715000" cy="3048000"/>
            <wp:effectExtent l="0" t="0" r="0" b="0"/>
            <wp:docPr id="10243" name="Picture 1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048000"/>
                    </a:xfrm>
                    <a:prstGeom prst="rect">
                      <a:avLst/>
                    </a:prstGeom>
                    <a:noFill/>
                    <a:ln>
                      <a:noFill/>
                    </a:ln>
                  </pic:spPr>
                </pic:pic>
              </a:graphicData>
            </a:graphic>
          </wp:inline>
        </w:drawing>
      </w:r>
    </w:p>
    <w:p w14:paraId="0442D9C8" w14:textId="2230A921" w:rsidR="00F113F0" w:rsidRDefault="00F113F0" w:rsidP="00FD20A0">
      <w:pPr>
        <w:pStyle w:val="Heading3"/>
      </w:pPr>
      <w:bookmarkStart w:id="5" w:name="_Toc426565041"/>
      <w:bookmarkStart w:id="6" w:name="_Toc430685855"/>
      <w:r w:rsidRPr="00BA630C">
        <w:rPr>
          <w:b/>
        </w:rPr>
        <w:t xml:space="preserve">Figure </w:t>
      </w:r>
      <w:r w:rsidR="008272C8" w:rsidRPr="00BA630C">
        <w:rPr>
          <w:b/>
        </w:rPr>
        <w:t>S</w:t>
      </w:r>
      <w:r w:rsidR="003A1336" w:rsidRPr="00BA630C">
        <w:rPr>
          <w:b/>
        </w:rPr>
        <w:fldChar w:fldCharType="begin"/>
      </w:r>
      <w:r w:rsidR="003A1336" w:rsidRPr="00BA630C">
        <w:rPr>
          <w:b/>
        </w:rPr>
        <w:instrText xml:space="preserve"> SEQ Figure \* ARABIC </w:instrText>
      </w:r>
      <w:r w:rsidR="003A1336" w:rsidRPr="00BA630C">
        <w:rPr>
          <w:b/>
        </w:rPr>
        <w:fldChar w:fldCharType="separate"/>
      </w:r>
      <w:r w:rsidR="002E70A0" w:rsidRPr="00BA630C">
        <w:rPr>
          <w:b/>
          <w:noProof/>
        </w:rPr>
        <w:t>4</w:t>
      </w:r>
      <w:r w:rsidR="003A1336" w:rsidRPr="00BA630C">
        <w:rPr>
          <w:b/>
          <w:noProof/>
        </w:rPr>
        <w:fldChar w:fldCharType="end"/>
      </w:r>
      <w:r>
        <w:t xml:space="preserve">: </w:t>
      </w:r>
      <w:r>
        <w:rPr>
          <w:vertAlign w:val="superscript"/>
        </w:rPr>
        <w:t>1</w:t>
      </w:r>
      <w:r w:rsidR="00A8757B">
        <w:rPr>
          <w:vertAlign w:val="superscript"/>
        </w:rPr>
        <w:t>3</w:t>
      </w:r>
      <w:r w:rsidR="00A8757B">
        <w:t>C</w:t>
      </w:r>
      <w:r>
        <w:t xml:space="preserve"> NMR spectrum of </w:t>
      </w:r>
      <w:r w:rsidRPr="007B51B4">
        <w:rPr>
          <w:b/>
        </w:rPr>
        <w:t>L</w:t>
      </w:r>
      <w:r w:rsidR="00A8757B" w:rsidRPr="007B51B4">
        <w:rPr>
          <w:b/>
          <w:vertAlign w:val="subscript"/>
        </w:rPr>
        <w:t>1b</w:t>
      </w:r>
      <w:r w:rsidRPr="007B51B4">
        <w:rPr>
          <w:b/>
        </w:rPr>
        <w:t>H</w:t>
      </w:r>
      <w:r w:rsidR="00D4222B" w:rsidRPr="00D4222B">
        <w:t xml:space="preserve"> </w:t>
      </w:r>
      <w:bookmarkEnd w:id="5"/>
      <w:r w:rsidR="00BA7539">
        <w:t>(CDCl</w:t>
      </w:r>
      <w:r w:rsidR="00BA7539">
        <w:rPr>
          <w:vertAlign w:val="subscript"/>
        </w:rPr>
        <w:t>3</w:t>
      </w:r>
      <w:r w:rsidR="00BA7539">
        <w:t xml:space="preserve">, </w:t>
      </w:r>
      <w:r w:rsidR="00663DBC">
        <w:t>298</w:t>
      </w:r>
      <w:r w:rsidR="00BA7539">
        <w:t xml:space="preserve"> K)</w:t>
      </w:r>
      <w:bookmarkEnd w:id="6"/>
    </w:p>
    <w:p w14:paraId="598219B4" w14:textId="77777777" w:rsidR="00B04663" w:rsidRPr="00B04663" w:rsidRDefault="00B04663" w:rsidP="00B04663"/>
    <w:p w14:paraId="13A99118" w14:textId="77777777" w:rsidR="00F113F0" w:rsidRDefault="00860154" w:rsidP="00A26B71">
      <w:pPr>
        <w:keepNext/>
        <w:jc w:val="center"/>
      </w:pPr>
      <w:r>
        <w:rPr>
          <w:noProof/>
          <w:lang w:eastAsia="en-GB"/>
        </w:rPr>
        <w:lastRenderedPageBreak/>
        <w:drawing>
          <wp:inline distT="0" distB="0" distL="0" distR="0" wp14:anchorId="3A422D82" wp14:editId="17D8B0EA">
            <wp:extent cx="5726430" cy="3722370"/>
            <wp:effectExtent l="0" t="0" r="7620" b="0"/>
            <wp:docPr id="10253" name="Picture 1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6430" cy="3722370"/>
                    </a:xfrm>
                    <a:prstGeom prst="rect">
                      <a:avLst/>
                    </a:prstGeom>
                    <a:noFill/>
                    <a:ln>
                      <a:noFill/>
                    </a:ln>
                  </pic:spPr>
                </pic:pic>
              </a:graphicData>
            </a:graphic>
          </wp:inline>
        </w:drawing>
      </w:r>
    </w:p>
    <w:p w14:paraId="6B300B7A" w14:textId="6B4165ED" w:rsidR="004744B4" w:rsidRDefault="00F113F0" w:rsidP="002A6663">
      <w:pPr>
        <w:pStyle w:val="Heading3"/>
      </w:pPr>
      <w:bookmarkStart w:id="7" w:name="_Toc426565042"/>
      <w:bookmarkStart w:id="8" w:name="_Toc430685856"/>
      <w:r w:rsidRPr="00BA630C">
        <w:rPr>
          <w:b/>
        </w:rPr>
        <w:t xml:space="preserve">Figure </w:t>
      </w:r>
      <w:r w:rsidR="008272C8" w:rsidRPr="00BA630C">
        <w:rPr>
          <w:b/>
        </w:rPr>
        <w:t>S</w:t>
      </w:r>
      <w:r w:rsidR="003A1336" w:rsidRPr="00BA630C">
        <w:rPr>
          <w:b/>
        </w:rPr>
        <w:fldChar w:fldCharType="begin"/>
      </w:r>
      <w:r w:rsidR="003A1336" w:rsidRPr="00BA630C">
        <w:rPr>
          <w:b/>
        </w:rPr>
        <w:instrText xml:space="preserve"> SEQ Figure \* ARABIC </w:instrText>
      </w:r>
      <w:r w:rsidR="003A1336" w:rsidRPr="00BA630C">
        <w:rPr>
          <w:b/>
        </w:rPr>
        <w:fldChar w:fldCharType="separate"/>
      </w:r>
      <w:r w:rsidR="002E70A0" w:rsidRPr="00BA630C">
        <w:rPr>
          <w:b/>
          <w:noProof/>
        </w:rPr>
        <w:t>5</w:t>
      </w:r>
      <w:r w:rsidR="003A1336" w:rsidRPr="00BA630C">
        <w:rPr>
          <w:b/>
          <w:noProof/>
        </w:rPr>
        <w:fldChar w:fldCharType="end"/>
      </w:r>
      <w:r>
        <w:t xml:space="preserve">: </w:t>
      </w:r>
      <w:r>
        <w:rPr>
          <w:vertAlign w:val="superscript"/>
        </w:rPr>
        <w:t>1</w:t>
      </w:r>
      <w:r>
        <w:t xml:space="preserve">H NMR spectrum of </w:t>
      </w:r>
      <w:r w:rsidRPr="007B51B4">
        <w:rPr>
          <w:b/>
        </w:rPr>
        <w:t>L</w:t>
      </w:r>
      <w:r w:rsidR="00A8757B" w:rsidRPr="007B51B4">
        <w:rPr>
          <w:b/>
          <w:vertAlign w:val="subscript"/>
        </w:rPr>
        <w:t>2a</w:t>
      </w:r>
      <w:r w:rsidRPr="007B51B4">
        <w:rPr>
          <w:b/>
        </w:rPr>
        <w:t>H</w:t>
      </w:r>
      <w:r w:rsidR="00D4222B" w:rsidRPr="00D4222B">
        <w:t xml:space="preserve"> </w:t>
      </w:r>
      <w:bookmarkEnd w:id="7"/>
      <w:r w:rsidR="00BA7539">
        <w:t>(CDCl</w:t>
      </w:r>
      <w:r w:rsidR="00BA7539">
        <w:rPr>
          <w:vertAlign w:val="subscript"/>
        </w:rPr>
        <w:t>3</w:t>
      </w:r>
      <w:r w:rsidR="00BA7539">
        <w:t xml:space="preserve">, </w:t>
      </w:r>
      <w:r w:rsidR="00663DBC">
        <w:t>298</w:t>
      </w:r>
      <w:r w:rsidR="00BA7539">
        <w:t xml:space="preserve"> K)</w:t>
      </w:r>
      <w:bookmarkEnd w:id="8"/>
    </w:p>
    <w:p w14:paraId="2D352548" w14:textId="77777777" w:rsidR="00A8757B" w:rsidRDefault="005D1016" w:rsidP="00A26B71">
      <w:pPr>
        <w:keepNext/>
        <w:jc w:val="center"/>
      </w:pPr>
      <w:r>
        <w:rPr>
          <w:noProof/>
          <w:lang w:eastAsia="en-GB"/>
        </w:rPr>
        <w:drawing>
          <wp:inline distT="0" distB="0" distL="0" distR="0" wp14:anchorId="6F07CEEE" wp14:editId="199A7D12">
            <wp:extent cx="5715000" cy="2895600"/>
            <wp:effectExtent l="0" t="0" r="0" b="0"/>
            <wp:docPr id="10246" name="Picture 1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2895600"/>
                    </a:xfrm>
                    <a:prstGeom prst="rect">
                      <a:avLst/>
                    </a:prstGeom>
                    <a:noFill/>
                    <a:ln>
                      <a:noFill/>
                    </a:ln>
                  </pic:spPr>
                </pic:pic>
              </a:graphicData>
            </a:graphic>
          </wp:inline>
        </w:drawing>
      </w:r>
    </w:p>
    <w:p w14:paraId="6AE40C9A" w14:textId="05739C98" w:rsidR="00471ECA" w:rsidRDefault="00A8757B" w:rsidP="00835512">
      <w:pPr>
        <w:pStyle w:val="Heading3"/>
      </w:pPr>
      <w:bookmarkStart w:id="9" w:name="_Toc426565043"/>
      <w:bookmarkStart w:id="10" w:name="_Toc430685857"/>
      <w:r w:rsidRPr="00BA630C">
        <w:rPr>
          <w:b/>
        </w:rPr>
        <w:t xml:space="preserve">Figure </w:t>
      </w:r>
      <w:r w:rsidR="008272C8" w:rsidRPr="00BA630C">
        <w:rPr>
          <w:b/>
        </w:rPr>
        <w:t>S</w:t>
      </w:r>
      <w:r w:rsidR="003A1336" w:rsidRPr="00BA630C">
        <w:rPr>
          <w:b/>
        </w:rPr>
        <w:fldChar w:fldCharType="begin"/>
      </w:r>
      <w:r w:rsidR="003A1336" w:rsidRPr="00BA630C">
        <w:rPr>
          <w:b/>
        </w:rPr>
        <w:instrText xml:space="preserve"> SEQ Figure \* ARABIC </w:instrText>
      </w:r>
      <w:r w:rsidR="003A1336" w:rsidRPr="00BA630C">
        <w:rPr>
          <w:b/>
        </w:rPr>
        <w:fldChar w:fldCharType="separate"/>
      </w:r>
      <w:r w:rsidR="002E70A0" w:rsidRPr="00BA630C">
        <w:rPr>
          <w:b/>
          <w:noProof/>
        </w:rPr>
        <w:t>6</w:t>
      </w:r>
      <w:r w:rsidR="003A1336" w:rsidRPr="00BA630C">
        <w:rPr>
          <w:b/>
          <w:noProof/>
        </w:rPr>
        <w:fldChar w:fldCharType="end"/>
      </w:r>
      <w:r>
        <w:t xml:space="preserve">: </w:t>
      </w:r>
      <w:r>
        <w:rPr>
          <w:vertAlign w:val="superscript"/>
        </w:rPr>
        <w:t>13</w:t>
      </w:r>
      <w:r>
        <w:t xml:space="preserve">C NMR spectrum of </w:t>
      </w:r>
      <w:r w:rsidRPr="007B51B4">
        <w:rPr>
          <w:b/>
        </w:rPr>
        <w:t>L</w:t>
      </w:r>
      <w:r w:rsidRPr="007B51B4">
        <w:rPr>
          <w:b/>
          <w:vertAlign w:val="subscript"/>
        </w:rPr>
        <w:t>2a</w:t>
      </w:r>
      <w:r w:rsidRPr="007B51B4">
        <w:rPr>
          <w:b/>
        </w:rPr>
        <w:t>H</w:t>
      </w:r>
      <w:r w:rsidR="00D4222B" w:rsidRPr="00D4222B">
        <w:t xml:space="preserve"> </w:t>
      </w:r>
      <w:bookmarkEnd w:id="9"/>
      <w:r w:rsidR="00BA7539">
        <w:t>(CDCl</w:t>
      </w:r>
      <w:r w:rsidR="00BA7539">
        <w:rPr>
          <w:vertAlign w:val="subscript"/>
        </w:rPr>
        <w:t>3</w:t>
      </w:r>
      <w:r w:rsidR="00BA7539">
        <w:t xml:space="preserve">, </w:t>
      </w:r>
      <w:r w:rsidR="00663DBC">
        <w:t>298</w:t>
      </w:r>
      <w:r w:rsidR="00BA7539">
        <w:t xml:space="preserve"> K)</w:t>
      </w:r>
      <w:bookmarkEnd w:id="10"/>
    </w:p>
    <w:p w14:paraId="49C45ACB" w14:textId="77777777" w:rsidR="00942291" w:rsidRPr="00942291" w:rsidRDefault="00942291" w:rsidP="00942291"/>
    <w:p w14:paraId="0CDBF87D" w14:textId="77777777" w:rsidR="00A8757B" w:rsidRDefault="00860154" w:rsidP="00D348CE">
      <w:pPr>
        <w:keepNext/>
        <w:jc w:val="center"/>
      </w:pPr>
      <w:r>
        <w:rPr>
          <w:noProof/>
          <w:lang w:eastAsia="en-GB"/>
        </w:rPr>
        <w:lastRenderedPageBreak/>
        <w:drawing>
          <wp:inline distT="0" distB="0" distL="0" distR="0" wp14:anchorId="56BCD1B6" wp14:editId="24C61979">
            <wp:extent cx="5715000" cy="3657600"/>
            <wp:effectExtent l="0" t="0" r="0" b="0"/>
            <wp:docPr id="10254" name="Picture 1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657600"/>
                    </a:xfrm>
                    <a:prstGeom prst="rect">
                      <a:avLst/>
                    </a:prstGeom>
                    <a:noFill/>
                    <a:ln>
                      <a:noFill/>
                    </a:ln>
                  </pic:spPr>
                </pic:pic>
              </a:graphicData>
            </a:graphic>
          </wp:inline>
        </w:drawing>
      </w:r>
    </w:p>
    <w:p w14:paraId="6DD8859C" w14:textId="3E580C05" w:rsidR="00471ECA" w:rsidRPr="00A8757B" w:rsidRDefault="00A8757B" w:rsidP="00BA62B7">
      <w:pPr>
        <w:pStyle w:val="Heading3"/>
      </w:pPr>
      <w:bookmarkStart w:id="11" w:name="_Toc426565044"/>
      <w:bookmarkStart w:id="12" w:name="_Toc430685858"/>
      <w:r w:rsidRPr="00BA630C">
        <w:rPr>
          <w:b/>
        </w:rPr>
        <w:t xml:space="preserve">Figure </w:t>
      </w:r>
      <w:r w:rsidR="008272C8" w:rsidRPr="00BA630C">
        <w:rPr>
          <w:b/>
        </w:rPr>
        <w:t>S</w:t>
      </w:r>
      <w:r w:rsidR="003A1336" w:rsidRPr="00BA630C">
        <w:rPr>
          <w:b/>
        </w:rPr>
        <w:fldChar w:fldCharType="begin"/>
      </w:r>
      <w:r w:rsidR="003A1336" w:rsidRPr="00BA630C">
        <w:rPr>
          <w:b/>
        </w:rPr>
        <w:instrText xml:space="preserve"> SEQ Figure \* ARABIC </w:instrText>
      </w:r>
      <w:r w:rsidR="003A1336" w:rsidRPr="00BA630C">
        <w:rPr>
          <w:b/>
        </w:rPr>
        <w:fldChar w:fldCharType="separate"/>
      </w:r>
      <w:r w:rsidR="002E70A0" w:rsidRPr="00BA630C">
        <w:rPr>
          <w:b/>
          <w:noProof/>
        </w:rPr>
        <w:t>7</w:t>
      </w:r>
      <w:r w:rsidR="003A1336" w:rsidRPr="00BA630C">
        <w:rPr>
          <w:b/>
          <w:noProof/>
        </w:rPr>
        <w:fldChar w:fldCharType="end"/>
      </w:r>
      <w:r>
        <w:t xml:space="preserve">: </w:t>
      </w:r>
      <w:r>
        <w:rPr>
          <w:vertAlign w:val="superscript"/>
        </w:rPr>
        <w:t>1</w:t>
      </w:r>
      <w:r>
        <w:t xml:space="preserve">H NMR spectrum of </w:t>
      </w:r>
      <w:r w:rsidRPr="007B51B4">
        <w:rPr>
          <w:b/>
        </w:rPr>
        <w:t>L</w:t>
      </w:r>
      <w:r w:rsidRPr="007B51B4">
        <w:rPr>
          <w:b/>
          <w:vertAlign w:val="subscript"/>
        </w:rPr>
        <w:t>2b</w:t>
      </w:r>
      <w:r w:rsidRPr="007B51B4">
        <w:rPr>
          <w:b/>
        </w:rPr>
        <w:t>H</w:t>
      </w:r>
      <w:r w:rsidR="00D4222B" w:rsidRPr="00D4222B">
        <w:t xml:space="preserve"> </w:t>
      </w:r>
      <w:bookmarkEnd w:id="11"/>
      <w:r w:rsidR="00BA7539">
        <w:t>(CDCl</w:t>
      </w:r>
      <w:r w:rsidR="00BA7539">
        <w:rPr>
          <w:vertAlign w:val="subscript"/>
        </w:rPr>
        <w:t>3</w:t>
      </w:r>
      <w:r w:rsidR="00BA7539">
        <w:t xml:space="preserve">, </w:t>
      </w:r>
      <w:r w:rsidR="00663DBC">
        <w:t>298</w:t>
      </w:r>
      <w:r w:rsidR="00BA7539">
        <w:t xml:space="preserve"> K)</w:t>
      </w:r>
      <w:bookmarkEnd w:id="12"/>
    </w:p>
    <w:p w14:paraId="268AA656" w14:textId="77777777" w:rsidR="00A8757B" w:rsidRDefault="00A8757B" w:rsidP="00471ECA"/>
    <w:p w14:paraId="301C040A" w14:textId="77777777" w:rsidR="00A8757B" w:rsidRDefault="005D1016" w:rsidP="00D348CE">
      <w:pPr>
        <w:keepNext/>
        <w:jc w:val="center"/>
      </w:pPr>
      <w:r>
        <w:rPr>
          <w:noProof/>
          <w:lang w:eastAsia="en-GB"/>
        </w:rPr>
        <w:drawing>
          <wp:inline distT="0" distB="0" distL="0" distR="0" wp14:anchorId="5ECBEF14" wp14:editId="509FADFA">
            <wp:extent cx="5715000" cy="2971800"/>
            <wp:effectExtent l="0" t="0" r="0" b="0"/>
            <wp:docPr id="10248" name="Picture 1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2971800"/>
                    </a:xfrm>
                    <a:prstGeom prst="rect">
                      <a:avLst/>
                    </a:prstGeom>
                    <a:noFill/>
                    <a:ln>
                      <a:noFill/>
                    </a:ln>
                  </pic:spPr>
                </pic:pic>
              </a:graphicData>
            </a:graphic>
          </wp:inline>
        </w:drawing>
      </w:r>
    </w:p>
    <w:p w14:paraId="3DD3C275" w14:textId="5D8D4B66" w:rsidR="00471ECA" w:rsidRDefault="00A8757B" w:rsidP="00BA62B7">
      <w:pPr>
        <w:pStyle w:val="Heading3"/>
      </w:pPr>
      <w:bookmarkStart w:id="13" w:name="_Toc426565045"/>
      <w:bookmarkStart w:id="14" w:name="_Toc430685859"/>
      <w:r w:rsidRPr="00BA630C">
        <w:rPr>
          <w:b/>
        </w:rPr>
        <w:t xml:space="preserve">Figure </w:t>
      </w:r>
      <w:r w:rsidR="008272C8" w:rsidRPr="00BA630C">
        <w:rPr>
          <w:b/>
        </w:rPr>
        <w:t>S</w:t>
      </w:r>
      <w:r w:rsidR="003A1336" w:rsidRPr="00BA630C">
        <w:rPr>
          <w:b/>
        </w:rPr>
        <w:fldChar w:fldCharType="begin"/>
      </w:r>
      <w:r w:rsidR="003A1336" w:rsidRPr="00BA630C">
        <w:rPr>
          <w:b/>
        </w:rPr>
        <w:instrText xml:space="preserve"> SEQ Figure \* ARABIC </w:instrText>
      </w:r>
      <w:r w:rsidR="003A1336" w:rsidRPr="00BA630C">
        <w:rPr>
          <w:b/>
        </w:rPr>
        <w:fldChar w:fldCharType="separate"/>
      </w:r>
      <w:r w:rsidR="002E70A0" w:rsidRPr="00BA630C">
        <w:rPr>
          <w:b/>
          <w:noProof/>
        </w:rPr>
        <w:t>8</w:t>
      </w:r>
      <w:r w:rsidR="003A1336" w:rsidRPr="00BA630C">
        <w:rPr>
          <w:b/>
          <w:noProof/>
        </w:rPr>
        <w:fldChar w:fldCharType="end"/>
      </w:r>
      <w:r>
        <w:t xml:space="preserve">: </w:t>
      </w:r>
      <w:r>
        <w:rPr>
          <w:vertAlign w:val="superscript"/>
        </w:rPr>
        <w:t>13</w:t>
      </w:r>
      <w:r>
        <w:t xml:space="preserve">C NMR spectrum of </w:t>
      </w:r>
      <w:r w:rsidRPr="007B51B4">
        <w:rPr>
          <w:b/>
        </w:rPr>
        <w:t>L</w:t>
      </w:r>
      <w:r w:rsidRPr="007B51B4">
        <w:rPr>
          <w:b/>
          <w:vertAlign w:val="subscript"/>
        </w:rPr>
        <w:t>2b</w:t>
      </w:r>
      <w:r w:rsidRPr="007B51B4">
        <w:rPr>
          <w:b/>
        </w:rPr>
        <w:t>H</w:t>
      </w:r>
      <w:r w:rsidR="00D4222B" w:rsidRPr="00D4222B">
        <w:t xml:space="preserve"> </w:t>
      </w:r>
      <w:bookmarkEnd w:id="13"/>
      <w:r w:rsidR="00BA7539">
        <w:t>(CDCl</w:t>
      </w:r>
      <w:r w:rsidR="00BA7539">
        <w:rPr>
          <w:vertAlign w:val="subscript"/>
        </w:rPr>
        <w:t>3</w:t>
      </w:r>
      <w:r w:rsidR="00BA7539">
        <w:t xml:space="preserve">, </w:t>
      </w:r>
      <w:r w:rsidR="00663DBC">
        <w:t>298</w:t>
      </w:r>
      <w:r w:rsidR="00BA7539">
        <w:t xml:space="preserve"> K)</w:t>
      </w:r>
      <w:bookmarkEnd w:id="14"/>
    </w:p>
    <w:p w14:paraId="7FD7DFA3" w14:textId="77777777" w:rsidR="00E04E6C" w:rsidRDefault="00E04E6C">
      <w:r>
        <w:br w:type="page"/>
      </w:r>
    </w:p>
    <w:p w14:paraId="7D74FAEE" w14:textId="77777777" w:rsidR="00C618C5" w:rsidRDefault="00C618C5" w:rsidP="00C618C5">
      <w:pPr>
        <w:ind w:firstLine="360"/>
        <w:rPr>
          <w:lang w:val="en-US"/>
        </w:rPr>
      </w:pPr>
    </w:p>
    <w:p w14:paraId="0BCB8848" w14:textId="77777777" w:rsidR="00C618C5" w:rsidRDefault="00C618C5" w:rsidP="00C618C5">
      <w:pPr>
        <w:keepNext/>
        <w:ind w:firstLine="360"/>
        <w:jc w:val="center"/>
      </w:pPr>
      <w:r>
        <w:rPr>
          <w:noProof/>
          <w:lang w:eastAsia="en-GB"/>
        </w:rPr>
        <w:drawing>
          <wp:inline distT="0" distB="0" distL="0" distR="0" wp14:anchorId="544CFAAE" wp14:editId="6099BB00">
            <wp:extent cx="3444240" cy="2872740"/>
            <wp:effectExtent l="0" t="0" r="3810" b="3810"/>
            <wp:docPr id="15" name="Inorg Chem 08-15 Fig S1-te50.jpg"/>
            <wp:cNvGraphicFramePr/>
            <a:graphic xmlns:a="http://schemas.openxmlformats.org/drawingml/2006/main">
              <a:graphicData uri="http://schemas.openxmlformats.org/drawingml/2006/picture">
                <pic:pic xmlns:pic="http://schemas.openxmlformats.org/drawingml/2006/picture">
                  <pic:nvPicPr>
                    <pic:cNvPr id="15" name="Inorg Chem 08-15 Fig S1-te5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76787" cy="4484621"/>
                    </a:xfrm>
                    <a:prstGeom prst="rect">
                      <a:avLst/>
                    </a:prstGeom>
                  </pic:spPr>
                </pic:pic>
              </a:graphicData>
            </a:graphic>
          </wp:inline>
        </w:drawing>
      </w:r>
    </w:p>
    <w:p w14:paraId="1A37E389" w14:textId="20D4B6DC" w:rsidR="00C618C5" w:rsidRDefault="00C618C5" w:rsidP="00C618C5">
      <w:pPr>
        <w:pStyle w:val="Heading3"/>
      </w:pPr>
      <w:bookmarkStart w:id="15" w:name="_Toc430685860"/>
      <w:r w:rsidRPr="008A17B0">
        <w:rPr>
          <w:b/>
        </w:rPr>
        <w:t>Figure S</w:t>
      </w:r>
      <w:r w:rsidR="003A1336" w:rsidRPr="008A17B0">
        <w:rPr>
          <w:b/>
        </w:rPr>
        <w:fldChar w:fldCharType="begin"/>
      </w:r>
      <w:r w:rsidR="003A1336" w:rsidRPr="008A17B0">
        <w:rPr>
          <w:b/>
        </w:rPr>
        <w:instrText xml:space="preserve"> SEQ Figure \* ARABIC </w:instrText>
      </w:r>
      <w:r w:rsidR="003A1336" w:rsidRPr="008A17B0">
        <w:rPr>
          <w:b/>
        </w:rPr>
        <w:fldChar w:fldCharType="separate"/>
      </w:r>
      <w:r w:rsidR="002E70A0" w:rsidRPr="008A17B0">
        <w:rPr>
          <w:b/>
          <w:noProof/>
        </w:rPr>
        <w:t>9</w:t>
      </w:r>
      <w:r w:rsidR="003A1336" w:rsidRPr="008A17B0">
        <w:rPr>
          <w:b/>
          <w:noProof/>
        </w:rPr>
        <w:fldChar w:fldCharType="end"/>
      </w:r>
      <w:r>
        <w:t xml:space="preserve">: </w:t>
      </w:r>
      <w:r w:rsidRPr="00745EE3">
        <w:t xml:space="preserve">Molecular structure of </w:t>
      </w:r>
      <w:r w:rsidRPr="00856504">
        <w:rPr>
          <w:b/>
        </w:rPr>
        <w:t>L</w:t>
      </w:r>
      <w:r w:rsidRPr="00856504">
        <w:rPr>
          <w:b/>
          <w:vertAlign w:val="subscript"/>
        </w:rPr>
        <w:t>1a</w:t>
      </w:r>
      <w:r w:rsidRPr="00856504">
        <w:rPr>
          <w:b/>
        </w:rPr>
        <w:t>Zn</w:t>
      </w:r>
      <w:r w:rsidRPr="00856504">
        <w:rPr>
          <w:b/>
          <w:vertAlign w:val="subscript"/>
        </w:rPr>
        <w:t>2</w:t>
      </w:r>
      <w:r w:rsidRPr="00856504">
        <w:rPr>
          <w:b/>
        </w:rPr>
        <w:t>(OAc)</w:t>
      </w:r>
      <w:r w:rsidRPr="00856504">
        <w:rPr>
          <w:b/>
          <w:vertAlign w:val="subscript"/>
        </w:rPr>
        <w:t>2</w:t>
      </w:r>
      <w:r>
        <w:t>,</w:t>
      </w:r>
      <w:r w:rsidRPr="00745EE3">
        <w:t xml:space="preserve"> with thermal ellipsoids at the 50% probability level and hydrogen atoms</w:t>
      </w:r>
      <w:r w:rsidR="003E6A24">
        <w:t>,</w:t>
      </w:r>
      <w:r w:rsidRPr="00745EE3">
        <w:t xml:space="preserve"> one dichloromethane molecule and minor disordered component</w:t>
      </w:r>
      <w:r w:rsidR="003E6A24">
        <w:t>s</w:t>
      </w:r>
      <w:r w:rsidRPr="00745EE3">
        <w:t xml:space="preserve"> omitted for clarity.</w:t>
      </w:r>
      <w:bookmarkEnd w:id="15"/>
      <w:r>
        <w:t xml:space="preserve"> </w:t>
      </w:r>
    </w:p>
    <w:p w14:paraId="6D20CD24" w14:textId="77777777" w:rsidR="00C618C5" w:rsidRPr="0098359B" w:rsidRDefault="00C618C5" w:rsidP="00C618C5"/>
    <w:p w14:paraId="1E6ADE22" w14:textId="77777777" w:rsidR="00C618C5" w:rsidRDefault="00C618C5" w:rsidP="00C618C5">
      <w:pPr>
        <w:ind w:firstLine="360"/>
        <w:jc w:val="both"/>
        <w:rPr>
          <w:lang w:val="en-US"/>
        </w:rPr>
      </w:pPr>
      <w:r>
        <w:rPr>
          <w:lang w:val="en-US"/>
        </w:rPr>
        <w:t xml:space="preserve">The cyclohexyl unit bound to N9 and N16 in the structure of </w:t>
      </w:r>
      <w:r>
        <w:rPr>
          <w:b/>
          <w:bCs/>
          <w:lang w:val="en-US"/>
        </w:rPr>
        <w:t>(L</w:t>
      </w:r>
      <w:r>
        <w:rPr>
          <w:b/>
          <w:bCs/>
          <w:vertAlign w:val="subscript"/>
          <w:lang w:val="en-US"/>
        </w:rPr>
        <w:t>1a</w:t>
      </w:r>
      <w:r>
        <w:rPr>
          <w:b/>
          <w:bCs/>
          <w:lang w:val="en-US"/>
        </w:rPr>
        <w:t>)Zn</w:t>
      </w:r>
      <w:r>
        <w:rPr>
          <w:b/>
          <w:bCs/>
          <w:vertAlign w:val="subscript"/>
          <w:lang w:val="en-US"/>
        </w:rPr>
        <w:t>2</w:t>
      </w:r>
      <w:r>
        <w:rPr>
          <w:b/>
          <w:bCs/>
          <w:lang w:val="en-US"/>
        </w:rPr>
        <w:t>(OAc)</w:t>
      </w:r>
      <w:r>
        <w:rPr>
          <w:b/>
          <w:bCs/>
          <w:vertAlign w:val="subscript"/>
          <w:lang w:val="en-US"/>
        </w:rPr>
        <w:t>2</w:t>
      </w:r>
      <w:r>
        <w:rPr>
          <w:lang w:val="en-US"/>
        </w:rPr>
        <w:t xml:space="preserve"> was found to be disordered. Two orientations were identified of </w:t>
      </w:r>
      <w:r>
        <w:rPr>
          <w:i/>
          <w:iCs/>
          <w:lang w:val="en-US"/>
        </w:rPr>
        <w:t>ca</w:t>
      </w:r>
      <w:r>
        <w:rPr>
          <w:lang w:val="en-US"/>
        </w:rPr>
        <w:t>. 82 and 18% occupancy, their geometries were optimised, the thermal parameters of adjacent atoms were restrained to be similar, and only the non-hydrogen atoms of the major occupancy orientation were refined anisotropically (those of the minor occupancy orientation were refined isotropically).</w:t>
      </w:r>
    </w:p>
    <w:p w14:paraId="04D8822A" w14:textId="77777777" w:rsidR="00C618C5" w:rsidRDefault="00C618C5" w:rsidP="00C618C5"/>
    <w:p w14:paraId="01064780" w14:textId="77777777" w:rsidR="00C618C5" w:rsidRDefault="00C618C5" w:rsidP="00C618C5"/>
    <w:p w14:paraId="68F19C7D" w14:textId="77777777" w:rsidR="00C618C5" w:rsidRDefault="00C618C5" w:rsidP="00C618C5">
      <w:pPr>
        <w:keepNext/>
        <w:jc w:val="center"/>
      </w:pPr>
      <w:r>
        <w:object w:dxaOrig="2522" w:dyaOrig="2364" w14:anchorId="3391DA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6pt;height:119.7pt" o:ole="">
            <v:imagedata r:id="rId18" o:title=""/>
          </v:shape>
          <o:OLEObject Type="Embed" ProgID="ChemDraw.Document.6.0" ShapeID="_x0000_i1025" DrawAspect="Content" ObjectID="_1505028023" r:id="rId19"/>
        </w:object>
      </w:r>
    </w:p>
    <w:p w14:paraId="180D60F3" w14:textId="3C41C368" w:rsidR="00C618C5" w:rsidRDefault="00C618C5" w:rsidP="00C618C5">
      <w:pPr>
        <w:pStyle w:val="Heading3"/>
        <w:rPr>
          <w:noProof/>
        </w:rPr>
      </w:pPr>
      <w:bookmarkStart w:id="16" w:name="_Toc426565048"/>
      <w:bookmarkStart w:id="17" w:name="_Toc430685861"/>
      <w:r w:rsidRPr="008A17B0">
        <w:rPr>
          <w:b/>
        </w:rPr>
        <w:t>Figure S</w:t>
      </w:r>
      <w:r w:rsidR="003A1336" w:rsidRPr="008A17B0">
        <w:rPr>
          <w:b/>
        </w:rPr>
        <w:fldChar w:fldCharType="begin"/>
      </w:r>
      <w:r w:rsidR="003A1336" w:rsidRPr="008A17B0">
        <w:rPr>
          <w:b/>
        </w:rPr>
        <w:instrText xml:space="preserve"> SEQ Figure \* ARABIC </w:instrText>
      </w:r>
      <w:r w:rsidR="003A1336" w:rsidRPr="008A17B0">
        <w:rPr>
          <w:b/>
        </w:rPr>
        <w:fldChar w:fldCharType="separate"/>
      </w:r>
      <w:r w:rsidR="002E70A0" w:rsidRPr="008A17B0">
        <w:rPr>
          <w:b/>
          <w:noProof/>
        </w:rPr>
        <w:t>10</w:t>
      </w:r>
      <w:r w:rsidR="003A1336" w:rsidRPr="008A17B0">
        <w:rPr>
          <w:b/>
          <w:noProof/>
        </w:rPr>
        <w:fldChar w:fldCharType="end"/>
      </w:r>
      <w:r>
        <w:t xml:space="preserve">: </w:t>
      </w:r>
      <w:r w:rsidR="003E6A24">
        <w:rPr>
          <w:noProof/>
        </w:rPr>
        <w:t xml:space="preserve">ChemDraw representation </w:t>
      </w:r>
      <w:r>
        <w:rPr>
          <w:noProof/>
        </w:rPr>
        <w:t xml:space="preserve">of </w:t>
      </w:r>
      <w:r w:rsidR="003E6A24">
        <w:rPr>
          <w:noProof/>
        </w:rPr>
        <w:t>literature complex</w:t>
      </w:r>
      <w:r>
        <w:rPr>
          <w:noProof/>
        </w:rPr>
        <w:t xml:space="preserve"> </w:t>
      </w:r>
      <w:r w:rsidRPr="007B51B4">
        <w:rPr>
          <w:b/>
          <w:noProof/>
        </w:rPr>
        <w:t>L</w:t>
      </w:r>
      <w:r w:rsidRPr="007B51B4">
        <w:rPr>
          <w:b/>
          <w:noProof/>
          <w:vertAlign w:val="subscript"/>
        </w:rPr>
        <w:t>1a</w:t>
      </w:r>
      <w:r w:rsidRPr="007B51B4">
        <w:rPr>
          <w:b/>
          <w:noProof/>
        </w:rPr>
        <w:t>Zn</w:t>
      </w:r>
      <w:r w:rsidRPr="007B51B4">
        <w:rPr>
          <w:b/>
          <w:noProof/>
          <w:vertAlign w:val="subscript"/>
        </w:rPr>
        <w:t>2</w:t>
      </w:r>
      <w:r w:rsidRPr="007B51B4">
        <w:rPr>
          <w:b/>
          <w:noProof/>
        </w:rPr>
        <w:t>(OAc)</w:t>
      </w:r>
      <w:r w:rsidRPr="007B51B4">
        <w:rPr>
          <w:b/>
          <w:noProof/>
          <w:vertAlign w:val="subscript"/>
        </w:rPr>
        <w:t>2</w:t>
      </w:r>
      <w:r w:rsidRPr="007B51B4">
        <w:rPr>
          <w:b/>
          <w:noProof/>
        </w:rPr>
        <w:t>.(H</w:t>
      </w:r>
      <w:r w:rsidRPr="007B51B4">
        <w:rPr>
          <w:b/>
          <w:noProof/>
          <w:vertAlign w:val="subscript"/>
        </w:rPr>
        <w:t>2</w:t>
      </w:r>
      <w:r w:rsidRPr="007B51B4">
        <w:rPr>
          <w:b/>
          <w:noProof/>
        </w:rPr>
        <w:t>O)</w:t>
      </w:r>
      <w:r w:rsidR="003E6A24">
        <w:rPr>
          <w:noProof/>
        </w:rPr>
        <w:t>.</w:t>
      </w:r>
      <w:r>
        <w:rPr>
          <w:noProof/>
        </w:rPr>
        <w:fldChar w:fldCharType="begin"/>
      </w:r>
      <w:r>
        <w:rPr>
          <w:noProof/>
        </w:rPr>
        <w:instrText xml:space="preserve"> ADDIN EN.CITE &lt;EndNote&gt;&lt;Cite&gt;&lt;Author&gt;Li-ying Wu&lt;/Author&gt;&lt;Year&gt;2014&lt;/Year&gt;&lt;RecNum&gt;44&lt;/RecNum&gt;&lt;DisplayText&gt;&lt;style face="superscript"&gt;1&lt;/style&gt;&lt;/DisplayText&gt;&lt;record&gt;&lt;rec-number&gt;44&lt;/rec-number&gt;&lt;foreign-keys&gt;&lt;key app="EN" db-id="2x2xx25ssxxzfwefrrlvrzvv2z9fe0wf92zr" timestamp="1427301621"&gt;44&lt;/key&gt;&lt;/foreign-keys&gt;&lt;ref-type name="Journal Article"&gt;17&lt;/ref-type&gt;&lt;contributors&gt;&lt;authors&gt;&lt;author&gt;Li-ying Wu, Dai-di Fan, Xing-qiang Lu and Rong Lu&lt;/author&gt;&lt;/authors&gt;&lt;/contributors&gt;&lt;titles&gt;&lt;title&gt;Ring-opening Copolymerization of Cyclohexene Oxide and Maleic&amp;#xD;Anhydride Catalyzed by Mononuclear [Zn(L)(H2O)] or Binuclear&amp;#xD;[Zn2(L)(OAc)2(H2O)] Complex Based on the Salen-type Schiff-base Ligand*&lt;/title&gt;&lt;secondary-title&gt;Chinese Journal of Polymer Science&lt;/secondary-title&gt;&lt;/titles&gt;&lt;periodical&gt;&lt;full-title&gt;Chinese Journal of Polymer Science&lt;/full-title&gt;&lt;abbr-1&gt;Chin. J. Polym. Sci.&lt;/abbr-1&gt;&lt;abbr-2&gt;Chin J Polym Sci&lt;/abbr-2&gt;&lt;/periodical&gt;&lt;pages&gt;768-777&lt;/pages&gt;&lt;volume&gt;32&lt;/volume&gt;&lt;number&gt;6&lt;/number&gt;&lt;dates&gt;&lt;year&gt;2014&lt;/year&gt;&lt;/dates&gt;&lt;urls&gt;&lt;/urls&gt;&lt;electronic-resource-num&gt;10.1007/s10118-014-1425-x&lt;/electronic-resource-num&gt;&lt;/record&gt;&lt;/Cite&gt;&lt;/EndNote&gt;</w:instrText>
      </w:r>
      <w:r>
        <w:rPr>
          <w:noProof/>
        </w:rPr>
        <w:fldChar w:fldCharType="separate"/>
      </w:r>
      <w:r w:rsidRPr="007033E2">
        <w:rPr>
          <w:noProof/>
          <w:vertAlign w:val="superscript"/>
        </w:rPr>
        <w:t>1</w:t>
      </w:r>
      <w:bookmarkEnd w:id="16"/>
      <w:bookmarkEnd w:id="17"/>
      <w:r>
        <w:rPr>
          <w:noProof/>
        </w:rPr>
        <w:fldChar w:fldCharType="end"/>
      </w:r>
    </w:p>
    <w:p w14:paraId="3D1F07A6" w14:textId="77777777" w:rsidR="00C618C5" w:rsidRPr="00C618C5" w:rsidRDefault="00C618C5" w:rsidP="00C618C5"/>
    <w:p w14:paraId="25BFB94F" w14:textId="6E55A12B" w:rsidR="00F113F0" w:rsidRDefault="00571414" w:rsidP="00B13E15">
      <w:pPr>
        <w:keepNext/>
        <w:jc w:val="center"/>
      </w:pPr>
      <w:r>
        <w:rPr>
          <w:noProof/>
          <w:lang w:eastAsia="en-GB"/>
        </w:rPr>
        <w:lastRenderedPageBreak/>
        <w:drawing>
          <wp:inline distT="0" distB="0" distL="0" distR="0" wp14:anchorId="197A8FF9" wp14:editId="331CAE40">
            <wp:extent cx="5721985" cy="37617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1985" cy="3761740"/>
                    </a:xfrm>
                    <a:prstGeom prst="rect">
                      <a:avLst/>
                    </a:prstGeom>
                    <a:noFill/>
                    <a:ln>
                      <a:noFill/>
                    </a:ln>
                  </pic:spPr>
                </pic:pic>
              </a:graphicData>
            </a:graphic>
          </wp:inline>
        </w:drawing>
      </w:r>
    </w:p>
    <w:p w14:paraId="4734D1FB" w14:textId="5B7777B7" w:rsidR="00F113F0" w:rsidRDefault="00F113F0" w:rsidP="000F5B99">
      <w:pPr>
        <w:pStyle w:val="Heading3"/>
      </w:pPr>
      <w:bookmarkStart w:id="18" w:name="_Toc426565046"/>
      <w:bookmarkStart w:id="19" w:name="_Toc430685862"/>
      <w:r w:rsidRPr="00E85F68">
        <w:rPr>
          <w:b/>
        </w:rPr>
        <w:t xml:space="preserve">Figure </w:t>
      </w:r>
      <w:r w:rsidR="008272C8" w:rsidRPr="00E85F68">
        <w:rPr>
          <w:b/>
        </w:rPr>
        <w:t>S</w:t>
      </w:r>
      <w:r w:rsidR="003A1336" w:rsidRPr="00E85F68">
        <w:rPr>
          <w:b/>
        </w:rPr>
        <w:fldChar w:fldCharType="begin"/>
      </w:r>
      <w:r w:rsidR="003A1336" w:rsidRPr="00E85F68">
        <w:rPr>
          <w:b/>
        </w:rPr>
        <w:instrText xml:space="preserve"> SEQ Figure \* ARABIC </w:instrText>
      </w:r>
      <w:r w:rsidR="003A1336" w:rsidRPr="00E85F68">
        <w:rPr>
          <w:b/>
        </w:rPr>
        <w:fldChar w:fldCharType="separate"/>
      </w:r>
      <w:r w:rsidR="002E70A0" w:rsidRPr="00E85F68">
        <w:rPr>
          <w:b/>
          <w:noProof/>
        </w:rPr>
        <w:t>11</w:t>
      </w:r>
      <w:r w:rsidR="003A1336" w:rsidRPr="00E85F68">
        <w:rPr>
          <w:b/>
          <w:noProof/>
        </w:rPr>
        <w:fldChar w:fldCharType="end"/>
      </w:r>
      <w:r>
        <w:t xml:space="preserve">: </w:t>
      </w:r>
      <w:r>
        <w:rPr>
          <w:vertAlign w:val="superscript"/>
        </w:rPr>
        <w:t>1</w:t>
      </w:r>
      <w:r>
        <w:t xml:space="preserve">H NMR spectrum of </w:t>
      </w:r>
      <w:r w:rsidRPr="00DA5FA9">
        <w:rPr>
          <w:b/>
        </w:rPr>
        <w:t>L</w:t>
      </w:r>
      <w:r w:rsidRPr="00DA5FA9">
        <w:rPr>
          <w:b/>
          <w:vertAlign w:val="subscript"/>
        </w:rPr>
        <w:t>1a</w:t>
      </w:r>
      <w:r w:rsidRPr="00DA5FA9">
        <w:rPr>
          <w:b/>
        </w:rPr>
        <w:t>Zn</w:t>
      </w:r>
      <w:r w:rsidRPr="00DA5FA9">
        <w:rPr>
          <w:b/>
          <w:vertAlign w:val="subscript"/>
        </w:rPr>
        <w:t>2</w:t>
      </w:r>
      <w:r w:rsidRPr="00DA5FA9">
        <w:rPr>
          <w:b/>
        </w:rPr>
        <w:t>(OAc)</w:t>
      </w:r>
      <w:r w:rsidRPr="00DA5FA9">
        <w:rPr>
          <w:b/>
          <w:vertAlign w:val="subscript"/>
        </w:rPr>
        <w:t>2</w:t>
      </w:r>
      <w:r w:rsidR="00D06994">
        <w:rPr>
          <w:vertAlign w:val="subscript"/>
        </w:rPr>
        <w:t xml:space="preserve"> </w:t>
      </w:r>
      <w:bookmarkEnd w:id="18"/>
      <w:r w:rsidR="00AD60DF">
        <w:t>(CDCl</w:t>
      </w:r>
      <w:r w:rsidR="00AD60DF">
        <w:rPr>
          <w:vertAlign w:val="subscript"/>
        </w:rPr>
        <w:t>3</w:t>
      </w:r>
      <w:r w:rsidR="00AD60DF">
        <w:t xml:space="preserve">, </w:t>
      </w:r>
      <w:r w:rsidR="00663DBC">
        <w:t>298</w:t>
      </w:r>
      <w:r w:rsidR="00AD60DF">
        <w:t xml:space="preserve"> K)</w:t>
      </w:r>
      <w:bookmarkEnd w:id="19"/>
    </w:p>
    <w:p w14:paraId="5068728F" w14:textId="77777777" w:rsidR="00E06F90" w:rsidRDefault="00E06F90" w:rsidP="00E06F90"/>
    <w:p w14:paraId="51FFB2C3" w14:textId="77777777" w:rsidR="007033E2" w:rsidRDefault="00745EE3" w:rsidP="003D199D">
      <w:pPr>
        <w:keepNext/>
        <w:jc w:val="center"/>
      </w:pPr>
      <w:r>
        <w:rPr>
          <w:noProof/>
          <w:lang w:eastAsia="en-GB"/>
        </w:rPr>
        <w:drawing>
          <wp:inline distT="0" distB="0" distL="0" distR="0" wp14:anchorId="18758533" wp14:editId="6F83B5F7">
            <wp:extent cx="5723255" cy="359854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3255" cy="3598545"/>
                    </a:xfrm>
                    <a:prstGeom prst="rect">
                      <a:avLst/>
                    </a:prstGeom>
                    <a:noFill/>
                    <a:ln>
                      <a:noFill/>
                    </a:ln>
                  </pic:spPr>
                </pic:pic>
              </a:graphicData>
            </a:graphic>
          </wp:inline>
        </w:drawing>
      </w:r>
    </w:p>
    <w:p w14:paraId="5979C25F" w14:textId="410AC9D9" w:rsidR="007033E2" w:rsidRDefault="007033E2" w:rsidP="000F5B99">
      <w:pPr>
        <w:pStyle w:val="Heading3"/>
      </w:pPr>
      <w:bookmarkStart w:id="20" w:name="_Toc426565047"/>
      <w:bookmarkStart w:id="21" w:name="_Toc430685863"/>
      <w:r w:rsidRPr="00E85F68">
        <w:rPr>
          <w:b/>
        </w:rPr>
        <w:t xml:space="preserve">Figure </w:t>
      </w:r>
      <w:r w:rsidR="008272C8" w:rsidRPr="00E85F68">
        <w:rPr>
          <w:b/>
        </w:rPr>
        <w:t>S</w:t>
      </w:r>
      <w:r w:rsidR="003A1336" w:rsidRPr="00E85F68">
        <w:rPr>
          <w:b/>
        </w:rPr>
        <w:fldChar w:fldCharType="begin"/>
      </w:r>
      <w:r w:rsidR="003A1336" w:rsidRPr="00E85F68">
        <w:rPr>
          <w:b/>
        </w:rPr>
        <w:instrText xml:space="preserve"> SEQ Figure \* ARABIC </w:instrText>
      </w:r>
      <w:r w:rsidR="003A1336" w:rsidRPr="00E85F68">
        <w:rPr>
          <w:b/>
        </w:rPr>
        <w:fldChar w:fldCharType="separate"/>
      </w:r>
      <w:r w:rsidR="002E70A0" w:rsidRPr="00E85F68">
        <w:rPr>
          <w:b/>
          <w:noProof/>
        </w:rPr>
        <w:t>12</w:t>
      </w:r>
      <w:r w:rsidR="003A1336" w:rsidRPr="00E85F68">
        <w:rPr>
          <w:b/>
          <w:noProof/>
        </w:rPr>
        <w:fldChar w:fldCharType="end"/>
      </w:r>
      <w:r>
        <w:t xml:space="preserve">: </w:t>
      </w:r>
      <w:r w:rsidRPr="007033E2">
        <w:rPr>
          <w:vertAlign w:val="superscript"/>
        </w:rPr>
        <w:t>13</w:t>
      </w:r>
      <w:r>
        <w:t xml:space="preserve">C NMR spectrum of </w:t>
      </w:r>
      <w:r w:rsidRPr="00015204">
        <w:rPr>
          <w:b/>
        </w:rPr>
        <w:t>L</w:t>
      </w:r>
      <w:r w:rsidRPr="00015204">
        <w:rPr>
          <w:b/>
          <w:vertAlign w:val="subscript"/>
        </w:rPr>
        <w:t>1a</w:t>
      </w:r>
      <w:r w:rsidRPr="00015204">
        <w:rPr>
          <w:b/>
        </w:rPr>
        <w:t>Zn</w:t>
      </w:r>
      <w:r w:rsidRPr="00015204">
        <w:rPr>
          <w:b/>
          <w:vertAlign w:val="subscript"/>
        </w:rPr>
        <w:t>2</w:t>
      </w:r>
      <w:r w:rsidRPr="00015204">
        <w:rPr>
          <w:b/>
        </w:rPr>
        <w:t>(OAc)</w:t>
      </w:r>
      <w:r w:rsidRPr="00015204">
        <w:rPr>
          <w:b/>
          <w:vertAlign w:val="subscript"/>
        </w:rPr>
        <w:t>2</w:t>
      </w:r>
      <w:r>
        <w:rPr>
          <w:vertAlign w:val="subscript"/>
        </w:rPr>
        <w:t xml:space="preserve"> </w:t>
      </w:r>
      <w:bookmarkEnd w:id="20"/>
      <w:r w:rsidR="00AD60DF">
        <w:t>(CDCl</w:t>
      </w:r>
      <w:r w:rsidR="00AD60DF">
        <w:rPr>
          <w:vertAlign w:val="subscript"/>
        </w:rPr>
        <w:t>3</w:t>
      </w:r>
      <w:r w:rsidR="00AD60DF">
        <w:t xml:space="preserve">, </w:t>
      </w:r>
      <w:r w:rsidR="00663DBC">
        <w:t>298</w:t>
      </w:r>
      <w:r w:rsidR="00AD60DF">
        <w:t xml:space="preserve"> K)</w:t>
      </w:r>
      <w:bookmarkEnd w:id="21"/>
    </w:p>
    <w:p w14:paraId="461A0928" w14:textId="77777777" w:rsidR="00226244" w:rsidRDefault="00226244" w:rsidP="00226244"/>
    <w:p w14:paraId="5F6F972E" w14:textId="77777777" w:rsidR="009D59E8" w:rsidRDefault="00614C4E" w:rsidP="009E500B">
      <w:pPr>
        <w:jc w:val="center"/>
      </w:pPr>
      <w:r>
        <w:rPr>
          <w:noProof/>
          <w:lang w:eastAsia="en-GB"/>
        </w:rPr>
        <w:lastRenderedPageBreak/>
        <w:drawing>
          <wp:inline distT="0" distB="0" distL="0" distR="0" wp14:anchorId="2AE8A6AA" wp14:editId="3A4E8AD2">
            <wp:extent cx="5726430" cy="3329305"/>
            <wp:effectExtent l="0" t="0" r="7620" b="4445"/>
            <wp:docPr id="10257" name="Picture 1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6430" cy="3329305"/>
                    </a:xfrm>
                    <a:prstGeom prst="rect">
                      <a:avLst/>
                    </a:prstGeom>
                    <a:noFill/>
                    <a:ln>
                      <a:noFill/>
                    </a:ln>
                  </pic:spPr>
                </pic:pic>
              </a:graphicData>
            </a:graphic>
          </wp:inline>
        </w:drawing>
      </w:r>
    </w:p>
    <w:p w14:paraId="5707AA68" w14:textId="3495391E" w:rsidR="00942291" w:rsidRDefault="009D59E8" w:rsidP="00226244">
      <w:pPr>
        <w:pStyle w:val="Heading3"/>
        <w:rPr>
          <w:vertAlign w:val="subscript"/>
        </w:rPr>
      </w:pPr>
      <w:bookmarkStart w:id="22" w:name="_Toc426565049"/>
      <w:bookmarkStart w:id="23" w:name="_Toc430685864"/>
      <w:r w:rsidRPr="00E85F68">
        <w:rPr>
          <w:b/>
        </w:rPr>
        <w:t xml:space="preserve">Figure </w:t>
      </w:r>
      <w:r w:rsidR="008272C8" w:rsidRPr="00E85F68">
        <w:rPr>
          <w:b/>
        </w:rPr>
        <w:t>S</w:t>
      </w:r>
      <w:r w:rsidR="003A1336" w:rsidRPr="00E85F68">
        <w:rPr>
          <w:b/>
        </w:rPr>
        <w:fldChar w:fldCharType="begin"/>
      </w:r>
      <w:r w:rsidR="003A1336" w:rsidRPr="00E85F68">
        <w:rPr>
          <w:b/>
        </w:rPr>
        <w:instrText xml:space="preserve"> SEQ Figure \* ARABIC </w:instrText>
      </w:r>
      <w:r w:rsidR="003A1336" w:rsidRPr="00E85F68">
        <w:rPr>
          <w:b/>
        </w:rPr>
        <w:fldChar w:fldCharType="separate"/>
      </w:r>
      <w:r w:rsidR="002E70A0" w:rsidRPr="00E85F68">
        <w:rPr>
          <w:b/>
          <w:noProof/>
        </w:rPr>
        <w:t>13</w:t>
      </w:r>
      <w:r w:rsidR="003A1336" w:rsidRPr="00E85F68">
        <w:rPr>
          <w:b/>
          <w:noProof/>
        </w:rPr>
        <w:fldChar w:fldCharType="end"/>
      </w:r>
      <w:r>
        <w:t xml:space="preserve">: </w:t>
      </w:r>
      <w:r>
        <w:rPr>
          <w:vertAlign w:val="superscript"/>
        </w:rPr>
        <w:t>1</w:t>
      </w:r>
      <w:r>
        <w:t xml:space="preserve">H NMR spectrum of </w:t>
      </w:r>
      <w:r w:rsidRPr="00015204">
        <w:rPr>
          <w:b/>
        </w:rPr>
        <w:t>L</w:t>
      </w:r>
      <w:r w:rsidRPr="00015204">
        <w:rPr>
          <w:b/>
          <w:vertAlign w:val="subscript"/>
        </w:rPr>
        <w:t>2a</w:t>
      </w:r>
      <w:r w:rsidRPr="00015204">
        <w:rPr>
          <w:b/>
        </w:rPr>
        <w:t>Zn</w:t>
      </w:r>
      <w:r w:rsidRPr="00015204">
        <w:rPr>
          <w:b/>
          <w:vertAlign w:val="subscript"/>
        </w:rPr>
        <w:t>2</w:t>
      </w:r>
      <w:r w:rsidRPr="00015204">
        <w:rPr>
          <w:b/>
        </w:rPr>
        <w:t>(OAc)</w:t>
      </w:r>
      <w:r w:rsidRPr="00015204">
        <w:rPr>
          <w:b/>
          <w:vertAlign w:val="subscript"/>
        </w:rPr>
        <w:t>2</w:t>
      </w:r>
      <w:r w:rsidR="00614C4E">
        <w:rPr>
          <w:vertAlign w:val="subscript"/>
        </w:rPr>
        <w:t xml:space="preserve"> </w:t>
      </w:r>
      <w:bookmarkEnd w:id="22"/>
      <w:r w:rsidR="00BB4BAA">
        <w:t>(CDCl</w:t>
      </w:r>
      <w:r w:rsidR="00BB4BAA">
        <w:rPr>
          <w:vertAlign w:val="subscript"/>
        </w:rPr>
        <w:t>3</w:t>
      </w:r>
      <w:r w:rsidR="00BB4BAA">
        <w:t xml:space="preserve">, </w:t>
      </w:r>
      <w:r w:rsidR="00663DBC">
        <w:t>298</w:t>
      </w:r>
      <w:r w:rsidR="00BB4BAA">
        <w:t xml:space="preserve"> K)</w:t>
      </w:r>
      <w:bookmarkEnd w:id="23"/>
    </w:p>
    <w:p w14:paraId="5C214ACB" w14:textId="77777777" w:rsidR="00942291" w:rsidRPr="00942291" w:rsidRDefault="00942291" w:rsidP="00942291"/>
    <w:p w14:paraId="043F46FC" w14:textId="77777777" w:rsidR="00942291" w:rsidRDefault="006C1443" w:rsidP="009E500B">
      <w:pPr>
        <w:keepNext/>
        <w:jc w:val="center"/>
      </w:pPr>
      <w:r>
        <w:rPr>
          <w:noProof/>
          <w:lang w:eastAsia="en-GB"/>
        </w:rPr>
        <w:drawing>
          <wp:inline distT="0" distB="0" distL="0" distR="0" wp14:anchorId="72306391" wp14:editId="4568A43E">
            <wp:extent cx="5715000" cy="3048000"/>
            <wp:effectExtent l="0" t="0" r="0" b="0"/>
            <wp:docPr id="10258" name="Picture 1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3048000"/>
                    </a:xfrm>
                    <a:prstGeom prst="rect">
                      <a:avLst/>
                    </a:prstGeom>
                    <a:noFill/>
                    <a:ln>
                      <a:noFill/>
                    </a:ln>
                  </pic:spPr>
                </pic:pic>
              </a:graphicData>
            </a:graphic>
          </wp:inline>
        </w:drawing>
      </w:r>
    </w:p>
    <w:p w14:paraId="0A92E0FB" w14:textId="7A836E58" w:rsidR="00313E4F" w:rsidRDefault="009D59E8" w:rsidP="00126C81">
      <w:pPr>
        <w:pStyle w:val="Heading3"/>
      </w:pPr>
      <w:bookmarkStart w:id="24" w:name="_Toc426565050"/>
      <w:bookmarkStart w:id="25" w:name="_Toc430685865"/>
      <w:r w:rsidRPr="00E85F68">
        <w:rPr>
          <w:b/>
        </w:rPr>
        <w:t xml:space="preserve">Figure </w:t>
      </w:r>
      <w:r w:rsidR="001D5D8F" w:rsidRPr="00E85F68">
        <w:rPr>
          <w:b/>
        </w:rPr>
        <w:t>S</w:t>
      </w:r>
      <w:r w:rsidR="003A1336" w:rsidRPr="00E85F68">
        <w:rPr>
          <w:b/>
        </w:rPr>
        <w:fldChar w:fldCharType="begin"/>
      </w:r>
      <w:r w:rsidR="003A1336" w:rsidRPr="00E85F68">
        <w:rPr>
          <w:b/>
        </w:rPr>
        <w:instrText xml:space="preserve"> SEQ Figure \* ARABIC </w:instrText>
      </w:r>
      <w:r w:rsidR="003A1336" w:rsidRPr="00E85F68">
        <w:rPr>
          <w:b/>
        </w:rPr>
        <w:fldChar w:fldCharType="separate"/>
      </w:r>
      <w:r w:rsidR="002E70A0" w:rsidRPr="00E85F68">
        <w:rPr>
          <w:b/>
          <w:noProof/>
        </w:rPr>
        <w:t>14</w:t>
      </w:r>
      <w:r w:rsidR="003A1336" w:rsidRPr="00E85F68">
        <w:rPr>
          <w:b/>
          <w:noProof/>
        </w:rPr>
        <w:fldChar w:fldCharType="end"/>
      </w:r>
      <w:r>
        <w:t xml:space="preserve">: </w:t>
      </w:r>
      <w:r>
        <w:rPr>
          <w:vertAlign w:val="superscript"/>
        </w:rPr>
        <w:t>1</w:t>
      </w:r>
      <w:r w:rsidR="00983CA3">
        <w:rPr>
          <w:vertAlign w:val="superscript"/>
        </w:rPr>
        <w:t>3</w:t>
      </w:r>
      <w:r w:rsidR="00983CA3">
        <w:t>C</w:t>
      </w:r>
      <w:r>
        <w:t xml:space="preserve"> NMR spectrum of </w:t>
      </w:r>
      <w:r w:rsidRPr="00B900D1">
        <w:rPr>
          <w:b/>
        </w:rPr>
        <w:t>L</w:t>
      </w:r>
      <w:r w:rsidR="00983CA3" w:rsidRPr="00B900D1">
        <w:rPr>
          <w:b/>
          <w:vertAlign w:val="subscript"/>
        </w:rPr>
        <w:t>2a</w:t>
      </w:r>
      <w:r w:rsidRPr="00B900D1">
        <w:rPr>
          <w:b/>
        </w:rPr>
        <w:t>Zn</w:t>
      </w:r>
      <w:r w:rsidRPr="00B900D1">
        <w:rPr>
          <w:b/>
          <w:vertAlign w:val="subscript"/>
        </w:rPr>
        <w:t>2</w:t>
      </w:r>
      <w:r w:rsidRPr="00B900D1">
        <w:rPr>
          <w:b/>
        </w:rPr>
        <w:t>(OAc)</w:t>
      </w:r>
      <w:r w:rsidRPr="00B900D1">
        <w:rPr>
          <w:b/>
          <w:vertAlign w:val="subscript"/>
        </w:rPr>
        <w:t>2</w:t>
      </w:r>
      <w:r w:rsidR="006C1443" w:rsidRPr="006C1443">
        <w:t xml:space="preserve"> </w:t>
      </w:r>
      <w:bookmarkEnd w:id="24"/>
      <w:r w:rsidR="00BB4BAA">
        <w:t>(CDCl</w:t>
      </w:r>
      <w:r w:rsidR="00BB4BAA">
        <w:rPr>
          <w:vertAlign w:val="subscript"/>
        </w:rPr>
        <w:t>3</w:t>
      </w:r>
      <w:r w:rsidR="00BB4BAA">
        <w:t xml:space="preserve">, </w:t>
      </w:r>
      <w:r w:rsidR="00663DBC">
        <w:t>298</w:t>
      </w:r>
      <w:r w:rsidR="00BB4BAA">
        <w:t xml:space="preserve"> K)</w:t>
      </w:r>
      <w:bookmarkEnd w:id="25"/>
    </w:p>
    <w:p w14:paraId="37B4A096" w14:textId="77777777" w:rsidR="008302CE" w:rsidRDefault="008302CE" w:rsidP="008302CE"/>
    <w:p w14:paraId="28A4343C" w14:textId="27821B99" w:rsidR="008302CE" w:rsidRDefault="00CE237F" w:rsidP="008302CE">
      <w:pPr>
        <w:keepNext/>
        <w:jc w:val="center"/>
      </w:pPr>
      <w:r>
        <w:rPr>
          <w:noProof/>
          <w:lang w:eastAsia="en-GB"/>
        </w:rPr>
        <w:lastRenderedPageBreak/>
        <w:drawing>
          <wp:inline distT="0" distB="0" distL="0" distR="0" wp14:anchorId="7CB12A56" wp14:editId="5256E361">
            <wp:extent cx="5444837" cy="3775087"/>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48679" cy="3777751"/>
                    </a:xfrm>
                    <a:prstGeom prst="rect">
                      <a:avLst/>
                    </a:prstGeom>
                    <a:noFill/>
                    <a:ln>
                      <a:noFill/>
                    </a:ln>
                  </pic:spPr>
                </pic:pic>
              </a:graphicData>
            </a:graphic>
          </wp:inline>
        </w:drawing>
      </w:r>
    </w:p>
    <w:p w14:paraId="3E749CFE" w14:textId="20666B98" w:rsidR="008302CE" w:rsidRDefault="008302CE" w:rsidP="008302CE">
      <w:pPr>
        <w:pStyle w:val="Heading3"/>
        <w:rPr>
          <w:vertAlign w:val="subscript"/>
        </w:rPr>
      </w:pPr>
      <w:bookmarkStart w:id="26" w:name="_Toc426565053"/>
      <w:bookmarkStart w:id="27" w:name="_Toc430685866"/>
      <w:r w:rsidRPr="00E85F68">
        <w:rPr>
          <w:b/>
        </w:rPr>
        <w:t>Figure S</w:t>
      </w:r>
      <w:r w:rsidR="003A1336" w:rsidRPr="00E85F68">
        <w:rPr>
          <w:b/>
        </w:rPr>
        <w:fldChar w:fldCharType="begin"/>
      </w:r>
      <w:r w:rsidR="003A1336" w:rsidRPr="00E85F68">
        <w:rPr>
          <w:b/>
        </w:rPr>
        <w:instrText xml:space="preserve"> SEQ Figure \* ARABIC </w:instrText>
      </w:r>
      <w:r w:rsidR="003A1336" w:rsidRPr="00E85F68">
        <w:rPr>
          <w:b/>
        </w:rPr>
        <w:fldChar w:fldCharType="separate"/>
      </w:r>
      <w:r w:rsidR="002E70A0" w:rsidRPr="00E85F68">
        <w:rPr>
          <w:b/>
          <w:noProof/>
        </w:rPr>
        <w:t>15</w:t>
      </w:r>
      <w:r w:rsidR="003A1336" w:rsidRPr="00E85F68">
        <w:rPr>
          <w:b/>
          <w:noProof/>
        </w:rPr>
        <w:fldChar w:fldCharType="end"/>
      </w:r>
      <w:r>
        <w:t xml:space="preserve">: </w:t>
      </w:r>
      <w:r>
        <w:rPr>
          <w:vertAlign w:val="superscript"/>
        </w:rPr>
        <w:t>1</w:t>
      </w:r>
      <w:r>
        <w:t xml:space="preserve">H NMR spectrum of </w:t>
      </w:r>
      <w:r w:rsidRPr="006B0F80">
        <w:rPr>
          <w:b/>
        </w:rPr>
        <w:t>L</w:t>
      </w:r>
      <w:r w:rsidRPr="006B0F80">
        <w:rPr>
          <w:b/>
          <w:vertAlign w:val="subscript"/>
        </w:rPr>
        <w:t>1b</w:t>
      </w:r>
      <w:r w:rsidRPr="006B0F80">
        <w:rPr>
          <w:b/>
        </w:rPr>
        <w:t>Zn</w:t>
      </w:r>
      <w:r w:rsidRPr="006B0F80">
        <w:rPr>
          <w:b/>
          <w:vertAlign w:val="subscript"/>
        </w:rPr>
        <w:t>2</w:t>
      </w:r>
      <w:r w:rsidRPr="006B0F80">
        <w:rPr>
          <w:b/>
        </w:rPr>
        <w:t>(OAc)</w:t>
      </w:r>
      <w:r w:rsidRPr="006B0F80">
        <w:rPr>
          <w:b/>
          <w:vertAlign w:val="subscript"/>
        </w:rPr>
        <w:t>2</w:t>
      </w:r>
      <w:r w:rsidRPr="00212680">
        <w:t xml:space="preserve"> </w:t>
      </w:r>
      <w:bookmarkEnd w:id="26"/>
      <w:r>
        <w:t>(d</w:t>
      </w:r>
      <w:r>
        <w:rPr>
          <w:vertAlign w:val="subscript"/>
        </w:rPr>
        <w:t>5</w:t>
      </w:r>
      <w:r>
        <w:t xml:space="preserve">-pyr, </w:t>
      </w:r>
      <w:r w:rsidR="00663DBC">
        <w:t>298</w:t>
      </w:r>
      <w:r>
        <w:t xml:space="preserve"> K)</w:t>
      </w:r>
      <w:bookmarkEnd w:id="27"/>
    </w:p>
    <w:p w14:paraId="1AB782C9" w14:textId="77777777" w:rsidR="008302CE" w:rsidRDefault="008302CE" w:rsidP="008302CE"/>
    <w:p w14:paraId="0D210994" w14:textId="77777777" w:rsidR="008302CE" w:rsidRDefault="008302CE" w:rsidP="008302CE">
      <w:pPr>
        <w:keepNext/>
        <w:jc w:val="center"/>
      </w:pPr>
      <w:r>
        <w:rPr>
          <w:noProof/>
          <w:lang w:eastAsia="en-GB"/>
        </w:rPr>
        <w:drawing>
          <wp:inline distT="0" distB="0" distL="0" distR="0" wp14:anchorId="5935CBFD" wp14:editId="7FDF9939">
            <wp:extent cx="5732780" cy="3868420"/>
            <wp:effectExtent l="0" t="0" r="1270" b="0"/>
            <wp:docPr id="10261" name="Picture 1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2780" cy="3868420"/>
                    </a:xfrm>
                    <a:prstGeom prst="rect">
                      <a:avLst/>
                    </a:prstGeom>
                    <a:noFill/>
                    <a:ln>
                      <a:noFill/>
                    </a:ln>
                  </pic:spPr>
                </pic:pic>
              </a:graphicData>
            </a:graphic>
          </wp:inline>
        </w:drawing>
      </w:r>
    </w:p>
    <w:p w14:paraId="47791ADA" w14:textId="22163F38" w:rsidR="008302CE" w:rsidRDefault="008302CE" w:rsidP="008302CE">
      <w:pPr>
        <w:pStyle w:val="Heading3"/>
      </w:pPr>
      <w:bookmarkStart w:id="28" w:name="_Toc426565054"/>
      <w:bookmarkStart w:id="29" w:name="_Toc430685867"/>
      <w:r w:rsidRPr="00E85F68">
        <w:rPr>
          <w:b/>
        </w:rPr>
        <w:t>Figure S</w:t>
      </w:r>
      <w:r w:rsidR="003A1336" w:rsidRPr="00E85F68">
        <w:rPr>
          <w:b/>
        </w:rPr>
        <w:fldChar w:fldCharType="begin"/>
      </w:r>
      <w:r w:rsidR="003A1336" w:rsidRPr="00E85F68">
        <w:rPr>
          <w:b/>
        </w:rPr>
        <w:instrText xml:space="preserve"> SEQ Figure \* ARABIC </w:instrText>
      </w:r>
      <w:r w:rsidR="003A1336" w:rsidRPr="00E85F68">
        <w:rPr>
          <w:b/>
        </w:rPr>
        <w:fldChar w:fldCharType="separate"/>
      </w:r>
      <w:r w:rsidR="002E70A0" w:rsidRPr="00E85F68">
        <w:rPr>
          <w:b/>
          <w:noProof/>
        </w:rPr>
        <w:t>16</w:t>
      </w:r>
      <w:r w:rsidR="003A1336" w:rsidRPr="00E85F68">
        <w:rPr>
          <w:b/>
          <w:noProof/>
        </w:rPr>
        <w:fldChar w:fldCharType="end"/>
      </w:r>
      <w:r>
        <w:t xml:space="preserve">: </w:t>
      </w:r>
      <w:r>
        <w:rPr>
          <w:vertAlign w:val="superscript"/>
        </w:rPr>
        <w:t>13</w:t>
      </w:r>
      <w:r>
        <w:t xml:space="preserve">C NMR spectrum of </w:t>
      </w:r>
      <w:r w:rsidRPr="00FE3862">
        <w:rPr>
          <w:b/>
        </w:rPr>
        <w:t>L</w:t>
      </w:r>
      <w:r w:rsidRPr="00FE3862">
        <w:rPr>
          <w:b/>
          <w:vertAlign w:val="subscript"/>
        </w:rPr>
        <w:t>1b</w:t>
      </w:r>
      <w:r w:rsidRPr="00FE3862">
        <w:rPr>
          <w:b/>
        </w:rPr>
        <w:t>Zn</w:t>
      </w:r>
      <w:r w:rsidRPr="00FE3862">
        <w:rPr>
          <w:b/>
          <w:vertAlign w:val="subscript"/>
        </w:rPr>
        <w:t>2</w:t>
      </w:r>
      <w:r w:rsidRPr="00FE3862">
        <w:rPr>
          <w:b/>
        </w:rPr>
        <w:t>(OAc)</w:t>
      </w:r>
      <w:r w:rsidRPr="00FE3862">
        <w:rPr>
          <w:b/>
          <w:vertAlign w:val="subscript"/>
        </w:rPr>
        <w:t>2</w:t>
      </w:r>
      <w:r w:rsidRPr="00212680">
        <w:t xml:space="preserve"> </w:t>
      </w:r>
      <w:bookmarkEnd w:id="28"/>
      <w:r>
        <w:t>(d</w:t>
      </w:r>
      <w:r>
        <w:rPr>
          <w:vertAlign w:val="subscript"/>
        </w:rPr>
        <w:t>5</w:t>
      </w:r>
      <w:r>
        <w:t xml:space="preserve">-pyr, </w:t>
      </w:r>
      <w:r w:rsidR="00663DBC">
        <w:t>298</w:t>
      </w:r>
      <w:r>
        <w:t xml:space="preserve"> K)</w:t>
      </w:r>
      <w:bookmarkEnd w:id="29"/>
    </w:p>
    <w:p w14:paraId="27815B9C" w14:textId="77777777" w:rsidR="008302CE" w:rsidRPr="008302CE" w:rsidRDefault="008302CE" w:rsidP="008302CE"/>
    <w:p w14:paraId="5252A26D" w14:textId="3C5D7E20" w:rsidR="00126C81" w:rsidRDefault="00383BAF" w:rsidP="0027190C">
      <w:pPr>
        <w:keepNext/>
        <w:jc w:val="center"/>
      </w:pPr>
      <w:r w:rsidRPr="00383BAF">
        <w:rPr>
          <w:noProof/>
          <w:lang w:eastAsia="en-GB"/>
        </w:rPr>
        <w:lastRenderedPageBreak/>
        <w:drawing>
          <wp:inline distT="0" distB="0" distL="0" distR="0" wp14:anchorId="69BC5DC0" wp14:editId="08F0514A">
            <wp:extent cx="3582599" cy="3505200"/>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6"/>
                    <a:stretch>
                      <a:fillRect/>
                    </a:stretch>
                  </pic:blipFill>
                  <pic:spPr>
                    <a:xfrm>
                      <a:off x="0" y="0"/>
                      <a:ext cx="3589191" cy="3511650"/>
                    </a:xfrm>
                    <a:prstGeom prst="rect">
                      <a:avLst/>
                    </a:prstGeom>
                  </pic:spPr>
                </pic:pic>
              </a:graphicData>
            </a:graphic>
          </wp:inline>
        </w:drawing>
      </w:r>
    </w:p>
    <w:p w14:paraId="472E0863" w14:textId="73C36B2E" w:rsidR="00126C81" w:rsidRDefault="00126C81" w:rsidP="00126C81">
      <w:pPr>
        <w:pStyle w:val="Heading3"/>
      </w:pPr>
      <w:bookmarkStart w:id="30" w:name="_Toc426565051"/>
      <w:bookmarkStart w:id="31" w:name="_Toc430685868"/>
      <w:r w:rsidRPr="00E85F68">
        <w:rPr>
          <w:b/>
        </w:rPr>
        <w:t>Figure S</w:t>
      </w:r>
      <w:r w:rsidR="003A1336" w:rsidRPr="00E85F68">
        <w:rPr>
          <w:b/>
        </w:rPr>
        <w:fldChar w:fldCharType="begin"/>
      </w:r>
      <w:r w:rsidR="003A1336" w:rsidRPr="00E85F68">
        <w:rPr>
          <w:b/>
        </w:rPr>
        <w:instrText xml:space="preserve"> SEQ Figure \* ARABIC </w:instrText>
      </w:r>
      <w:r w:rsidR="003A1336" w:rsidRPr="00E85F68">
        <w:rPr>
          <w:b/>
        </w:rPr>
        <w:fldChar w:fldCharType="separate"/>
      </w:r>
      <w:r w:rsidR="002E70A0" w:rsidRPr="00E85F68">
        <w:rPr>
          <w:b/>
          <w:noProof/>
        </w:rPr>
        <w:t>17</w:t>
      </w:r>
      <w:r w:rsidR="003A1336" w:rsidRPr="00E85F68">
        <w:rPr>
          <w:b/>
          <w:noProof/>
        </w:rPr>
        <w:fldChar w:fldCharType="end"/>
      </w:r>
      <w:r>
        <w:t xml:space="preserve">: DOSY spectrum of </w:t>
      </w:r>
      <w:r w:rsidRPr="001C0564">
        <w:rPr>
          <w:b/>
        </w:rPr>
        <w:t>L</w:t>
      </w:r>
      <w:r w:rsidRPr="001C0564">
        <w:rPr>
          <w:b/>
          <w:vertAlign w:val="subscript"/>
        </w:rPr>
        <w:t>2a</w:t>
      </w:r>
      <w:r w:rsidRPr="001C0564">
        <w:rPr>
          <w:b/>
        </w:rPr>
        <w:t>Zn</w:t>
      </w:r>
      <w:r w:rsidRPr="001C0564">
        <w:rPr>
          <w:b/>
          <w:vertAlign w:val="subscript"/>
        </w:rPr>
        <w:t>2</w:t>
      </w:r>
      <w:r w:rsidRPr="001C0564">
        <w:rPr>
          <w:b/>
        </w:rPr>
        <w:t>(OAc)</w:t>
      </w:r>
      <w:r w:rsidRPr="001C0564">
        <w:rPr>
          <w:b/>
          <w:vertAlign w:val="subscript"/>
        </w:rPr>
        <w:t>2</w:t>
      </w:r>
      <w:r>
        <w:rPr>
          <w:vertAlign w:val="subscript"/>
        </w:rPr>
        <w:t xml:space="preserve"> </w:t>
      </w:r>
      <w:bookmarkEnd w:id="30"/>
      <w:r w:rsidR="003F6E86">
        <w:t>(CDCl</w:t>
      </w:r>
      <w:r w:rsidR="003F6E86">
        <w:rPr>
          <w:vertAlign w:val="subscript"/>
        </w:rPr>
        <w:t>3</w:t>
      </w:r>
      <w:r w:rsidR="003F6E86">
        <w:t xml:space="preserve">, </w:t>
      </w:r>
      <w:r w:rsidR="00663DBC">
        <w:t>298</w:t>
      </w:r>
      <w:r w:rsidR="008207AC">
        <w:t xml:space="preserve"> </w:t>
      </w:r>
      <w:r w:rsidR="003F6E86">
        <w:t>K)</w:t>
      </w:r>
      <w:bookmarkEnd w:id="31"/>
    </w:p>
    <w:p w14:paraId="62417743" w14:textId="6A5614BD" w:rsidR="00481F33" w:rsidRDefault="00383BAF" w:rsidP="00CA0BA9">
      <w:pPr>
        <w:jc w:val="center"/>
      </w:pPr>
      <w:r w:rsidRPr="00383BAF">
        <w:rPr>
          <w:noProof/>
          <w:lang w:eastAsia="en-GB"/>
        </w:rPr>
        <w:drawing>
          <wp:inline distT="0" distB="0" distL="0" distR="0" wp14:anchorId="0366967E" wp14:editId="5F80D213">
            <wp:extent cx="3840480" cy="3931109"/>
            <wp:effectExtent l="0" t="0" r="762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7"/>
                    <a:stretch>
                      <a:fillRect/>
                    </a:stretch>
                  </pic:blipFill>
                  <pic:spPr>
                    <a:xfrm>
                      <a:off x="0" y="0"/>
                      <a:ext cx="3852912" cy="3943834"/>
                    </a:xfrm>
                    <a:prstGeom prst="rect">
                      <a:avLst/>
                    </a:prstGeom>
                  </pic:spPr>
                </pic:pic>
              </a:graphicData>
            </a:graphic>
          </wp:inline>
        </w:drawing>
      </w:r>
    </w:p>
    <w:p w14:paraId="04892687" w14:textId="323765AE" w:rsidR="00481F33" w:rsidRDefault="00481F33" w:rsidP="00481F33">
      <w:pPr>
        <w:pStyle w:val="Heading3"/>
      </w:pPr>
      <w:bookmarkStart w:id="32" w:name="_Toc426565055"/>
      <w:bookmarkStart w:id="33" w:name="_Toc430685869"/>
      <w:r w:rsidRPr="00E85F68">
        <w:rPr>
          <w:b/>
        </w:rPr>
        <w:t>Figure S</w:t>
      </w:r>
      <w:r w:rsidR="003A1336" w:rsidRPr="00E85F68">
        <w:rPr>
          <w:b/>
        </w:rPr>
        <w:fldChar w:fldCharType="begin"/>
      </w:r>
      <w:r w:rsidR="003A1336" w:rsidRPr="00E85F68">
        <w:rPr>
          <w:b/>
        </w:rPr>
        <w:instrText xml:space="preserve"> SEQ Figure \* ARABIC </w:instrText>
      </w:r>
      <w:r w:rsidR="003A1336" w:rsidRPr="00E85F68">
        <w:rPr>
          <w:b/>
        </w:rPr>
        <w:fldChar w:fldCharType="separate"/>
      </w:r>
      <w:r w:rsidR="002E70A0" w:rsidRPr="00E85F68">
        <w:rPr>
          <w:b/>
          <w:noProof/>
        </w:rPr>
        <w:t>18</w:t>
      </w:r>
      <w:r w:rsidR="003A1336" w:rsidRPr="00E85F68">
        <w:rPr>
          <w:b/>
          <w:noProof/>
        </w:rPr>
        <w:fldChar w:fldCharType="end"/>
      </w:r>
      <w:r>
        <w:t xml:space="preserve">: </w:t>
      </w:r>
      <w:r w:rsidR="00EA4B98">
        <w:t>DOSY spectrum</w:t>
      </w:r>
      <w:r>
        <w:t xml:space="preserve"> of </w:t>
      </w:r>
      <w:r w:rsidRPr="00A9692C">
        <w:rPr>
          <w:b/>
        </w:rPr>
        <w:t>L</w:t>
      </w:r>
      <w:r w:rsidRPr="00A9692C">
        <w:rPr>
          <w:b/>
          <w:vertAlign w:val="subscript"/>
        </w:rPr>
        <w:t>1b</w:t>
      </w:r>
      <w:r w:rsidRPr="00A9692C">
        <w:rPr>
          <w:b/>
        </w:rPr>
        <w:t>Zn</w:t>
      </w:r>
      <w:r w:rsidRPr="00A9692C">
        <w:rPr>
          <w:b/>
          <w:vertAlign w:val="subscript"/>
        </w:rPr>
        <w:t>2</w:t>
      </w:r>
      <w:r w:rsidRPr="00A9692C">
        <w:rPr>
          <w:b/>
        </w:rPr>
        <w:t>(OAc)</w:t>
      </w:r>
      <w:r w:rsidRPr="00A9692C">
        <w:rPr>
          <w:b/>
          <w:vertAlign w:val="subscript"/>
        </w:rPr>
        <w:t>2</w:t>
      </w:r>
      <w:r>
        <w:t xml:space="preserve"> </w:t>
      </w:r>
      <w:r w:rsidR="00DC29B2">
        <w:t>(d</w:t>
      </w:r>
      <w:r w:rsidR="00DC29B2">
        <w:rPr>
          <w:vertAlign w:val="subscript"/>
        </w:rPr>
        <w:t>5</w:t>
      </w:r>
      <w:r w:rsidR="00DC29B2">
        <w:t xml:space="preserve">-pyr, </w:t>
      </w:r>
      <w:r w:rsidR="00663DBC">
        <w:t>298</w:t>
      </w:r>
      <w:r w:rsidR="00382BEE">
        <w:t xml:space="preserve"> </w:t>
      </w:r>
      <w:r w:rsidR="00DC29B2">
        <w:t>K)</w:t>
      </w:r>
      <w:r>
        <w:t xml:space="preserve">. The acetate signal </w:t>
      </w:r>
      <w:r w:rsidR="003E6A24">
        <w:t>lies at a lower logD value (</w:t>
      </w:r>
      <w:r w:rsidR="00357961">
        <w:t>-9.235 x 10</w:t>
      </w:r>
      <w:r w:rsidR="00357961">
        <w:rPr>
          <w:vertAlign w:val="superscript"/>
        </w:rPr>
        <w:t>-10</w:t>
      </w:r>
      <w:r w:rsidR="00357961">
        <w:t xml:space="preserve"> m</w:t>
      </w:r>
      <w:r w:rsidR="00357961">
        <w:rPr>
          <w:vertAlign w:val="superscript"/>
        </w:rPr>
        <w:t>2</w:t>
      </w:r>
      <w:r w:rsidR="00357961">
        <w:t>/s</w:t>
      </w:r>
      <w:r w:rsidR="003E6A24">
        <w:t xml:space="preserve">) than the other </w:t>
      </w:r>
      <w:r w:rsidR="009E5159">
        <w:t>complex resonances (</w:t>
      </w:r>
      <w:r w:rsidR="00357961">
        <w:t>-9.358 x 10</w:t>
      </w:r>
      <w:r w:rsidR="00357961">
        <w:rPr>
          <w:vertAlign w:val="superscript"/>
        </w:rPr>
        <w:t>-10</w:t>
      </w:r>
      <w:r w:rsidR="00357961">
        <w:t xml:space="preserve"> m</w:t>
      </w:r>
      <w:r w:rsidR="00357961">
        <w:rPr>
          <w:vertAlign w:val="superscript"/>
        </w:rPr>
        <w:t>2</w:t>
      </w:r>
      <w:r w:rsidR="00357961">
        <w:t>/s</w:t>
      </w:r>
      <w:r w:rsidR="009E5159">
        <w:t xml:space="preserve">). This is attributed to </w:t>
      </w:r>
      <w:r>
        <w:t xml:space="preserve">residual acetic acid </w:t>
      </w:r>
      <w:r w:rsidR="009E5159">
        <w:t xml:space="preserve">exchanging </w:t>
      </w:r>
      <w:r>
        <w:t>with the acetate group.</w:t>
      </w:r>
      <w:bookmarkEnd w:id="32"/>
      <w:bookmarkEnd w:id="33"/>
      <w:r>
        <w:t xml:space="preserve"> </w:t>
      </w:r>
    </w:p>
    <w:p w14:paraId="3BE53092" w14:textId="77777777" w:rsidR="00247764" w:rsidRDefault="00247764" w:rsidP="00247764"/>
    <w:p w14:paraId="2BB66C4D" w14:textId="77777777" w:rsidR="00247764" w:rsidRDefault="00247764" w:rsidP="00247764">
      <w:pPr>
        <w:keepNext/>
        <w:jc w:val="center"/>
      </w:pPr>
      <w:r>
        <w:rPr>
          <w:noProof/>
          <w:lang w:eastAsia="en-GB"/>
        </w:rPr>
        <w:lastRenderedPageBreak/>
        <w:drawing>
          <wp:inline distT="0" distB="0" distL="0" distR="0" wp14:anchorId="2224691A" wp14:editId="69E0E1BC">
            <wp:extent cx="5730240" cy="2907665"/>
            <wp:effectExtent l="0" t="0" r="381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0240" cy="2907665"/>
                    </a:xfrm>
                    <a:prstGeom prst="rect">
                      <a:avLst/>
                    </a:prstGeom>
                    <a:noFill/>
                    <a:ln>
                      <a:noFill/>
                    </a:ln>
                  </pic:spPr>
                </pic:pic>
              </a:graphicData>
            </a:graphic>
          </wp:inline>
        </w:drawing>
      </w:r>
    </w:p>
    <w:p w14:paraId="10658823" w14:textId="12A71DD4" w:rsidR="00247764" w:rsidRPr="00DD15D9" w:rsidRDefault="00247764" w:rsidP="00247764">
      <w:pPr>
        <w:pStyle w:val="Heading3"/>
      </w:pPr>
      <w:bookmarkStart w:id="34" w:name="_Toc426565052"/>
      <w:bookmarkStart w:id="35" w:name="_Toc430685870"/>
      <w:r w:rsidRPr="003301EE">
        <w:rPr>
          <w:b/>
        </w:rPr>
        <w:t>Figure S</w:t>
      </w:r>
      <w:r w:rsidR="003A1336" w:rsidRPr="003301EE">
        <w:rPr>
          <w:b/>
        </w:rPr>
        <w:fldChar w:fldCharType="begin"/>
      </w:r>
      <w:r w:rsidR="003A1336" w:rsidRPr="003301EE">
        <w:rPr>
          <w:b/>
        </w:rPr>
        <w:instrText xml:space="preserve"> SEQ Figure \* ARABIC </w:instrText>
      </w:r>
      <w:r w:rsidR="003A1336" w:rsidRPr="003301EE">
        <w:rPr>
          <w:b/>
        </w:rPr>
        <w:fldChar w:fldCharType="separate"/>
      </w:r>
      <w:r w:rsidR="002E70A0" w:rsidRPr="003301EE">
        <w:rPr>
          <w:b/>
          <w:noProof/>
        </w:rPr>
        <w:t>19</w:t>
      </w:r>
      <w:r w:rsidR="003A1336" w:rsidRPr="003301EE">
        <w:rPr>
          <w:b/>
          <w:noProof/>
        </w:rPr>
        <w:fldChar w:fldCharType="end"/>
      </w:r>
      <w:r>
        <w:t xml:space="preserve">: </w:t>
      </w:r>
      <w:r>
        <w:rPr>
          <w:vertAlign w:val="superscript"/>
        </w:rPr>
        <w:t>1</w:t>
      </w:r>
      <w:r>
        <w:t xml:space="preserve">H NMR of </w:t>
      </w:r>
      <w:r w:rsidRPr="00BC36D2">
        <w:rPr>
          <w:b/>
        </w:rPr>
        <w:t>L</w:t>
      </w:r>
      <w:r w:rsidRPr="00BC36D2">
        <w:rPr>
          <w:b/>
          <w:vertAlign w:val="subscript"/>
        </w:rPr>
        <w:t>2a</w:t>
      </w:r>
      <w:r w:rsidRPr="00BC36D2">
        <w:rPr>
          <w:b/>
        </w:rPr>
        <w:t>Zn</w:t>
      </w:r>
      <w:r w:rsidRPr="00BC36D2">
        <w:rPr>
          <w:b/>
          <w:vertAlign w:val="subscript"/>
        </w:rPr>
        <w:t>2</w:t>
      </w:r>
      <w:r w:rsidRPr="00BC36D2">
        <w:rPr>
          <w:b/>
        </w:rPr>
        <w:t>(OAc)</w:t>
      </w:r>
      <w:r w:rsidRPr="00BC36D2">
        <w:rPr>
          <w:b/>
          <w:vertAlign w:val="subscript"/>
        </w:rPr>
        <w:t>2</w:t>
      </w:r>
      <w:r>
        <w:t xml:space="preserve"> at</w:t>
      </w:r>
      <w:r w:rsidR="009E5159">
        <w:t xml:space="preserve"> 0 h</w:t>
      </w:r>
      <w:r w:rsidR="00AD6533">
        <w:t xml:space="preserve"> </w:t>
      </w:r>
      <w:r>
        <w:t>(top) and after 16 h at 80</w:t>
      </w:r>
      <w:r>
        <w:rPr>
          <w:vertAlign w:val="subscript"/>
        </w:rPr>
        <w:t xml:space="preserve"> </w:t>
      </w:r>
      <w:r>
        <w:rPr>
          <w:vertAlign w:val="superscript"/>
        </w:rPr>
        <w:t>o</w:t>
      </w:r>
      <w:r>
        <w:t>C (bottom) (d</w:t>
      </w:r>
      <w:r>
        <w:rPr>
          <w:vertAlign w:val="subscript"/>
        </w:rPr>
        <w:t>8</w:t>
      </w:r>
      <w:r>
        <w:t xml:space="preserve">-THF, </w:t>
      </w:r>
      <w:r w:rsidR="00663DBC">
        <w:t>298</w:t>
      </w:r>
      <w:r>
        <w:t xml:space="preserve"> K)</w:t>
      </w:r>
      <w:bookmarkEnd w:id="34"/>
      <w:bookmarkEnd w:id="35"/>
      <w:r w:rsidR="00DD15D9">
        <w:t xml:space="preserve">. Difference in intensity between the top and the bottom spectrum are from the difference of solubility of </w:t>
      </w:r>
      <w:r w:rsidR="00DD15D9" w:rsidRPr="00BC36D2">
        <w:rPr>
          <w:b/>
        </w:rPr>
        <w:t>L</w:t>
      </w:r>
      <w:r w:rsidR="00DD15D9" w:rsidRPr="00BC36D2">
        <w:rPr>
          <w:b/>
          <w:vertAlign w:val="subscript"/>
        </w:rPr>
        <w:t>2a</w:t>
      </w:r>
      <w:r w:rsidR="00DD15D9" w:rsidRPr="00BC36D2">
        <w:rPr>
          <w:b/>
        </w:rPr>
        <w:t>Zn</w:t>
      </w:r>
      <w:r w:rsidR="00DD15D9" w:rsidRPr="00BC36D2">
        <w:rPr>
          <w:b/>
          <w:vertAlign w:val="subscript"/>
        </w:rPr>
        <w:t>2</w:t>
      </w:r>
      <w:r w:rsidR="00DD15D9" w:rsidRPr="00BC36D2">
        <w:rPr>
          <w:b/>
        </w:rPr>
        <w:t>(OAc)</w:t>
      </w:r>
      <w:r w:rsidR="00DD15D9" w:rsidRPr="00BC36D2">
        <w:rPr>
          <w:b/>
          <w:vertAlign w:val="subscript"/>
        </w:rPr>
        <w:t>2</w:t>
      </w:r>
      <w:r w:rsidR="00DD15D9">
        <w:t xml:space="preserve"> in d</w:t>
      </w:r>
      <w:r w:rsidR="00DD15D9">
        <w:rPr>
          <w:vertAlign w:val="subscript"/>
        </w:rPr>
        <w:t>8</w:t>
      </w:r>
      <w:r w:rsidR="00DD15D9">
        <w:t xml:space="preserve">-THF at 298 K before and after </w:t>
      </w:r>
      <w:r w:rsidR="001A5F4F">
        <w:t xml:space="preserve">heating for </w:t>
      </w:r>
      <w:r w:rsidR="00DD15D9">
        <w:t xml:space="preserve">16h at 80 </w:t>
      </w:r>
      <w:r w:rsidR="00DD15D9">
        <w:rPr>
          <w:vertAlign w:val="superscript"/>
        </w:rPr>
        <w:t>o</w:t>
      </w:r>
      <w:r w:rsidR="00DD15D9">
        <w:t>C.</w:t>
      </w:r>
    </w:p>
    <w:p w14:paraId="264F762C" w14:textId="77777777" w:rsidR="00E26676" w:rsidRPr="00E26676" w:rsidRDefault="00E26676" w:rsidP="00E26676"/>
    <w:p w14:paraId="51752F74" w14:textId="77777777" w:rsidR="00D2736D" w:rsidRDefault="00F1537F" w:rsidP="007521BB">
      <w:pPr>
        <w:keepNext/>
        <w:jc w:val="center"/>
      </w:pPr>
      <w:r>
        <w:rPr>
          <w:noProof/>
          <w:lang w:eastAsia="en-GB"/>
        </w:rPr>
        <w:drawing>
          <wp:inline distT="0" distB="0" distL="0" distR="0" wp14:anchorId="71DDE3E1" wp14:editId="687C3289">
            <wp:extent cx="5715000" cy="3657600"/>
            <wp:effectExtent l="0" t="0" r="0" b="0"/>
            <wp:docPr id="10262" name="Picture 1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3657600"/>
                    </a:xfrm>
                    <a:prstGeom prst="rect">
                      <a:avLst/>
                    </a:prstGeom>
                    <a:noFill/>
                    <a:ln>
                      <a:noFill/>
                    </a:ln>
                  </pic:spPr>
                </pic:pic>
              </a:graphicData>
            </a:graphic>
          </wp:inline>
        </w:drawing>
      </w:r>
    </w:p>
    <w:p w14:paraId="1552B7E5" w14:textId="7BA2BF98" w:rsidR="003F2A97" w:rsidRDefault="00D2736D" w:rsidP="00E57499">
      <w:pPr>
        <w:pStyle w:val="Heading3"/>
      </w:pPr>
      <w:bookmarkStart w:id="36" w:name="_Toc426565056"/>
      <w:bookmarkStart w:id="37" w:name="_Toc430685871"/>
      <w:r w:rsidRPr="003301EE">
        <w:rPr>
          <w:b/>
        </w:rPr>
        <w:t xml:space="preserve">Figure </w:t>
      </w:r>
      <w:r w:rsidR="001D5D8F" w:rsidRPr="003301EE">
        <w:rPr>
          <w:b/>
        </w:rPr>
        <w:t>S</w:t>
      </w:r>
      <w:r w:rsidR="003A1336" w:rsidRPr="003301EE">
        <w:rPr>
          <w:b/>
        </w:rPr>
        <w:fldChar w:fldCharType="begin"/>
      </w:r>
      <w:r w:rsidR="003A1336" w:rsidRPr="003301EE">
        <w:rPr>
          <w:b/>
        </w:rPr>
        <w:instrText xml:space="preserve"> SEQ Figure \* ARABIC </w:instrText>
      </w:r>
      <w:r w:rsidR="003A1336" w:rsidRPr="003301EE">
        <w:rPr>
          <w:b/>
        </w:rPr>
        <w:fldChar w:fldCharType="separate"/>
      </w:r>
      <w:r w:rsidR="002E70A0" w:rsidRPr="003301EE">
        <w:rPr>
          <w:b/>
          <w:noProof/>
        </w:rPr>
        <w:t>20</w:t>
      </w:r>
      <w:r w:rsidR="003A1336" w:rsidRPr="003301EE">
        <w:rPr>
          <w:b/>
          <w:noProof/>
        </w:rPr>
        <w:fldChar w:fldCharType="end"/>
      </w:r>
      <w:r>
        <w:t xml:space="preserve">: </w:t>
      </w:r>
      <w:r>
        <w:rPr>
          <w:vertAlign w:val="superscript"/>
        </w:rPr>
        <w:t>1</w:t>
      </w:r>
      <w:r>
        <w:t xml:space="preserve">H NMR spectrum </w:t>
      </w:r>
      <w:r w:rsidR="00F66002">
        <w:t xml:space="preserve">of the </w:t>
      </w:r>
      <w:r w:rsidR="00CE207E">
        <w:t xml:space="preserve">product </w:t>
      </w:r>
      <w:r w:rsidR="00F66002">
        <w:t xml:space="preserve">mixture obtained from the reaction of </w:t>
      </w:r>
      <w:r w:rsidRPr="004D6A3B">
        <w:rPr>
          <w:b/>
        </w:rPr>
        <w:t>L</w:t>
      </w:r>
      <w:r w:rsidRPr="004D6A3B">
        <w:rPr>
          <w:b/>
          <w:vertAlign w:val="subscript"/>
        </w:rPr>
        <w:t>2b</w:t>
      </w:r>
      <w:r w:rsidR="00F66002" w:rsidRPr="004D6A3B">
        <w:rPr>
          <w:b/>
        </w:rPr>
        <w:t xml:space="preserve">H </w:t>
      </w:r>
      <w:r w:rsidR="00F66002">
        <w:t xml:space="preserve">with 2 equivalents of </w:t>
      </w:r>
      <w:r>
        <w:t>Zn(OAc)</w:t>
      </w:r>
      <w:r w:rsidRPr="00E26676">
        <w:rPr>
          <w:vertAlign w:val="subscript"/>
        </w:rPr>
        <w:t>2</w:t>
      </w:r>
      <w:r w:rsidR="00F1537F">
        <w:t xml:space="preserve"> </w:t>
      </w:r>
      <w:bookmarkEnd w:id="36"/>
      <w:r w:rsidR="00E57499">
        <w:t>(C</w:t>
      </w:r>
      <w:r w:rsidR="00E57499">
        <w:rPr>
          <w:vertAlign w:val="subscript"/>
        </w:rPr>
        <w:t>6</w:t>
      </w:r>
      <w:r w:rsidR="00E57499">
        <w:t>D</w:t>
      </w:r>
      <w:r w:rsidR="00E57499">
        <w:rPr>
          <w:vertAlign w:val="subscript"/>
        </w:rPr>
        <w:t>6</w:t>
      </w:r>
      <w:r w:rsidR="00E57499">
        <w:t xml:space="preserve">, </w:t>
      </w:r>
      <w:r w:rsidR="00663DBC">
        <w:t>298</w:t>
      </w:r>
      <w:r w:rsidR="00E57499">
        <w:t xml:space="preserve"> K)</w:t>
      </w:r>
      <w:bookmarkEnd w:id="37"/>
    </w:p>
    <w:p w14:paraId="2AA25E65" w14:textId="77777777" w:rsidR="00253731" w:rsidRPr="00253731" w:rsidRDefault="00253731" w:rsidP="00253731"/>
    <w:p w14:paraId="1115CFE7" w14:textId="77777777" w:rsidR="00EB65D3" w:rsidRDefault="00EB65D3" w:rsidP="00EB65D3">
      <w:pPr>
        <w:keepNext/>
        <w:jc w:val="center"/>
      </w:pPr>
      <w:r>
        <w:rPr>
          <w:noProof/>
          <w:lang w:eastAsia="en-GB"/>
        </w:rPr>
        <w:lastRenderedPageBreak/>
        <w:drawing>
          <wp:inline distT="0" distB="0" distL="0" distR="0" wp14:anchorId="74D2190B" wp14:editId="3B17B548">
            <wp:extent cx="4835814" cy="3385820"/>
            <wp:effectExtent l="0" t="0" r="3175" b="5080"/>
            <wp:docPr id="10263" name="Picture 10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35814" cy="3385820"/>
                    </a:xfrm>
                    <a:prstGeom prst="rect">
                      <a:avLst/>
                    </a:prstGeom>
                    <a:noFill/>
                    <a:ln>
                      <a:noFill/>
                    </a:ln>
                  </pic:spPr>
                </pic:pic>
              </a:graphicData>
            </a:graphic>
          </wp:inline>
        </w:drawing>
      </w:r>
    </w:p>
    <w:p w14:paraId="0CD57ABB" w14:textId="2D9D3177" w:rsidR="00EB65D3" w:rsidRDefault="00EB65D3" w:rsidP="00EB65D3">
      <w:pPr>
        <w:pStyle w:val="Heading3"/>
      </w:pPr>
      <w:bookmarkStart w:id="38" w:name="_Toc426565059"/>
      <w:bookmarkStart w:id="39" w:name="_Toc430685872"/>
      <w:r w:rsidRPr="003301EE">
        <w:rPr>
          <w:b/>
        </w:rPr>
        <w:t>Figure S</w:t>
      </w:r>
      <w:r w:rsidR="003A1336" w:rsidRPr="003301EE">
        <w:rPr>
          <w:b/>
        </w:rPr>
        <w:fldChar w:fldCharType="begin"/>
      </w:r>
      <w:r w:rsidR="003A1336" w:rsidRPr="003301EE">
        <w:rPr>
          <w:b/>
        </w:rPr>
        <w:instrText xml:space="preserve"> SEQ Figure \* ARABIC </w:instrText>
      </w:r>
      <w:r w:rsidR="003A1336" w:rsidRPr="003301EE">
        <w:rPr>
          <w:b/>
        </w:rPr>
        <w:fldChar w:fldCharType="separate"/>
      </w:r>
      <w:r w:rsidR="002E70A0" w:rsidRPr="003301EE">
        <w:rPr>
          <w:b/>
          <w:noProof/>
        </w:rPr>
        <w:t>21</w:t>
      </w:r>
      <w:r w:rsidR="003A1336" w:rsidRPr="003301EE">
        <w:rPr>
          <w:b/>
          <w:noProof/>
        </w:rPr>
        <w:fldChar w:fldCharType="end"/>
      </w:r>
      <w:r>
        <w:t xml:space="preserve">: </w:t>
      </w:r>
      <w:r>
        <w:rPr>
          <w:vertAlign w:val="superscript"/>
        </w:rPr>
        <w:t>1</w:t>
      </w:r>
      <w:r>
        <w:t xml:space="preserve">H NMR spectrum of the </w:t>
      </w:r>
      <w:r w:rsidR="00CE207E">
        <w:t xml:space="preserve">product </w:t>
      </w:r>
      <w:r>
        <w:t xml:space="preserve">mixture obtained from the reaction of </w:t>
      </w:r>
      <w:r w:rsidRPr="004D6A3B">
        <w:rPr>
          <w:b/>
        </w:rPr>
        <w:t>L</w:t>
      </w:r>
      <w:r w:rsidRPr="004D6A3B">
        <w:rPr>
          <w:b/>
          <w:vertAlign w:val="subscript"/>
        </w:rPr>
        <w:t>2b</w:t>
      </w:r>
      <w:r w:rsidRPr="004D6A3B">
        <w:rPr>
          <w:b/>
        </w:rPr>
        <w:t>H</w:t>
      </w:r>
      <w:r>
        <w:t xml:space="preserve"> with 2 equivalents of Zn(OAc)</w:t>
      </w:r>
      <w:r w:rsidRPr="00E26676">
        <w:rPr>
          <w:vertAlign w:val="subscript"/>
        </w:rPr>
        <w:t>2</w:t>
      </w:r>
      <w:r>
        <w:t xml:space="preserve"> (d</w:t>
      </w:r>
      <w:r>
        <w:rPr>
          <w:vertAlign w:val="subscript"/>
        </w:rPr>
        <w:t>5</w:t>
      </w:r>
      <w:r>
        <w:t xml:space="preserve">-pyr, </w:t>
      </w:r>
      <w:r w:rsidR="00663DBC">
        <w:t>298</w:t>
      </w:r>
      <w:r>
        <w:t xml:space="preserve"> K).</w:t>
      </w:r>
      <w:bookmarkEnd w:id="38"/>
      <w:bookmarkEnd w:id="39"/>
    </w:p>
    <w:p w14:paraId="78619FFB" w14:textId="77777777" w:rsidR="00CA3273" w:rsidRDefault="00CA3273" w:rsidP="00A91446">
      <w:pPr>
        <w:keepNext/>
        <w:jc w:val="center"/>
      </w:pPr>
      <w:r>
        <w:rPr>
          <w:noProof/>
          <w:lang w:eastAsia="en-GB"/>
        </w:rPr>
        <w:drawing>
          <wp:inline distT="0" distB="0" distL="0" distR="0" wp14:anchorId="341852DA" wp14:editId="242F53C2">
            <wp:extent cx="4356579" cy="27051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64506" cy="2710022"/>
                    </a:xfrm>
                    <a:prstGeom prst="rect">
                      <a:avLst/>
                    </a:prstGeom>
                    <a:noFill/>
                    <a:ln>
                      <a:noFill/>
                    </a:ln>
                  </pic:spPr>
                </pic:pic>
              </a:graphicData>
            </a:graphic>
          </wp:inline>
        </w:drawing>
      </w:r>
    </w:p>
    <w:p w14:paraId="2DB38412" w14:textId="027F76D4" w:rsidR="00A17286" w:rsidRPr="00A17286" w:rsidRDefault="00CA3273" w:rsidP="00A17286">
      <w:pPr>
        <w:pStyle w:val="Heading3"/>
      </w:pPr>
      <w:bookmarkStart w:id="40" w:name="_Toc426565058"/>
      <w:bookmarkStart w:id="41" w:name="_Toc430685873"/>
      <w:r w:rsidRPr="003301EE">
        <w:rPr>
          <w:b/>
        </w:rPr>
        <w:t>Figure S</w:t>
      </w:r>
      <w:r w:rsidR="003A1336" w:rsidRPr="003301EE">
        <w:rPr>
          <w:b/>
        </w:rPr>
        <w:fldChar w:fldCharType="begin"/>
      </w:r>
      <w:r w:rsidR="003A1336" w:rsidRPr="003301EE">
        <w:rPr>
          <w:b/>
        </w:rPr>
        <w:instrText xml:space="preserve"> SEQ Figure \* ARABIC </w:instrText>
      </w:r>
      <w:r w:rsidR="003A1336" w:rsidRPr="003301EE">
        <w:rPr>
          <w:b/>
        </w:rPr>
        <w:fldChar w:fldCharType="separate"/>
      </w:r>
      <w:r w:rsidR="002E70A0" w:rsidRPr="003301EE">
        <w:rPr>
          <w:b/>
          <w:noProof/>
        </w:rPr>
        <w:t>22</w:t>
      </w:r>
      <w:r w:rsidR="003A1336" w:rsidRPr="003301EE">
        <w:rPr>
          <w:b/>
          <w:noProof/>
        </w:rPr>
        <w:fldChar w:fldCharType="end"/>
      </w:r>
      <w:r>
        <w:t>: MALDI-ToF spectrum of the</w:t>
      </w:r>
      <w:r w:rsidR="00CE207E">
        <w:t xml:space="preserve"> product</w:t>
      </w:r>
      <w:r>
        <w:t xml:space="preserve"> mixture obtained from the reaction of </w:t>
      </w:r>
      <w:r w:rsidRPr="00CA7FF1">
        <w:rPr>
          <w:b/>
        </w:rPr>
        <w:t>L</w:t>
      </w:r>
      <w:r w:rsidRPr="00CA7FF1">
        <w:rPr>
          <w:b/>
          <w:vertAlign w:val="subscript"/>
        </w:rPr>
        <w:t>2b</w:t>
      </w:r>
      <w:r w:rsidRPr="00CA7FF1">
        <w:rPr>
          <w:b/>
        </w:rPr>
        <w:t>H</w:t>
      </w:r>
      <w:r>
        <w:t xml:space="preserve"> with 2 equivalents of Zn(OAc)</w:t>
      </w:r>
      <w:r w:rsidRPr="00E26676">
        <w:rPr>
          <w:vertAlign w:val="subscript"/>
        </w:rPr>
        <w:t>2</w:t>
      </w:r>
      <w:bookmarkEnd w:id="40"/>
      <w:r w:rsidR="003C06E1">
        <w:t>.</w:t>
      </w:r>
      <w:bookmarkEnd w:id="41"/>
    </w:p>
    <w:p w14:paraId="7CE2D4E2" w14:textId="65EB1396" w:rsidR="00EB65D3" w:rsidRDefault="00ED593C" w:rsidP="00EB65D3">
      <w:pPr>
        <w:jc w:val="center"/>
      </w:pPr>
      <w:bookmarkStart w:id="42" w:name="_Toc426565060"/>
      <w:r w:rsidRPr="00ED593C">
        <w:rPr>
          <w:noProof/>
          <w:lang w:eastAsia="en-GB"/>
        </w:rPr>
        <w:lastRenderedPageBreak/>
        <w:drawing>
          <wp:inline distT="0" distB="0" distL="0" distR="0" wp14:anchorId="065B4BD2" wp14:editId="17C64640">
            <wp:extent cx="4404360" cy="4182337"/>
            <wp:effectExtent l="0" t="0" r="0" b="889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2"/>
                    <a:stretch>
                      <a:fillRect/>
                    </a:stretch>
                  </pic:blipFill>
                  <pic:spPr>
                    <a:xfrm>
                      <a:off x="0" y="0"/>
                      <a:ext cx="4411403" cy="4189025"/>
                    </a:xfrm>
                    <a:prstGeom prst="rect">
                      <a:avLst/>
                    </a:prstGeom>
                  </pic:spPr>
                </pic:pic>
              </a:graphicData>
            </a:graphic>
          </wp:inline>
        </w:drawing>
      </w:r>
    </w:p>
    <w:p w14:paraId="250DCED3" w14:textId="2F90E0C3" w:rsidR="00EB65D3" w:rsidRDefault="00EB65D3" w:rsidP="00EB65D3">
      <w:pPr>
        <w:pStyle w:val="Heading3"/>
      </w:pPr>
      <w:bookmarkStart w:id="43" w:name="_Toc426565057"/>
      <w:bookmarkStart w:id="44" w:name="_Toc430685874"/>
      <w:r w:rsidRPr="003301EE">
        <w:rPr>
          <w:b/>
        </w:rPr>
        <w:t>Figure S</w:t>
      </w:r>
      <w:r w:rsidR="003A1336" w:rsidRPr="003301EE">
        <w:rPr>
          <w:b/>
        </w:rPr>
        <w:fldChar w:fldCharType="begin"/>
      </w:r>
      <w:r w:rsidR="003A1336" w:rsidRPr="003301EE">
        <w:rPr>
          <w:b/>
        </w:rPr>
        <w:instrText xml:space="preserve"> SEQ Figure \* ARABIC </w:instrText>
      </w:r>
      <w:r w:rsidR="003A1336" w:rsidRPr="003301EE">
        <w:rPr>
          <w:b/>
        </w:rPr>
        <w:fldChar w:fldCharType="separate"/>
      </w:r>
      <w:r w:rsidR="002E70A0" w:rsidRPr="003301EE">
        <w:rPr>
          <w:b/>
          <w:noProof/>
        </w:rPr>
        <w:t>23</w:t>
      </w:r>
      <w:r w:rsidR="003A1336" w:rsidRPr="003301EE">
        <w:rPr>
          <w:b/>
          <w:noProof/>
        </w:rPr>
        <w:fldChar w:fldCharType="end"/>
      </w:r>
      <w:r>
        <w:t xml:space="preserve">: DOSY spectrum of the product </w:t>
      </w:r>
      <w:r w:rsidR="00CE207E">
        <w:t xml:space="preserve">mixture </w:t>
      </w:r>
      <w:r>
        <w:t xml:space="preserve">obtained from the reaction of </w:t>
      </w:r>
      <w:r w:rsidRPr="00691547">
        <w:rPr>
          <w:b/>
        </w:rPr>
        <w:t>L</w:t>
      </w:r>
      <w:r w:rsidRPr="00691547">
        <w:rPr>
          <w:b/>
          <w:vertAlign w:val="subscript"/>
        </w:rPr>
        <w:t>2b</w:t>
      </w:r>
      <w:r w:rsidRPr="00691547">
        <w:rPr>
          <w:b/>
        </w:rPr>
        <w:t xml:space="preserve">H </w:t>
      </w:r>
      <w:r>
        <w:t>with 2 equivalents of Zn(OAc)</w:t>
      </w:r>
      <w:bookmarkEnd w:id="43"/>
      <w:r w:rsidR="008207AC">
        <w:rPr>
          <w:vertAlign w:val="subscript"/>
        </w:rPr>
        <w:t>2</w:t>
      </w:r>
      <w:r w:rsidRPr="007B4DA7">
        <w:t xml:space="preserve"> </w:t>
      </w:r>
      <w:r>
        <w:t>(C</w:t>
      </w:r>
      <w:r>
        <w:rPr>
          <w:vertAlign w:val="subscript"/>
        </w:rPr>
        <w:t>6</w:t>
      </w:r>
      <w:r>
        <w:t>D</w:t>
      </w:r>
      <w:r>
        <w:rPr>
          <w:vertAlign w:val="subscript"/>
        </w:rPr>
        <w:t>6</w:t>
      </w:r>
      <w:r>
        <w:t>, 298 K)</w:t>
      </w:r>
      <w:bookmarkEnd w:id="44"/>
    </w:p>
    <w:bookmarkEnd w:id="42"/>
    <w:p w14:paraId="62D6FCDC" w14:textId="77777777" w:rsidR="00C0517D" w:rsidRDefault="00C0517D" w:rsidP="00C0517D"/>
    <w:p w14:paraId="70D08A4B" w14:textId="77777777" w:rsidR="00B24315" w:rsidRDefault="00B24315" w:rsidP="00797111">
      <w:pPr>
        <w:keepNext/>
        <w:ind w:firstLine="360"/>
        <w:jc w:val="center"/>
      </w:pPr>
      <w:r>
        <w:rPr>
          <w:noProof/>
          <w:lang w:eastAsia="en-GB"/>
        </w:rPr>
        <w:drawing>
          <wp:inline distT="0" distB="0" distL="0" distR="0" wp14:anchorId="67F0C8CC" wp14:editId="1B542F14">
            <wp:extent cx="5486400" cy="3200400"/>
            <wp:effectExtent l="0" t="0" r="0" b="0"/>
            <wp:docPr id="16" name="Inorg Chem 08-15 Fig S2-te50.jpg"/>
            <wp:cNvGraphicFramePr/>
            <a:graphic xmlns:a="http://schemas.openxmlformats.org/drawingml/2006/main">
              <a:graphicData uri="http://schemas.openxmlformats.org/drawingml/2006/picture">
                <pic:pic xmlns:pic="http://schemas.openxmlformats.org/drawingml/2006/picture">
                  <pic:nvPicPr>
                    <pic:cNvPr id="16" name="Inorg Chem 08-15 Fig S2-te5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4645025"/>
                    </a:xfrm>
                    <a:prstGeom prst="rect">
                      <a:avLst/>
                    </a:prstGeom>
                  </pic:spPr>
                </pic:pic>
              </a:graphicData>
            </a:graphic>
          </wp:inline>
        </w:drawing>
      </w:r>
    </w:p>
    <w:p w14:paraId="0B56448D" w14:textId="640B6BDC" w:rsidR="00B24315" w:rsidRDefault="00B24315" w:rsidP="00B24315">
      <w:pPr>
        <w:pStyle w:val="Heading3"/>
      </w:pPr>
      <w:bookmarkStart w:id="45" w:name="_Toc430685875"/>
      <w:r w:rsidRPr="003301EE">
        <w:rPr>
          <w:b/>
        </w:rPr>
        <w:t>Figure S</w:t>
      </w:r>
      <w:r w:rsidR="003A1336" w:rsidRPr="003301EE">
        <w:rPr>
          <w:b/>
        </w:rPr>
        <w:fldChar w:fldCharType="begin"/>
      </w:r>
      <w:r w:rsidR="003A1336" w:rsidRPr="003301EE">
        <w:rPr>
          <w:b/>
        </w:rPr>
        <w:instrText xml:space="preserve"> SEQ Figure \* ARABIC </w:instrText>
      </w:r>
      <w:r w:rsidR="003A1336" w:rsidRPr="003301EE">
        <w:rPr>
          <w:b/>
        </w:rPr>
        <w:fldChar w:fldCharType="separate"/>
      </w:r>
      <w:r w:rsidR="002E70A0" w:rsidRPr="003301EE">
        <w:rPr>
          <w:b/>
          <w:noProof/>
        </w:rPr>
        <w:t>24</w:t>
      </w:r>
      <w:r w:rsidR="003A1336" w:rsidRPr="003301EE">
        <w:rPr>
          <w:b/>
          <w:noProof/>
        </w:rPr>
        <w:fldChar w:fldCharType="end"/>
      </w:r>
      <w:r>
        <w:t xml:space="preserve">: </w:t>
      </w:r>
      <w:r w:rsidRPr="002D6726">
        <w:t xml:space="preserve">Molecular structure of </w:t>
      </w:r>
      <w:r w:rsidRPr="002D6726">
        <w:rPr>
          <w:b/>
        </w:rPr>
        <w:t>(L</w:t>
      </w:r>
      <w:r w:rsidRPr="002D6726">
        <w:rPr>
          <w:b/>
          <w:vertAlign w:val="subscript"/>
        </w:rPr>
        <w:t>2b</w:t>
      </w:r>
      <w:r w:rsidRPr="002D6726">
        <w:rPr>
          <w:b/>
        </w:rPr>
        <w:t>)</w:t>
      </w:r>
      <w:r w:rsidRPr="002D6726">
        <w:rPr>
          <w:b/>
          <w:vertAlign w:val="subscript"/>
        </w:rPr>
        <w:t>2</w:t>
      </w:r>
      <w:r w:rsidRPr="002D6726">
        <w:rPr>
          <w:b/>
        </w:rPr>
        <w:t>Zn</w:t>
      </w:r>
      <w:r w:rsidRPr="002D6726">
        <w:rPr>
          <w:b/>
          <w:vertAlign w:val="subscript"/>
        </w:rPr>
        <w:t>2</w:t>
      </w:r>
      <w:r w:rsidR="00145DD7">
        <w:rPr>
          <w:b/>
        </w:rPr>
        <w:t>-</w:t>
      </w:r>
      <w:r w:rsidRPr="00DC35E3">
        <w:rPr>
          <w:b/>
        </w:rPr>
        <w:t>THF</w:t>
      </w:r>
      <w:r>
        <w:t xml:space="preserve"> </w:t>
      </w:r>
      <w:r w:rsidRPr="002D6726">
        <w:t>with thermal displacement ellipsoids at the 50% probability level and hydrogen atoms as well as three THF molecules are omitted for clarity.</w:t>
      </w:r>
      <w:bookmarkEnd w:id="45"/>
    </w:p>
    <w:p w14:paraId="07909EE2" w14:textId="77777777" w:rsidR="00B24315" w:rsidRDefault="00B24315" w:rsidP="00B24315"/>
    <w:p w14:paraId="0C891F2C" w14:textId="44012331" w:rsidR="004C6260" w:rsidRDefault="004C6260" w:rsidP="004C6260">
      <w:pPr>
        <w:ind w:firstLine="360"/>
        <w:jc w:val="both"/>
        <w:rPr>
          <w:lang w:val="en-US"/>
        </w:rPr>
      </w:pPr>
      <w:r>
        <w:rPr>
          <w:lang w:val="en-US"/>
        </w:rPr>
        <w:lastRenderedPageBreak/>
        <w:t xml:space="preserve">The structure of </w:t>
      </w:r>
      <w:r>
        <w:rPr>
          <w:b/>
          <w:bCs/>
          <w:lang w:val="en-US"/>
        </w:rPr>
        <w:t>(L</w:t>
      </w:r>
      <w:r>
        <w:rPr>
          <w:b/>
          <w:bCs/>
          <w:vertAlign w:val="subscript"/>
          <w:lang w:val="en-US"/>
        </w:rPr>
        <w:t>2b</w:t>
      </w:r>
      <w:r>
        <w:rPr>
          <w:b/>
          <w:bCs/>
          <w:lang w:val="en-US"/>
        </w:rPr>
        <w:t>)</w:t>
      </w:r>
      <w:r>
        <w:rPr>
          <w:b/>
          <w:bCs/>
          <w:vertAlign w:val="subscript"/>
          <w:lang w:val="en-US"/>
        </w:rPr>
        <w:t>2</w:t>
      </w:r>
      <w:r>
        <w:rPr>
          <w:b/>
          <w:bCs/>
          <w:lang w:val="en-US"/>
        </w:rPr>
        <w:t>Zn</w:t>
      </w:r>
      <w:r>
        <w:rPr>
          <w:b/>
          <w:bCs/>
          <w:vertAlign w:val="subscript"/>
          <w:lang w:val="en-US"/>
        </w:rPr>
        <w:t>2</w:t>
      </w:r>
      <w:r>
        <w:rPr>
          <w:b/>
          <w:bCs/>
          <w:lang w:val="en-US"/>
        </w:rPr>
        <w:t>-THF</w:t>
      </w:r>
      <w:r>
        <w:rPr>
          <w:lang w:val="en-US"/>
        </w:rPr>
        <w:t xml:space="preserve"> showed the complex to sit across a centre of symmetry at the middle of the Zn</w:t>
      </w:r>
      <w:r>
        <w:rPr>
          <w:vertAlign w:val="subscript"/>
          <w:lang w:val="en-US"/>
        </w:rPr>
        <w:t>2</w:t>
      </w:r>
      <w:r>
        <w:rPr>
          <w:lang w:val="en-US"/>
        </w:rPr>
        <w:t>O</w:t>
      </w:r>
      <w:r>
        <w:rPr>
          <w:vertAlign w:val="subscript"/>
          <w:lang w:val="en-US"/>
        </w:rPr>
        <w:t>2</w:t>
      </w:r>
      <w:r>
        <w:rPr>
          <w:lang w:val="en-US"/>
        </w:rPr>
        <w:t xml:space="preserve"> ring. The N9 and N13 N</w:t>
      </w:r>
      <w:r>
        <w:rPr>
          <w:rFonts w:hAnsi="Times New Roman"/>
          <w:lang w:val="en-US"/>
        </w:rPr>
        <w:t>–</w:t>
      </w:r>
      <w:r>
        <w:rPr>
          <w:lang w:val="en-US"/>
        </w:rPr>
        <w:t xml:space="preserve">H hydrogen atoms were located from </w:t>
      </w:r>
      <w:r>
        <w:rPr>
          <w:rFonts w:hAnsi="Times New Roman"/>
          <w:lang w:val="en-US"/>
        </w:rPr>
        <w:t>Δ</w:t>
      </w:r>
      <w:r>
        <w:rPr>
          <w:i/>
          <w:iCs/>
          <w:lang w:val="en-US"/>
        </w:rPr>
        <w:t>F</w:t>
      </w:r>
      <w:r>
        <w:rPr>
          <w:lang w:val="en-US"/>
        </w:rPr>
        <w:t xml:space="preserve"> maps and refined freely subject to an N</w:t>
      </w:r>
      <w:r>
        <w:rPr>
          <w:rFonts w:hAnsi="Times New Roman"/>
          <w:lang w:val="en-US"/>
        </w:rPr>
        <w:t>–</w:t>
      </w:r>
      <w:r>
        <w:rPr>
          <w:lang w:val="en-US"/>
        </w:rPr>
        <w:t xml:space="preserve">H distance constraint of 0.90 </w:t>
      </w:r>
      <w:r w:rsidRPr="008E2D6F">
        <w:rPr>
          <w:rFonts w:cstheme="minorHAnsi"/>
          <w:lang w:val="en-US"/>
        </w:rPr>
        <w:t>Å</w:t>
      </w:r>
      <w:r w:rsidR="00FB20DF">
        <w:rPr>
          <w:lang w:val="en-US"/>
        </w:rPr>
        <w:t>. The O50-based included THF</w:t>
      </w:r>
      <w:r>
        <w:rPr>
          <w:lang w:val="en-US"/>
        </w:rPr>
        <w:t xml:space="preserve"> solvent molecule was found to be disordered. Two orientations were identified of </w:t>
      </w:r>
      <w:r>
        <w:rPr>
          <w:i/>
          <w:iCs/>
          <w:lang w:val="en-US"/>
        </w:rPr>
        <w:t>ca</w:t>
      </w:r>
      <w:r>
        <w:rPr>
          <w:lang w:val="en-US"/>
        </w:rPr>
        <w:t>. 80 and 20% occupancy, their geometries were optimised, the thermal parameters of adjacent atoms were restrained to be similar, and only the non-hydrogen atoms of the major occupancy orientation were refined anisotropically (those of the minor occupancy orientation were refined isotropically).</w:t>
      </w:r>
    </w:p>
    <w:p w14:paraId="562CF30E" w14:textId="77777777" w:rsidR="00B24315" w:rsidRDefault="00B24315" w:rsidP="00481F1A">
      <w:pPr>
        <w:keepNext/>
        <w:ind w:firstLine="360"/>
        <w:jc w:val="center"/>
      </w:pPr>
      <w:r>
        <w:rPr>
          <w:noProof/>
          <w:lang w:eastAsia="en-GB"/>
        </w:rPr>
        <w:drawing>
          <wp:inline distT="0" distB="0" distL="0" distR="0" wp14:anchorId="079ECB24" wp14:editId="71E3D262">
            <wp:extent cx="4020729" cy="3238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org Chem 08-15 Fig S3-te5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022628" cy="3240030"/>
                    </a:xfrm>
                    <a:prstGeom prst="rect">
                      <a:avLst/>
                    </a:prstGeom>
                  </pic:spPr>
                </pic:pic>
              </a:graphicData>
            </a:graphic>
          </wp:inline>
        </w:drawing>
      </w:r>
    </w:p>
    <w:p w14:paraId="15755307" w14:textId="484B23EE" w:rsidR="00B24315" w:rsidRPr="00DC35E3" w:rsidRDefault="00B24315" w:rsidP="00D66907">
      <w:pPr>
        <w:pStyle w:val="Heading3"/>
        <w:rPr>
          <w:lang w:val="en-US"/>
        </w:rPr>
      </w:pPr>
      <w:bookmarkStart w:id="46" w:name="_Toc430685876"/>
      <w:r w:rsidRPr="003A1336">
        <w:rPr>
          <w:b/>
        </w:rPr>
        <w:t xml:space="preserve">Figure </w:t>
      </w:r>
      <w:r w:rsidR="0033227E" w:rsidRPr="003A1336">
        <w:rPr>
          <w:b/>
        </w:rPr>
        <w:t>S</w:t>
      </w:r>
      <w:r w:rsidR="003A1336" w:rsidRPr="003A1336">
        <w:rPr>
          <w:b/>
        </w:rPr>
        <w:fldChar w:fldCharType="begin"/>
      </w:r>
      <w:r w:rsidR="003A1336" w:rsidRPr="003A1336">
        <w:rPr>
          <w:b/>
        </w:rPr>
        <w:instrText xml:space="preserve"> SEQ Figure \* ARABIC </w:instrText>
      </w:r>
      <w:r w:rsidR="003A1336" w:rsidRPr="003A1336">
        <w:rPr>
          <w:b/>
        </w:rPr>
        <w:fldChar w:fldCharType="separate"/>
      </w:r>
      <w:r w:rsidR="002E70A0" w:rsidRPr="003A1336">
        <w:rPr>
          <w:b/>
          <w:noProof/>
        </w:rPr>
        <w:t>25</w:t>
      </w:r>
      <w:r w:rsidR="003A1336" w:rsidRPr="003A1336">
        <w:rPr>
          <w:b/>
          <w:noProof/>
        </w:rPr>
        <w:fldChar w:fldCharType="end"/>
      </w:r>
      <w:r>
        <w:t>: The structure of one (</w:t>
      </w:r>
      <w:r>
        <w:rPr>
          <w:b/>
          <w:bCs/>
        </w:rPr>
        <w:t>A</w:t>
      </w:r>
      <w:r>
        <w:t xml:space="preserve">) of the two independent </w:t>
      </w:r>
      <w:r>
        <w:rPr>
          <w:i/>
          <w:iCs/>
        </w:rPr>
        <w:t>C</w:t>
      </w:r>
      <w:r>
        <w:rPr>
          <w:i/>
          <w:iCs/>
          <w:vertAlign w:val="subscript"/>
        </w:rPr>
        <w:t>i</w:t>
      </w:r>
      <w:r>
        <w:t xml:space="preserve">-symmetric complexes present in the crystal of </w:t>
      </w:r>
      <w:r>
        <w:rPr>
          <w:b/>
          <w:bCs/>
        </w:rPr>
        <w:t>(L</w:t>
      </w:r>
      <w:r>
        <w:rPr>
          <w:b/>
          <w:bCs/>
          <w:vertAlign w:val="subscript"/>
        </w:rPr>
        <w:t>2b</w:t>
      </w:r>
      <w:r>
        <w:rPr>
          <w:b/>
          <w:bCs/>
        </w:rPr>
        <w:t>)</w:t>
      </w:r>
      <w:r>
        <w:rPr>
          <w:b/>
          <w:bCs/>
          <w:vertAlign w:val="subscript"/>
        </w:rPr>
        <w:t>2</w:t>
      </w:r>
      <w:r>
        <w:rPr>
          <w:b/>
          <w:bCs/>
        </w:rPr>
        <w:t>Zn</w:t>
      </w:r>
      <w:r>
        <w:rPr>
          <w:b/>
          <w:bCs/>
          <w:vertAlign w:val="subscript"/>
        </w:rPr>
        <w:t>2</w:t>
      </w:r>
      <w:r>
        <w:rPr>
          <w:b/>
          <w:bCs/>
        </w:rPr>
        <w:t>-MeOH</w:t>
      </w:r>
      <w:r>
        <w:t xml:space="preserve"> </w:t>
      </w:r>
      <w:r w:rsidRPr="002D6726">
        <w:t>with thermal displacement ellipsoids at the 50% probability level</w:t>
      </w:r>
      <w:r>
        <w:t>. H</w:t>
      </w:r>
      <w:r w:rsidRPr="002D6726">
        <w:t xml:space="preserve">ydrogen atoms </w:t>
      </w:r>
      <w:r w:rsidR="00145DD7">
        <w:t xml:space="preserve">as well as </w:t>
      </w:r>
      <w:r w:rsidR="00EC50A6">
        <w:t>one</w:t>
      </w:r>
      <w:r w:rsidR="00145DD7">
        <w:t xml:space="preserve"> methanol molecule </w:t>
      </w:r>
      <w:r w:rsidRPr="002D6726">
        <w:t>are omitted for clarity.</w:t>
      </w:r>
      <w:bookmarkEnd w:id="46"/>
    </w:p>
    <w:p w14:paraId="50FEFF72" w14:textId="77777777" w:rsidR="00B24315" w:rsidRDefault="00B24315" w:rsidP="00B24315">
      <w:pPr>
        <w:ind w:firstLine="360"/>
        <w:jc w:val="both"/>
        <w:rPr>
          <w:lang w:val="en-US"/>
        </w:rPr>
      </w:pPr>
    </w:p>
    <w:p w14:paraId="5F2A1244" w14:textId="68B0B651" w:rsidR="004C6260" w:rsidRDefault="004C6260" w:rsidP="004C6260">
      <w:pPr>
        <w:ind w:firstLine="360"/>
        <w:jc w:val="both"/>
        <w:rPr>
          <w:lang w:val="en-US"/>
        </w:rPr>
      </w:pPr>
      <w:r>
        <w:rPr>
          <w:lang w:val="en-US"/>
        </w:rPr>
        <w:t xml:space="preserve">The structure of </w:t>
      </w:r>
      <w:r>
        <w:rPr>
          <w:b/>
          <w:bCs/>
          <w:lang w:val="en-US"/>
        </w:rPr>
        <w:t>(L</w:t>
      </w:r>
      <w:r>
        <w:rPr>
          <w:b/>
          <w:bCs/>
          <w:vertAlign w:val="subscript"/>
          <w:lang w:val="en-US"/>
        </w:rPr>
        <w:t>2b</w:t>
      </w:r>
      <w:r>
        <w:rPr>
          <w:b/>
          <w:bCs/>
          <w:lang w:val="en-US"/>
        </w:rPr>
        <w:t>)</w:t>
      </w:r>
      <w:r>
        <w:rPr>
          <w:b/>
          <w:bCs/>
          <w:vertAlign w:val="subscript"/>
          <w:lang w:val="en-US"/>
        </w:rPr>
        <w:t>2</w:t>
      </w:r>
      <w:r>
        <w:rPr>
          <w:b/>
          <w:bCs/>
          <w:lang w:val="en-US"/>
        </w:rPr>
        <w:t>Zn</w:t>
      </w:r>
      <w:r>
        <w:rPr>
          <w:b/>
          <w:bCs/>
          <w:vertAlign w:val="subscript"/>
          <w:lang w:val="en-US"/>
        </w:rPr>
        <w:t>2</w:t>
      </w:r>
      <w:r>
        <w:rPr>
          <w:b/>
          <w:bCs/>
          <w:lang w:val="en-US"/>
        </w:rPr>
        <w:t>-MeOH</w:t>
      </w:r>
      <w:r>
        <w:rPr>
          <w:lang w:val="en-US"/>
        </w:rPr>
        <w:t xml:space="preserve"> showed the presence of two crystallographically independent complexes (</w:t>
      </w:r>
      <w:r>
        <w:rPr>
          <w:b/>
          <w:bCs/>
          <w:lang w:val="en-US"/>
        </w:rPr>
        <w:t>A</w:t>
      </w:r>
      <w:r>
        <w:rPr>
          <w:lang w:val="en-US"/>
        </w:rPr>
        <w:t xml:space="preserve"> and </w:t>
      </w:r>
      <w:r>
        <w:rPr>
          <w:b/>
          <w:bCs/>
          <w:lang w:val="en-US"/>
        </w:rPr>
        <w:t>B</w:t>
      </w:r>
      <w:r>
        <w:rPr>
          <w:lang w:val="en-US"/>
        </w:rPr>
        <w:t>) both of which sit across centres of symmetry at the middle of the respective Zn</w:t>
      </w:r>
      <w:r>
        <w:rPr>
          <w:vertAlign w:val="subscript"/>
          <w:lang w:val="en-US"/>
        </w:rPr>
        <w:t>2</w:t>
      </w:r>
      <w:r>
        <w:rPr>
          <w:lang w:val="en-US"/>
        </w:rPr>
        <w:t>O</w:t>
      </w:r>
      <w:r>
        <w:rPr>
          <w:vertAlign w:val="subscript"/>
          <w:lang w:val="en-US"/>
        </w:rPr>
        <w:t>2</w:t>
      </w:r>
      <w:r>
        <w:rPr>
          <w:lang w:val="en-US"/>
        </w:rPr>
        <w:t xml:space="preserve"> rings. The four N</w:t>
      </w:r>
      <w:r>
        <w:rPr>
          <w:rFonts w:hAnsi="Times New Roman"/>
          <w:lang w:val="en-US"/>
        </w:rPr>
        <w:t>–</w:t>
      </w:r>
      <w:r>
        <w:rPr>
          <w:lang w:val="en-US"/>
        </w:rPr>
        <w:t>H and two O</w:t>
      </w:r>
      <w:r>
        <w:rPr>
          <w:rFonts w:hAnsi="Times New Roman"/>
          <w:lang w:val="en-US"/>
        </w:rPr>
        <w:t>–</w:t>
      </w:r>
      <w:r>
        <w:rPr>
          <w:lang w:val="en-US"/>
        </w:rPr>
        <w:t xml:space="preserve">H hydrogen atoms were all located from </w:t>
      </w:r>
      <w:r>
        <w:rPr>
          <w:rFonts w:hAnsi="Times New Roman"/>
          <w:lang w:val="en-US"/>
        </w:rPr>
        <w:t>Δ</w:t>
      </w:r>
      <w:r>
        <w:rPr>
          <w:i/>
          <w:iCs/>
          <w:lang w:val="en-US"/>
        </w:rPr>
        <w:t>F</w:t>
      </w:r>
      <w:r>
        <w:rPr>
          <w:lang w:val="en-US"/>
        </w:rPr>
        <w:t xml:space="preserve"> maps and refined freely subject to an X</w:t>
      </w:r>
      <w:r>
        <w:rPr>
          <w:rFonts w:hAnsi="Times New Roman"/>
          <w:lang w:val="en-US"/>
        </w:rPr>
        <w:t>–</w:t>
      </w:r>
      <w:r>
        <w:rPr>
          <w:lang w:val="en-US"/>
        </w:rPr>
        <w:t xml:space="preserve">H distance constraint of 0.90 </w:t>
      </w:r>
      <w:r w:rsidRPr="008E2D6F">
        <w:rPr>
          <w:rFonts w:cstheme="minorHAnsi"/>
          <w:lang w:val="en-US"/>
        </w:rPr>
        <w:t>Å</w:t>
      </w:r>
      <w:r>
        <w:rPr>
          <w:lang w:val="en-US"/>
        </w:rPr>
        <w:t>. Though crystallographi</w:t>
      </w:r>
      <w:r w:rsidR="00FB20DF">
        <w:rPr>
          <w:lang w:val="en-US"/>
        </w:rPr>
        <w:t>cally very distinct from its THF</w:t>
      </w:r>
      <w:r>
        <w:rPr>
          <w:lang w:val="en-US"/>
        </w:rPr>
        <w:t xml:space="preserve"> counterpart, the two </w:t>
      </w:r>
      <w:r>
        <w:rPr>
          <w:i/>
          <w:iCs/>
          <w:lang w:val="en-US"/>
        </w:rPr>
        <w:t>C</w:t>
      </w:r>
      <w:r>
        <w:rPr>
          <w:i/>
          <w:iCs/>
          <w:vertAlign w:val="subscript"/>
          <w:lang w:val="en-US"/>
        </w:rPr>
        <w:t>i</w:t>
      </w:r>
      <w:r>
        <w:rPr>
          <w:lang w:val="en-US"/>
        </w:rPr>
        <w:t xml:space="preserve">-symmetric independent complexes present in the structure of </w:t>
      </w:r>
      <w:r>
        <w:rPr>
          <w:b/>
          <w:bCs/>
          <w:lang w:val="en-US"/>
        </w:rPr>
        <w:t>(L</w:t>
      </w:r>
      <w:r>
        <w:rPr>
          <w:b/>
          <w:bCs/>
          <w:vertAlign w:val="subscript"/>
          <w:lang w:val="en-US"/>
        </w:rPr>
        <w:t>2b</w:t>
      </w:r>
      <w:r>
        <w:rPr>
          <w:b/>
          <w:bCs/>
          <w:lang w:val="en-US"/>
        </w:rPr>
        <w:t>)</w:t>
      </w:r>
      <w:r>
        <w:rPr>
          <w:b/>
          <w:bCs/>
          <w:vertAlign w:val="subscript"/>
          <w:lang w:val="en-US"/>
        </w:rPr>
        <w:t>2</w:t>
      </w:r>
      <w:r>
        <w:rPr>
          <w:b/>
          <w:bCs/>
          <w:lang w:val="en-US"/>
        </w:rPr>
        <w:t>Zn</w:t>
      </w:r>
      <w:r>
        <w:rPr>
          <w:b/>
          <w:bCs/>
          <w:vertAlign w:val="subscript"/>
          <w:lang w:val="en-US"/>
        </w:rPr>
        <w:t>2</w:t>
      </w:r>
      <w:r>
        <w:rPr>
          <w:b/>
          <w:bCs/>
          <w:lang w:val="en-US"/>
        </w:rPr>
        <w:t>-MeOH</w:t>
      </w:r>
      <w:r>
        <w:rPr>
          <w:lang w:val="en-US"/>
        </w:rPr>
        <w:t xml:space="preserve"> both have very similar conformations to that seen for the sole </w:t>
      </w:r>
      <w:r>
        <w:rPr>
          <w:i/>
          <w:iCs/>
          <w:lang w:val="en-US"/>
        </w:rPr>
        <w:t>C</w:t>
      </w:r>
      <w:r>
        <w:rPr>
          <w:i/>
          <w:iCs/>
          <w:vertAlign w:val="subscript"/>
          <w:lang w:val="en-US"/>
        </w:rPr>
        <w:t>i</w:t>
      </w:r>
      <w:r>
        <w:rPr>
          <w:lang w:val="en-US"/>
        </w:rPr>
        <w:t xml:space="preserve">-symmetric independent complex present in </w:t>
      </w:r>
      <w:r>
        <w:rPr>
          <w:b/>
          <w:bCs/>
          <w:lang w:val="en-US"/>
        </w:rPr>
        <w:t>(L</w:t>
      </w:r>
      <w:r>
        <w:rPr>
          <w:b/>
          <w:bCs/>
          <w:vertAlign w:val="subscript"/>
          <w:lang w:val="en-US"/>
        </w:rPr>
        <w:t>2b</w:t>
      </w:r>
      <w:r>
        <w:rPr>
          <w:b/>
          <w:bCs/>
          <w:lang w:val="en-US"/>
        </w:rPr>
        <w:t>)</w:t>
      </w:r>
      <w:r>
        <w:rPr>
          <w:b/>
          <w:bCs/>
          <w:vertAlign w:val="subscript"/>
          <w:lang w:val="en-US"/>
        </w:rPr>
        <w:t>2</w:t>
      </w:r>
      <w:r>
        <w:rPr>
          <w:b/>
          <w:bCs/>
          <w:lang w:val="en-US"/>
        </w:rPr>
        <w:t>Zn</w:t>
      </w:r>
      <w:r>
        <w:rPr>
          <w:b/>
          <w:bCs/>
          <w:vertAlign w:val="subscript"/>
          <w:lang w:val="en-US"/>
        </w:rPr>
        <w:t>2</w:t>
      </w:r>
      <w:r w:rsidR="00FB20DF">
        <w:rPr>
          <w:b/>
          <w:bCs/>
          <w:lang w:val="en-US"/>
        </w:rPr>
        <w:t>-THF</w:t>
      </w:r>
      <w:r>
        <w:rPr>
          <w:lang w:val="en-US"/>
        </w:rPr>
        <w:t xml:space="preserve"> (</w:t>
      </w:r>
      <w:r>
        <w:rPr>
          <w:i/>
          <w:iCs/>
          <w:lang w:val="en-US"/>
        </w:rPr>
        <w:t>cf</w:t>
      </w:r>
      <w:r w:rsidR="008E2D6F">
        <w:rPr>
          <w:lang w:val="en-US"/>
        </w:rPr>
        <w:t>. Figs. S24</w:t>
      </w:r>
      <w:r>
        <w:rPr>
          <w:lang w:val="en-US"/>
        </w:rPr>
        <w:t>).</w:t>
      </w:r>
    </w:p>
    <w:p w14:paraId="056718AB" w14:textId="77777777" w:rsidR="004C6260" w:rsidRDefault="004C6260" w:rsidP="00B24315">
      <w:pPr>
        <w:ind w:firstLine="360"/>
        <w:jc w:val="both"/>
        <w:rPr>
          <w:lang w:val="en-US"/>
        </w:rPr>
      </w:pPr>
    </w:p>
    <w:p w14:paraId="619A9254" w14:textId="77777777" w:rsidR="00B24315" w:rsidRDefault="00B24315" w:rsidP="00481F1A">
      <w:pPr>
        <w:keepNext/>
        <w:ind w:firstLine="360"/>
        <w:jc w:val="center"/>
      </w:pPr>
      <w:r>
        <w:rPr>
          <w:noProof/>
          <w:lang w:eastAsia="en-GB"/>
        </w:rPr>
        <w:lastRenderedPageBreak/>
        <w:drawing>
          <wp:inline distT="0" distB="0" distL="0" distR="0" wp14:anchorId="4C0ADD2E" wp14:editId="57D416FC">
            <wp:extent cx="4808220" cy="37614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org Chem 08-15 Fig S4-te5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28641" cy="1978145"/>
                    </a:xfrm>
                    <a:prstGeom prst="rect">
                      <a:avLst/>
                    </a:prstGeom>
                  </pic:spPr>
                </pic:pic>
              </a:graphicData>
            </a:graphic>
          </wp:inline>
        </w:drawing>
      </w:r>
    </w:p>
    <w:p w14:paraId="01EC7929" w14:textId="2D9BC29E" w:rsidR="00B24315" w:rsidRDefault="00B24315" w:rsidP="00B32D8F">
      <w:pPr>
        <w:pStyle w:val="Heading3"/>
      </w:pPr>
      <w:bookmarkStart w:id="47" w:name="_Toc430685877"/>
      <w:r w:rsidRPr="003A1336">
        <w:rPr>
          <w:b/>
        </w:rPr>
        <w:t xml:space="preserve">Figure </w:t>
      </w:r>
      <w:r w:rsidR="0033227E" w:rsidRPr="003A1336">
        <w:rPr>
          <w:b/>
        </w:rPr>
        <w:t>S</w:t>
      </w:r>
      <w:r w:rsidR="003A1336" w:rsidRPr="003A1336">
        <w:rPr>
          <w:b/>
        </w:rPr>
        <w:fldChar w:fldCharType="begin"/>
      </w:r>
      <w:r w:rsidR="003A1336" w:rsidRPr="003A1336">
        <w:rPr>
          <w:b/>
        </w:rPr>
        <w:instrText xml:space="preserve"> SEQ Figure \* ARABIC </w:instrText>
      </w:r>
      <w:r w:rsidR="003A1336" w:rsidRPr="003A1336">
        <w:rPr>
          <w:b/>
        </w:rPr>
        <w:fldChar w:fldCharType="separate"/>
      </w:r>
      <w:r w:rsidR="002E70A0" w:rsidRPr="003A1336">
        <w:rPr>
          <w:b/>
          <w:noProof/>
        </w:rPr>
        <w:t>26</w:t>
      </w:r>
      <w:r w:rsidR="003A1336" w:rsidRPr="003A1336">
        <w:rPr>
          <w:b/>
          <w:noProof/>
        </w:rPr>
        <w:fldChar w:fldCharType="end"/>
      </w:r>
      <w:r>
        <w:t>: The structure of one (</w:t>
      </w:r>
      <w:r>
        <w:rPr>
          <w:b/>
          <w:bCs/>
        </w:rPr>
        <w:t>B</w:t>
      </w:r>
      <w:r>
        <w:t xml:space="preserve">) of the two independent </w:t>
      </w:r>
      <w:r>
        <w:rPr>
          <w:i/>
          <w:iCs/>
        </w:rPr>
        <w:t>C</w:t>
      </w:r>
      <w:r>
        <w:rPr>
          <w:i/>
          <w:iCs/>
          <w:vertAlign w:val="subscript"/>
        </w:rPr>
        <w:t>i</w:t>
      </w:r>
      <w:r>
        <w:t xml:space="preserve">-symmetric complexes present in the crystal of </w:t>
      </w:r>
      <w:r>
        <w:rPr>
          <w:b/>
          <w:bCs/>
        </w:rPr>
        <w:t>(L</w:t>
      </w:r>
      <w:r>
        <w:rPr>
          <w:b/>
          <w:bCs/>
          <w:vertAlign w:val="subscript"/>
        </w:rPr>
        <w:t>2b</w:t>
      </w:r>
      <w:r>
        <w:rPr>
          <w:b/>
          <w:bCs/>
        </w:rPr>
        <w:t>)</w:t>
      </w:r>
      <w:r>
        <w:rPr>
          <w:b/>
          <w:bCs/>
          <w:vertAlign w:val="subscript"/>
        </w:rPr>
        <w:t>2</w:t>
      </w:r>
      <w:r>
        <w:rPr>
          <w:b/>
          <w:bCs/>
        </w:rPr>
        <w:t>Zn</w:t>
      </w:r>
      <w:r>
        <w:rPr>
          <w:b/>
          <w:bCs/>
          <w:vertAlign w:val="subscript"/>
        </w:rPr>
        <w:t>2</w:t>
      </w:r>
      <w:r>
        <w:rPr>
          <w:b/>
          <w:bCs/>
        </w:rPr>
        <w:t>-MeOH</w:t>
      </w:r>
      <w:r>
        <w:t xml:space="preserve"> </w:t>
      </w:r>
      <w:r w:rsidRPr="002D6726">
        <w:t>with thermal displacement ellipsoids at the 50% probability level</w:t>
      </w:r>
      <w:r>
        <w:t>. H</w:t>
      </w:r>
      <w:r w:rsidRPr="002D6726">
        <w:t>ydrogen atoms</w:t>
      </w:r>
      <w:r w:rsidR="00145DD7">
        <w:t xml:space="preserve"> and one methanol molecule</w:t>
      </w:r>
      <w:r w:rsidRPr="002D6726">
        <w:t xml:space="preserve"> are omitted for clarity.</w:t>
      </w:r>
      <w:bookmarkEnd w:id="47"/>
    </w:p>
    <w:p w14:paraId="32285550" w14:textId="77777777" w:rsidR="00B24315" w:rsidRDefault="00B24315" w:rsidP="00C0517D"/>
    <w:p w14:paraId="743C4E1F" w14:textId="77777777" w:rsidR="00505AF9" w:rsidRDefault="00505AF9" w:rsidP="00505AF9">
      <w:pPr>
        <w:jc w:val="center"/>
      </w:pPr>
      <w:bookmarkStart w:id="48" w:name="_Toc429383221"/>
      <w:bookmarkStart w:id="49" w:name="_Toc429383450"/>
      <w:bookmarkStart w:id="50" w:name="_Toc429383624"/>
      <w:bookmarkStart w:id="51" w:name="_Toc429383667"/>
      <w:bookmarkStart w:id="52" w:name="_Toc429383729"/>
      <w:bookmarkStart w:id="53" w:name="_Toc430273672"/>
      <w:r>
        <w:rPr>
          <w:noProof/>
          <w:lang w:eastAsia="en-GB"/>
        </w:rPr>
        <w:drawing>
          <wp:inline distT="0" distB="0" distL="0" distR="0" wp14:anchorId="077992A3" wp14:editId="39B4600C">
            <wp:extent cx="5514109" cy="3602551"/>
            <wp:effectExtent l="0" t="0" r="0" b="0"/>
            <wp:docPr id="10264" name="Picture 1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16626" cy="3604196"/>
                    </a:xfrm>
                    <a:prstGeom prst="rect">
                      <a:avLst/>
                    </a:prstGeom>
                    <a:noFill/>
                    <a:ln>
                      <a:noFill/>
                    </a:ln>
                  </pic:spPr>
                </pic:pic>
              </a:graphicData>
            </a:graphic>
          </wp:inline>
        </w:drawing>
      </w:r>
      <w:bookmarkEnd w:id="48"/>
      <w:bookmarkEnd w:id="49"/>
      <w:bookmarkEnd w:id="50"/>
      <w:bookmarkEnd w:id="51"/>
      <w:bookmarkEnd w:id="52"/>
      <w:bookmarkEnd w:id="53"/>
    </w:p>
    <w:p w14:paraId="488DEAE8" w14:textId="66CA802B" w:rsidR="00505AF9" w:rsidRDefault="00505AF9" w:rsidP="00505AF9">
      <w:pPr>
        <w:pStyle w:val="Heading3"/>
      </w:pPr>
      <w:bookmarkStart w:id="54" w:name="_Toc426565061"/>
      <w:bookmarkStart w:id="55" w:name="_Toc430685878"/>
      <w:r w:rsidRPr="003A1336">
        <w:rPr>
          <w:b/>
        </w:rPr>
        <w:t>Figure S</w:t>
      </w:r>
      <w:r w:rsidR="003A1336" w:rsidRPr="003A1336">
        <w:rPr>
          <w:b/>
        </w:rPr>
        <w:fldChar w:fldCharType="begin"/>
      </w:r>
      <w:r w:rsidR="003A1336" w:rsidRPr="003A1336">
        <w:rPr>
          <w:b/>
        </w:rPr>
        <w:instrText xml:space="preserve"> SEQ Figure \* ARABIC </w:instrText>
      </w:r>
      <w:r w:rsidR="003A1336" w:rsidRPr="003A1336">
        <w:rPr>
          <w:b/>
        </w:rPr>
        <w:fldChar w:fldCharType="separate"/>
      </w:r>
      <w:r w:rsidR="002E70A0" w:rsidRPr="003A1336">
        <w:rPr>
          <w:b/>
          <w:noProof/>
        </w:rPr>
        <w:t>27</w:t>
      </w:r>
      <w:r w:rsidR="003A1336" w:rsidRPr="003A1336">
        <w:rPr>
          <w:b/>
          <w:noProof/>
        </w:rPr>
        <w:fldChar w:fldCharType="end"/>
      </w:r>
      <w:r>
        <w:t xml:space="preserve">: </w:t>
      </w:r>
      <w:r>
        <w:rPr>
          <w:vertAlign w:val="superscript"/>
        </w:rPr>
        <w:t>1</w:t>
      </w:r>
      <w:r>
        <w:t xml:space="preserve">H NMR spectrum of </w:t>
      </w:r>
      <w:r w:rsidRPr="00EC50A6">
        <w:rPr>
          <w:b/>
        </w:rPr>
        <w:t>(L</w:t>
      </w:r>
      <w:r w:rsidRPr="00EC50A6">
        <w:rPr>
          <w:b/>
          <w:vertAlign w:val="subscript"/>
        </w:rPr>
        <w:t>2b</w:t>
      </w:r>
      <w:r w:rsidRPr="00EC50A6">
        <w:rPr>
          <w:b/>
        </w:rPr>
        <w:t>)</w:t>
      </w:r>
      <w:r w:rsidRPr="00EC50A6">
        <w:rPr>
          <w:b/>
          <w:vertAlign w:val="subscript"/>
        </w:rPr>
        <w:t>2</w:t>
      </w:r>
      <w:r w:rsidRPr="00EC50A6">
        <w:rPr>
          <w:b/>
        </w:rPr>
        <w:t>Zn</w:t>
      </w:r>
      <w:r w:rsidRPr="00EC50A6">
        <w:rPr>
          <w:b/>
          <w:vertAlign w:val="subscript"/>
        </w:rPr>
        <w:t>2</w:t>
      </w:r>
      <w:r>
        <w:t xml:space="preserve"> (d</w:t>
      </w:r>
      <w:r>
        <w:rPr>
          <w:vertAlign w:val="subscript"/>
        </w:rPr>
        <w:t>8</w:t>
      </w:r>
      <w:r>
        <w:t xml:space="preserve">-THF, </w:t>
      </w:r>
      <w:r w:rsidR="00663DBC">
        <w:t>298</w:t>
      </w:r>
      <w:r>
        <w:t xml:space="preserve"> K)</w:t>
      </w:r>
      <w:bookmarkEnd w:id="54"/>
      <w:bookmarkEnd w:id="55"/>
    </w:p>
    <w:p w14:paraId="4E9CE64F" w14:textId="77777777" w:rsidR="00505AF9" w:rsidRPr="00C0517D" w:rsidRDefault="00505AF9" w:rsidP="00C0517D"/>
    <w:p w14:paraId="3E314027" w14:textId="77777777" w:rsidR="00505AF9" w:rsidRPr="00E1269F" w:rsidRDefault="00505AF9" w:rsidP="00505AF9"/>
    <w:p w14:paraId="0276FADA" w14:textId="77777777" w:rsidR="00505AF9" w:rsidRDefault="00505AF9" w:rsidP="00505AF9">
      <w:pPr>
        <w:jc w:val="center"/>
      </w:pPr>
      <w:r>
        <w:rPr>
          <w:noProof/>
          <w:lang w:eastAsia="en-GB"/>
        </w:rPr>
        <w:drawing>
          <wp:inline distT="0" distB="0" distL="0" distR="0" wp14:anchorId="1C234C41" wp14:editId="3E6D9E31">
            <wp:extent cx="5382491" cy="3803627"/>
            <wp:effectExtent l="0" t="0" r="8890" b="6985"/>
            <wp:docPr id="10265" name="Picture 1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86587" cy="3806521"/>
                    </a:xfrm>
                    <a:prstGeom prst="rect">
                      <a:avLst/>
                    </a:prstGeom>
                    <a:noFill/>
                    <a:ln>
                      <a:noFill/>
                    </a:ln>
                  </pic:spPr>
                </pic:pic>
              </a:graphicData>
            </a:graphic>
          </wp:inline>
        </w:drawing>
      </w:r>
      <w:bookmarkStart w:id="56" w:name="_Toc426565062"/>
    </w:p>
    <w:p w14:paraId="03D6D98C" w14:textId="0678E03F" w:rsidR="00505AF9" w:rsidRPr="00E1269F" w:rsidRDefault="00505AF9" w:rsidP="00505AF9">
      <w:pPr>
        <w:pStyle w:val="Heading3"/>
      </w:pPr>
      <w:bookmarkStart w:id="57" w:name="_Toc430685879"/>
      <w:r w:rsidRPr="003A1336">
        <w:rPr>
          <w:b/>
        </w:rPr>
        <w:t>Figure S</w:t>
      </w:r>
      <w:r w:rsidR="003A1336" w:rsidRPr="003A1336">
        <w:rPr>
          <w:b/>
        </w:rPr>
        <w:fldChar w:fldCharType="begin"/>
      </w:r>
      <w:r w:rsidR="003A1336" w:rsidRPr="003A1336">
        <w:rPr>
          <w:b/>
        </w:rPr>
        <w:instrText xml:space="preserve"> SEQ Figure \* ARABIC </w:instrText>
      </w:r>
      <w:r w:rsidR="003A1336" w:rsidRPr="003A1336">
        <w:rPr>
          <w:b/>
        </w:rPr>
        <w:fldChar w:fldCharType="separate"/>
      </w:r>
      <w:r w:rsidR="002E70A0" w:rsidRPr="003A1336">
        <w:rPr>
          <w:b/>
          <w:noProof/>
        </w:rPr>
        <w:t>28</w:t>
      </w:r>
      <w:r w:rsidR="003A1336" w:rsidRPr="003A1336">
        <w:rPr>
          <w:b/>
          <w:noProof/>
        </w:rPr>
        <w:fldChar w:fldCharType="end"/>
      </w:r>
      <w:r>
        <w:t xml:space="preserve">: </w:t>
      </w:r>
      <w:r>
        <w:rPr>
          <w:vertAlign w:val="superscript"/>
        </w:rPr>
        <w:t>13</w:t>
      </w:r>
      <w:r>
        <w:t xml:space="preserve">C NMR spectrum of </w:t>
      </w:r>
      <w:r w:rsidRPr="00EC50A6">
        <w:rPr>
          <w:b/>
        </w:rPr>
        <w:t>(L</w:t>
      </w:r>
      <w:r w:rsidRPr="00EC50A6">
        <w:rPr>
          <w:b/>
          <w:vertAlign w:val="subscript"/>
        </w:rPr>
        <w:t>2b</w:t>
      </w:r>
      <w:r w:rsidRPr="00EC50A6">
        <w:rPr>
          <w:b/>
        </w:rPr>
        <w:t>)</w:t>
      </w:r>
      <w:r w:rsidRPr="00EC50A6">
        <w:rPr>
          <w:b/>
          <w:vertAlign w:val="subscript"/>
        </w:rPr>
        <w:t>2</w:t>
      </w:r>
      <w:r w:rsidRPr="00EC50A6">
        <w:rPr>
          <w:b/>
        </w:rPr>
        <w:t>Zn</w:t>
      </w:r>
      <w:r w:rsidRPr="00EC50A6">
        <w:rPr>
          <w:b/>
          <w:vertAlign w:val="subscript"/>
        </w:rPr>
        <w:t>2</w:t>
      </w:r>
      <w:r>
        <w:t xml:space="preserve"> (d</w:t>
      </w:r>
      <w:r>
        <w:rPr>
          <w:vertAlign w:val="subscript"/>
        </w:rPr>
        <w:t>8</w:t>
      </w:r>
      <w:r>
        <w:t xml:space="preserve">-THF, </w:t>
      </w:r>
      <w:r w:rsidR="00663DBC">
        <w:t>298</w:t>
      </w:r>
      <w:r>
        <w:t xml:space="preserve"> K)</w:t>
      </w:r>
      <w:bookmarkEnd w:id="56"/>
      <w:bookmarkEnd w:id="57"/>
      <w:r w:rsidR="00DA3471">
        <w:tab/>
      </w:r>
    </w:p>
    <w:p w14:paraId="64649491" w14:textId="10338A8A" w:rsidR="00505AF9" w:rsidRDefault="002E5ABD" w:rsidP="00505AF9">
      <w:pPr>
        <w:keepNext/>
        <w:jc w:val="center"/>
      </w:pPr>
      <w:r w:rsidRPr="002E5ABD">
        <w:rPr>
          <w:noProof/>
          <w:lang w:eastAsia="en-GB"/>
        </w:rPr>
        <w:drawing>
          <wp:inline distT="0" distB="0" distL="0" distR="0" wp14:anchorId="24568E66" wp14:editId="4AFC1C63">
            <wp:extent cx="3945642" cy="383286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8"/>
                    <a:stretch>
                      <a:fillRect/>
                    </a:stretch>
                  </pic:blipFill>
                  <pic:spPr>
                    <a:xfrm>
                      <a:off x="0" y="0"/>
                      <a:ext cx="3997380" cy="3883119"/>
                    </a:xfrm>
                    <a:prstGeom prst="rect">
                      <a:avLst/>
                    </a:prstGeom>
                  </pic:spPr>
                </pic:pic>
              </a:graphicData>
            </a:graphic>
          </wp:inline>
        </w:drawing>
      </w:r>
    </w:p>
    <w:p w14:paraId="01A46E2C" w14:textId="0E5A94A5" w:rsidR="00505AF9" w:rsidRDefault="00505AF9" w:rsidP="00505AF9">
      <w:pPr>
        <w:pStyle w:val="Heading3"/>
      </w:pPr>
      <w:bookmarkStart w:id="58" w:name="_Toc426565063"/>
      <w:bookmarkStart w:id="59" w:name="_Toc430685880"/>
      <w:r w:rsidRPr="003A1336">
        <w:rPr>
          <w:b/>
        </w:rPr>
        <w:t>Figure S</w:t>
      </w:r>
      <w:r w:rsidR="003A1336" w:rsidRPr="003A1336">
        <w:rPr>
          <w:b/>
        </w:rPr>
        <w:fldChar w:fldCharType="begin"/>
      </w:r>
      <w:r w:rsidR="003A1336" w:rsidRPr="003A1336">
        <w:rPr>
          <w:b/>
        </w:rPr>
        <w:instrText xml:space="preserve"> SEQ Figure \* ARABIC </w:instrText>
      </w:r>
      <w:r w:rsidR="003A1336" w:rsidRPr="003A1336">
        <w:rPr>
          <w:b/>
        </w:rPr>
        <w:fldChar w:fldCharType="separate"/>
      </w:r>
      <w:r w:rsidR="002E70A0" w:rsidRPr="003A1336">
        <w:rPr>
          <w:b/>
          <w:noProof/>
        </w:rPr>
        <w:t>29</w:t>
      </w:r>
      <w:r w:rsidR="003A1336" w:rsidRPr="003A1336">
        <w:rPr>
          <w:b/>
          <w:noProof/>
        </w:rPr>
        <w:fldChar w:fldCharType="end"/>
      </w:r>
      <w:r>
        <w:t>:</w:t>
      </w:r>
      <w:r w:rsidRPr="006A0204">
        <w:t xml:space="preserve"> </w:t>
      </w:r>
      <w:r>
        <w:t>DOSY spectrum</w:t>
      </w:r>
      <w:r w:rsidRPr="006A0204">
        <w:t xml:space="preserve"> of </w:t>
      </w:r>
      <w:r w:rsidRPr="00EC50A6">
        <w:rPr>
          <w:b/>
        </w:rPr>
        <w:t>(L</w:t>
      </w:r>
      <w:r w:rsidRPr="00EC50A6">
        <w:rPr>
          <w:b/>
          <w:vertAlign w:val="subscript"/>
        </w:rPr>
        <w:t>2b</w:t>
      </w:r>
      <w:r w:rsidRPr="00EC50A6">
        <w:rPr>
          <w:b/>
        </w:rPr>
        <w:t>)</w:t>
      </w:r>
      <w:r w:rsidRPr="00EC50A6">
        <w:rPr>
          <w:b/>
          <w:vertAlign w:val="subscript"/>
        </w:rPr>
        <w:t>2</w:t>
      </w:r>
      <w:r w:rsidRPr="00EC50A6">
        <w:rPr>
          <w:b/>
        </w:rPr>
        <w:t>Zn</w:t>
      </w:r>
      <w:r w:rsidRPr="00EC50A6">
        <w:rPr>
          <w:b/>
          <w:vertAlign w:val="subscript"/>
        </w:rPr>
        <w:t>2</w:t>
      </w:r>
      <w:r>
        <w:t xml:space="preserve"> (d</w:t>
      </w:r>
      <w:r>
        <w:rPr>
          <w:vertAlign w:val="subscript"/>
        </w:rPr>
        <w:t>8</w:t>
      </w:r>
      <w:r>
        <w:t>-THF, 298</w:t>
      </w:r>
      <w:r w:rsidRPr="006A0204">
        <w:t xml:space="preserve"> K</w:t>
      </w:r>
      <w:r>
        <w:t>)</w:t>
      </w:r>
      <w:bookmarkEnd w:id="58"/>
      <w:bookmarkEnd w:id="59"/>
    </w:p>
    <w:p w14:paraId="1C6C3846" w14:textId="77777777" w:rsidR="001B270B" w:rsidRPr="001B270B" w:rsidRDefault="001B270B" w:rsidP="001B270B"/>
    <w:p w14:paraId="60338953" w14:textId="77777777" w:rsidR="00267143" w:rsidRDefault="00341F69" w:rsidP="00481F1A">
      <w:pPr>
        <w:keepNext/>
        <w:jc w:val="center"/>
      </w:pPr>
      <w:r>
        <w:rPr>
          <w:noProof/>
          <w:lang w:eastAsia="en-GB"/>
        </w:rPr>
        <w:lastRenderedPageBreak/>
        <w:drawing>
          <wp:inline distT="0" distB="0" distL="0" distR="0" wp14:anchorId="6BE97AB3" wp14:editId="7715229B">
            <wp:extent cx="5726430" cy="3933190"/>
            <wp:effectExtent l="0" t="0" r="7620" b="0"/>
            <wp:docPr id="10268" name="Picture 1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6430" cy="3933190"/>
                    </a:xfrm>
                    <a:prstGeom prst="rect">
                      <a:avLst/>
                    </a:prstGeom>
                    <a:noFill/>
                    <a:ln>
                      <a:noFill/>
                    </a:ln>
                  </pic:spPr>
                </pic:pic>
              </a:graphicData>
            </a:graphic>
          </wp:inline>
        </w:drawing>
      </w:r>
    </w:p>
    <w:p w14:paraId="34281EBA" w14:textId="2D142859" w:rsidR="00341F69" w:rsidRPr="000C4F0F" w:rsidRDefault="000D1410" w:rsidP="0065077B">
      <w:pPr>
        <w:pStyle w:val="Heading3"/>
        <w:rPr>
          <w:vertAlign w:val="subscript"/>
        </w:rPr>
      </w:pPr>
      <w:bookmarkStart w:id="60" w:name="_Toc426565064"/>
      <w:bookmarkStart w:id="61" w:name="_Toc430685881"/>
      <w:r w:rsidRPr="003A1336">
        <w:rPr>
          <w:b/>
        </w:rPr>
        <w:t>Figure</w:t>
      </w:r>
      <w:r w:rsidR="001D5D8F" w:rsidRPr="003A1336">
        <w:rPr>
          <w:b/>
        </w:rPr>
        <w:t xml:space="preserve"> S</w:t>
      </w:r>
      <w:r w:rsidR="003A1336" w:rsidRPr="003A1336">
        <w:rPr>
          <w:b/>
        </w:rPr>
        <w:fldChar w:fldCharType="begin"/>
      </w:r>
      <w:r w:rsidR="003A1336" w:rsidRPr="003A1336">
        <w:rPr>
          <w:b/>
        </w:rPr>
        <w:instrText xml:space="preserve"> SEQ Figure \* ARABIC </w:instrText>
      </w:r>
      <w:r w:rsidR="003A1336" w:rsidRPr="003A1336">
        <w:rPr>
          <w:b/>
        </w:rPr>
        <w:fldChar w:fldCharType="separate"/>
      </w:r>
      <w:r w:rsidR="002E70A0" w:rsidRPr="003A1336">
        <w:rPr>
          <w:b/>
          <w:noProof/>
        </w:rPr>
        <w:t>30</w:t>
      </w:r>
      <w:r w:rsidR="003A1336" w:rsidRPr="003A1336">
        <w:rPr>
          <w:b/>
          <w:noProof/>
        </w:rPr>
        <w:fldChar w:fldCharType="end"/>
      </w:r>
      <w:r w:rsidR="00B6278C">
        <w:t xml:space="preserve">: </w:t>
      </w:r>
      <w:r>
        <w:rPr>
          <w:vertAlign w:val="superscript"/>
        </w:rPr>
        <w:t>1</w:t>
      </w:r>
      <w:r>
        <w:t xml:space="preserve">H NMR spectrum of </w:t>
      </w:r>
      <w:r w:rsidRPr="00CA6BE2">
        <w:rPr>
          <w:b/>
        </w:rPr>
        <w:t>L</w:t>
      </w:r>
      <w:r w:rsidRPr="00CA6BE2">
        <w:rPr>
          <w:b/>
          <w:vertAlign w:val="subscript"/>
        </w:rPr>
        <w:t>2b</w:t>
      </w:r>
      <w:r w:rsidRPr="00CA6BE2">
        <w:rPr>
          <w:b/>
        </w:rPr>
        <w:t>Zn</w:t>
      </w:r>
      <w:r w:rsidRPr="00CA6BE2">
        <w:rPr>
          <w:b/>
          <w:vertAlign w:val="subscript"/>
        </w:rPr>
        <w:t>2</w:t>
      </w:r>
      <w:r w:rsidRPr="00CA6BE2">
        <w:rPr>
          <w:b/>
        </w:rPr>
        <w:t>Et</w:t>
      </w:r>
      <w:r w:rsidRPr="00CA6BE2">
        <w:rPr>
          <w:b/>
          <w:vertAlign w:val="subscript"/>
        </w:rPr>
        <w:t>2</w:t>
      </w:r>
      <w:r w:rsidR="009A064A" w:rsidRPr="009A064A">
        <w:t xml:space="preserve"> </w:t>
      </w:r>
      <w:r w:rsidR="00BD7E80">
        <w:t>(</w:t>
      </w:r>
      <w:r w:rsidR="009A064A">
        <w:t>C</w:t>
      </w:r>
      <w:r w:rsidR="009A064A" w:rsidRPr="009A064A">
        <w:rPr>
          <w:vertAlign w:val="subscript"/>
        </w:rPr>
        <w:t>6</w:t>
      </w:r>
      <w:r w:rsidR="009A064A">
        <w:t>D</w:t>
      </w:r>
      <w:r w:rsidR="009A064A">
        <w:rPr>
          <w:vertAlign w:val="subscript"/>
        </w:rPr>
        <w:t>6</w:t>
      </w:r>
      <w:r w:rsidR="00BD7E80">
        <w:t>,</w:t>
      </w:r>
      <w:r w:rsidR="009A064A" w:rsidRPr="006A0204">
        <w:t xml:space="preserve"> </w:t>
      </w:r>
      <w:r w:rsidR="00663DBC">
        <w:t>298</w:t>
      </w:r>
      <w:r w:rsidR="009A064A" w:rsidRPr="006A0204">
        <w:t xml:space="preserve"> K</w:t>
      </w:r>
      <w:r w:rsidR="00BD7E80">
        <w:t>)</w:t>
      </w:r>
      <w:bookmarkEnd w:id="60"/>
      <w:bookmarkEnd w:id="61"/>
    </w:p>
    <w:p w14:paraId="022F9CCA" w14:textId="77777777" w:rsidR="00341F69" w:rsidRDefault="00341F69" w:rsidP="004F3090">
      <w:pPr>
        <w:pStyle w:val="Caption"/>
        <w:keepNext/>
        <w:jc w:val="center"/>
      </w:pPr>
      <w:r>
        <w:rPr>
          <w:noProof/>
          <w:lang w:eastAsia="en-GB"/>
        </w:rPr>
        <w:drawing>
          <wp:inline distT="0" distB="0" distL="0" distR="0" wp14:anchorId="00DD7EA3" wp14:editId="4C4FDD19">
            <wp:extent cx="5722620" cy="3992880"/>
            <wp:effectExtent l="0" t="0" r="0" b="7620"/>
            <wp:docPr id="10269" name="Picture 10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2620" cy="3992880"/>
                    </a:xfrm>
                    <a:prstGeom prst="rect">
                      <a:avLst/>
                    </a:prstGeom>
                    <a:noFill/>
                    <a:ln>
                      <a:noFill/>
                    </a:ln>
                  </pic:spPr>
                </pic:pic>
              </a:graphicData>
            </a:graphic>
          </wp:inline>
        </w:drawing>
      </w:r>
    </w:p>
    <w:p w14:paraId="779EB557" w14:textId="749E3629" w:rsidR="00A7235F" w:rsidRDefault="00341F69" w:rsidP="00350E1D">
      <w:pPr>
        <w:pStyle w:val="Heading3"/>
      </w:pPr>
      <w:bookmarkStart w:id="62" w:name="_Toc426565065"/>
      <w:bookmarkStart w:id="63" w:name="_Toc430685882"/>
      <w:r w:rsidRPr="003A1336">
        <w:rPr>
          <w:b/>
        </w:rPr>
        <w:t xml:space="preserve">Figure </w:t>
      </w:r>
      <w:r w:rsidR="001D5D8F" w:rsidRPr="003A1336">
        <w:rPr>
          <w:b/>
        </w:rPr>
        <w:t>S</w:t>
      </w:r>
      <w:r w:rsidR="003A1336" w:rsidRPr="003A1336">
        <w:rPr>
          <w:b/>
        </w:rPr>
        <w:fldChar w:fldCharType="begin"/>
      </w:r>
      <w:r w:rsidR="003A1336" w:rsidRPr="003A1336">
        <w:rPr>
          <w:b/>
        </w:rPr>
        <w:instrText xml:space="preserve"> SEQ Figure \* ARABIC </w:instrText>
      </w:r>
      <w:r w:rsidR="003A1336" w:rsidRPr="003A1336">
        <w:rPr>
          <w:b/>
        </w:rPr>
        <w:fldChar w:fldCharType="separate"/>
      </w:r>
      <w:r w:rsidR="002E70A0" w:rsidRPr="003A1336">
        <w:rPr>
          <w:b/>
          <w:noProof/>
        </w:rPr>
        <w:t>31</w:t>
      </w:r>
      <w:r w:rsidR="003A1336" w:rsidRPr="003A1336">
        <w:rPr>
          <w:b/>
          <w:noProof/>
        </w:rPr>
        <w:fldChar w:fldCharType="end"/>
      </w:r>
      <w:r>
        <w:t xml:space="preserve">: </w:t>
      </w:r>
      <w:r>
        <w:rPr>
          <w:vertAlign w:val="superscript"/>
        </w:rPr>
        <w:t>1</w:t>
      </w:r>
      <w:r w:rsidR="009A064A">
        <w:rPr>
          <w:vertAlign w:val="superscript"/>
        </w:rPr>
        <w:t>3</w:t>
      </w:r>
      <w:r w:rsidR="009A064A">
        <w:t>C</w:t>
      </w:r>
      <w:r>
        <w:t xml:space="preserve"> NMR spectrum of </w:t>
      </w:r>
      <w:r w:rsidRPr="00DB5DCD">
        <w:rPr>
          <w:b/>
        </w:rPr>
        <w:t>L</w:t>
      </w:r>
      <w:r w:rsidRPr="00DB5DCD">
        <w:rPr>
          <w:b/>
          <w:vertAlign w:val="subscript"/>
        </w:rPr>
        <w:t>2b</w:t>
      </w:r>
      <w:r w:rsidRPr="00DB5DCD">
        <w:rPr>
          <w:b/>
        </w:rPr>
        <w:t>Zn</w:t>
      </w:r>
      <w:r w:rsidRPr="00DB5DCD">
        <w:rPr>
          <w:b/>
          <w:vertAlign w:val="subscript"/>
        </w:rPr>
        <w:t>2</w:t>
      </w:r>
      <w:r w:rsidRPr="00DB5DCD">
        <w:rPr>
          <w:b/>
        </w:rPr>
        <w:t>Et</w:t>
      </w:r>
      <w:r w:rsidRPr="00DB5DCD">
        <w:rPr>
          <w:b/>
          <w:vertAlign w:val="subscript"/>
        </w:rPr>
        <w:t>2</w:t>
      </w:r>
      <w:r w:rsidR="009A064A" w:rsidRPr="00DB5DCD">
        <w:rPr>
          <w:b/>
        </w:rPr>
        <w:t xml:space="preserve"> </w:t>
      </w:r>
      <w:r w:rsidR="00BA44AD">
        <w:t>(</w:t>
      </w:r>
      <w:r w:rsidR="009A064A">
        <w:t>C</w:t>
      </w:r>
      <w:r w:rsidR="009A064A" w:rsidRPr="009A064A">
        <w:rPr>
          <w:vertAlign w:val="subscript"/>
        </w:rPr>
        <w:t>6</w:t>
      </w:r>
      <w:r w:rsidR="009A064A">
        <w:t>D</w:t>
      </w:r>
      <w:r w:rsidR="009A064A">
        <w:rPr>
          <w:vertAlign w:val="subscript"/>
        </w:rPr>
        <w:t>6</w:t>
      </w:r>
      <w:r w:rsidR="00BA44AD">
        <w:t>,</w:t>
      </w:r>
      <w:r w:rsidR="009A064A" w:rsidRPr="006A0204">
        <w:t xml:space="preserve"> </w:t>
      </w:r>
      <w:r w:rsidR="00663DBC">
        <w:t>298</w:t>
      </w:r>
      <w:r w:rsidR="009A064A" w:rsidRPr="006A0204">
        <w:t xml:space="preserve"> K</w:t>
      </w:r>
      <w:bookmarkEnd w:id="62"/>
      <w:r w:rsidR="00BA44AD">
        <w:t>)</w:t>
      </w:r>
      <w:bookmarkEnd w:id="63"/>
    </w:p>
    <w:p w14:paraId="62009003" w14:textId="77777777" w:rsidR="00723420" w:rsidRDefault="00723420" w:rsidP="00723420"/>
    <w:p w14:paraId="6B621307" w14:textId="7D46A7C5" w:rsidR="00723420" w:rsidRDefault="00CE4D06" w:rsidP="004F3090">
      <w:pPr>
        <w:keepNext/>
        <w:jc w:val="center"/>
      </w:pPr>
      <w:r w:rsidRPr="00CE4D06">
        <w:rPr>
          <w:noProof/>
          <w:lang w:eastAsia="en-GB"/>
        </w:rPr>
        <w:lastRenderedPageBreak/>
        <w:drawing>
          <wp:inline distT="0" distB="0" distL="0" distR="0" wp14:anchorId="1A9F217C" wp14:editId="6DF1F829">
            <wp:extent cx="3520440" cy="3459595"/>
            <wp:effectExtent l="0" t="0" r="3810" b="762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1"/>
                    <a:stretch>
                      <a:fillRect/>
                    </a:stretch>
                  </pic:blipFill>
                  <pic:spPr>
                    <a:xfrm>
                      <a:off x="0" y="0"/>
                      <a:ext cx="3524746" cy="3463826"/>
                    </a:xfrm>
                    <a:prstGeom prst="rect">
                      <a:avLst/>
                    </a:prstGeom>
                  </pic:spPr>
                </pic:pic>
              </a:graphicData>
            </a:graphic>
          </wp:inline>
        </w:drawing>
      </w:r>
    </w:p>
    <w:p w14:paraId="2C80F5C5" w14:textId="19452504" w:rsidR="00723420" w:rsidRDefault="00723420" w:rsidP="00723420">
      <w:pPr>
        <w:pStyle w:val="Heading3"/>
      </w:pPr>
      <w:bookmarkStart w:id="64" w:name="_Toc426565066"/>
      <w:bookmarkStart w:id="65" w:name="_Toc430685883"/>
      <w:r w:rsidRPr="00DD02B9">
        <w:rPr>
          <w:b/>
        </w:rPr>
        <w:t>Figure S</w:t>
      </w:r>
      <w:r w:rsidR="003A1336" w:rsidRPr="00DD02B9">
        <w:rPr>
          <w:b/>
        </w:rPr>
        <w:fldChar w:fldCharType="begin"/>
      </w:r>
      <w:r w:rsidR="003A1336" w:rsidRPr="00DD02B9">
        <w:rPr>
          <w:b/>
        </w:rPr>
        <w:instrText xml:space="preserve"> SEQ Figure \* ARABIC </w:instrText>
      </w:r>
      <w:r w:rsidR="003A1336" w:rsidRPr="00DD02B9">
        <w:rPr>
          <w:b/>
        </w:rPr>
        <w:fldChar w:fldCharType="separate"/>
      </w:r>
      <w:r w:rsidR="002E70A0" w:rsidRPr="00DD02B9">
        <w:rPr>
          <w:b/>
          <w:noProof/>
        </w:rPr>
        <w:t>32</w:t>
      </w:r>
      <w:r w:rsidR="003A1336" w:rsidRPr="00DD02B9">
        <w:rPr>
          <w:b/>
          <w:noProof/>
        </w:rPr>
        <w:fldChar w:fldCharType="end"/>
      </w:r>
      <w:r w:rsidRPr="00A7235F">
        <w:t xml:space="preserve">: DOSY </w:t>
      </w:r>
      <w:r w:rsidR="00EA4B98">
        <w:t>spectrum</w:t>
      </w:r>
      <w:r w:rsidRPr="00A7235F">
        <w:t xml:space="preserve"> of</w:t>
      </w:r>
      <w:r w:rsidRPr="00DB5DCD">
        <w:rPr>
          <w:b/>
        </w:rPr>
        <w:t xml:space="preserve"> L</w:t>
      </w:r>
      <w:r w:rsidRPr="00DB5DCD">
        <w:rPr>
          <w:b/>
          <w:vertAlign w:val="subscript"/>
        </w:rPr>
        <w:t>2b</w:t>
      </w:r>
      <w:r w:rsidRPr="00DB5DCD">
        <w:rPr>
          <w:b/>
        </w:rPr>
        <w:t>Zn</w:t>
      </w:r>
      <w:r w:rsidRPr="00DB5DCD">
        <w:rPr>
          <w:b/>
          <w:vertAlign w:val="subscript"/>
        </w:rPr>
        <w:t>2</w:t>
      </w:r>
      <w:r w:rsidRPr="00DB5DCD">
        <w:rPr>
          <w:b/>
        </w:rPr>
        <w:t>Et</w:t>
      </w:r>
      <w:r w:rsidRPr="00DB5DCD">
        <w:rPr>
          <w:b/>
          <w:vertAlign w:val="subscript"/>
        </w:rPr>
        <w:t>2</w:t>
      </w:r>
      <w:r w:rsidRPr="00DB5DCD">
        <w:rPr>
          <w:b/>
        </w:rPr>
        <w:t xml:space="preserve"> </w:t>
      </w:r>
      <w:r w:rsidR="00252914">
        <w:t>(</w:t>
      </w:r>
      <w:r>
        <w:t>C</w:t>
      </w:r>
      <w:r w:rsidRPr="009A064A">
        <w:rPr>
          <w:vertAlign w:val="subscript"/>
        </w:rPr>
        <w:t>6</w:t>
      </w:r>
      <w:r>
        <w:t>D</w:t>
      </w:r>
      <w:r>
        <w:rPr>
          <w:vertAlign w:val="subscript"/>
        </w:rPr>
        <w:t>6</w:t>
      </w:r>
      <w:r w:rsidR="00252914">
        <w:t>,</w:t>
      </w:r>
      <w:r>
        <w:t xml:space="preserve"> </w:t>
      </w:r>
      <w:r w:rsidR="00663DBC">
        <w:t>298</w:t>
      </w:r>
      <w:r w:rsidR="00145DD7" w:rsidRPr="006A0204">
        <w:t xml:space="preserve"> </w:t>
      </w:r>
      <w:r w:rsidRPr="006A0204">
        <w:t>K</w:t>
      </w:r>
      <w:bookmarkEnd w:id="64"/>
      <w:r w:rsidR="00252914">
        <w:t>)</w:t>
      </w:r>
      <w:bookmarkEnd w:id="65"/>
    </w:p>
    <w:p w14:paraId="651D3610" w14:textId="77777777" w:rsidR="005A400D" w:rsidRPr="005A400D" w:rsidRDefault="005A400D" w:rsidP="005A400D"/>
    <w:p w14:paraId="2CB0018B" w14:textId="77777777" w:rsidR="005A400D" w:rsidRPr="007E47A1" w:rsidRDefault="005A400D" w:rsidP="005A400D">
      <w:pPr>
        <w:keepNext/>
        <w:ind w:firstLine="360"/>
        <w:jc w:val="center"/>
      </w:pPr>
      <w:r>
        <w:rPr>
          <w:noProof/>
          <w:lang w:eastAsia="en-GB"/>
        </w:rPr>
        <w:drawing>
          <wp:inline distT="0" distB="0" distL="0" distR="0" wp14:anchorId="75696EC9" wp14:editId="68CBFCCB">
            <wp:extent cx="3787775" cy="3291840"/>
            <wp:effectExtent l="0" t="0" r="3175" b="381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officeArt object"/>
                    <pic:cNvPicPr/>
                  </pic:nvPicPr>
                  <pic:blipFill>
                    <a:blip r:embed="rId42">
                      <a:extLst/>
                    </a:blip>
                    <a:stretch>
                      <a:fillRect/>
                    </a:stretch>
                  </pic:blipFill>
                  <pic:spPr>
                    <a:xfrm>
                      <a:off x="0" y="0"/>
                      <a:ext cx="3787775" cy="3291840"/>
                    </a:xfrm>
                    <a:prstGeom prst="rect">
                      <a:avLst/>
                    </a:prstGeom>
                    <a:ln w="12700" cap="flat">
                      <a:noFill/>
                      <a:miter lim="400000"/>
                    </a:ln>
                    <a:effectLst/>
                  </pic:spPr>
                </pic:pic>
              </a:graphicData>
            </a:graphic>
          </wp:inline>
        </w:drawing>
      </w:r>
    </w:p>
    <w:p w14:paraId="77380364" w14:textId="56E55731" w:rsidR="005A400D" w:rsidRDefault="005A400D" w:rsidP="005A400D">
      <w:pPr>
        <w:pStyle w:val="Heading3"/>
      </w:pPr>
      <w:bookmarkStart w:id="66" w:name="_Toc430685884"/>
      <w:r w:rsidRPr="00DD02B9">
        <w:rPr>
          <w:b/>
        </w:rPr>
        <w:t xml:space="preserve">Figure </w:t>
      </w:r>
      <w:r w:rsidR="002E70A0" w:rsidRPr="00DD02B9">
        <w:rPr>
          <w:b/>
        </w:rPr>
        <w:t>S</w:t>
      </w:r>
      <w:r w:rsidR="003A1336" w:rsidRPr="00DD02B9">
        <w:rPr>
          <w:b/>
        </w:rPr>
        <w:fldChar w:fldCharType="begin"/>
      </w:r>
      <w:r w:rsidR="003A1336" w:rsidRPr="00DD02B9">
        <w:rPr>
          <w:b/>
        </w:rPr>
        <w:instrText xml:space="preserve"> SEQ Figure \* ARABIC </w:instrText>
      </w:r>
      <w:r w:rsidR="003A1336" w:rsidRPr="00DD02B9">
        <w:rPr>
          <w:b/>
        </w:rPr>
        <w:fldChar w:fldCharType="separate"/>
      </w:r>
      <w:r w:rsidR="002E70A0" w:rsidRPr="00DD02B9">
        <w:rPr>
          <w:b/>
          <w:noProof/>
        </w:rPr>
        <w:t>33</w:t>
      </w:r>
      <w:r w:rsidR="003A1336" w:rsidRPr="00DD02B9">
        <w:rPr>
          <w:b/>
          <w:noProof/>
        </w:rPr>
        <w:fldChar w:fldCharType="end"/>
      </w:r>
      <w:r>
        <w:t xml:space="preserve">: </w:t>
      </w:r>
      <w:r w:rsidRPr="002D6726">
        <w:t xml:space="preserve">Molecular structure of </w:t>
      </w:r>
      <w:r w:rsidRPr="002D6726">
        <w:rPr>
          <w:b/>
        </w:rPr>
        <w:t>L</w:t>
      </w:r>
      <w:r w:rsidRPr="002D6726">
        <w:rPr>
          <w:b/>
          <w:vertAlign w:val="subscript"/>
        </w:rPr>
        <w:t>2b</w:t>
      </w:r>
      <w:r w:rsidRPr="002D6726">
        <w:rPr>
          <w:b/>
        </w:rPr>
        <w:t>Zn</w:t>
      </w:r>
      <w:r>
        <w:rPr>
          <w:b/>
          <w:vertAlign w:val="subscript"/>
        </w:rPr>
        <w:t>3</w:t>
      </w:r>
      <w:r>
        <w:rPr>
          <w:b/>
        </w:rPr>
        <w:t>(OAc)</w:t>
      </w:r>
      <w:r>
        <w:rPr>
          <w:b/>
          <w:vertAlign w:val="subscript"/>
        </w:rPr>
        <w:t>4</w:t>
      </w:r>
      <w:r>
        <w:t xml:space="preserve"> </w:t>
      </w:r>
      <w:r w:rsidRPr="002D6726">
        <w:t xml:space="preserve">with thermal displacement ellipsoids at the 50% probability </w:t>
      </w:r>
      <w:r>
        <w:t>level. H</w:t>
      </w:r>
      <w:r w:rsidRPr="002D6726">
        <w:t>ydrogen atoms are omitted for clarity.</w:t>
      </w:r>
      <w:bookmarkEnd w:id="66"/>
    </w:p>
    <w:p w14:paraId="3AE701A0" w14:textId="77777777" w:rsidR="005A400D" w:rsidRDefault="005A400D" w:rsidP="005A400D"/>
    <w:p w14:paraId="4B3618FD" w14:textId="77777777" w:rsidR="005A400D" w:rsidRPr="00131B48" w:rsidRDefault="005A400D" w:rsidP="005A400D">
      <w:pPr>
        <w:ind w:firstLine="360"/>
        <w:jc w:val="both"/>
      </w:pPr>
      <w:r>
        <w:t>The N8 and N12 N</w:t>
      </w:r>
      <w:r>
        <w:rPr>
          <w:rFonts w:hAnsi="Times New Roman"/>
        </w:rPr>
        <w:t>–</w:t>
      </w:r>
      <w:r>
        <w:t xml:space="preserve">H hydrogen atoms in the structure of </w:t>
      </w:r>
      <w:r>
        <w:rPr>
          <w:b/>
          <w:bCs/>
        </w:rPr>
        <w:t>(L</w:t>
      </w:r>
      <w:r>
        <w:rPr>
          <w:b/>
          <w:bCs/>
          <w:vertAlign w:val="subscript"/>
        </w:rPr>
        <w:t>2b</w:t>
      </w:r>
      <w:r>
        <w:rPr>
          <w:b/>
          <w:bCs/>
        </w:rPr>
        <w:t>)Zn</w:t>
      </w:r>
      <w:r>
        <w:rPr>
          <w:b/>
          <w:bCs/>
          <w:vertAlign w:val="subscript"/>
        </w:rPr>
        <w:t>3</w:t>
      </w:r>
      <w:r>
        <w:rPr>
          <w:b/>
          <w:bCs/>
        </w:rPr>
        <w:t>(OAc)</w:t>
      </w:r>
      <w:r>
        <w:rPr>
          <w:b/>
          <w:bCs/>
          <w:vertAlign w:val="subscript"/>
        </w:rPr>
        <w:t>4</w:t>
      </w:r>
      <w:r>
        <w:t xml:space="preserve"> could not be located from </w:t>
      </w:r>
      <w:r>
        <w:rPr>
          <w:rFonts w:hAnsi="Times New Roman"/>
        </w:rPr>
        <w:t>Δ</w:t>
      </w:r>
      <w:r>
        <w:rPr>
          <w:i/>
          <w:iCs/>
        </w:rPr>
        <w:t>F</w:t>
      </w:r>
      <w:r>
        <w:t xml:space="preserve"> maps and so were added in idealised positions, though they were then refined freely subject to an N</w:t>
      </w:r>
      <w:r>
        <w:rPr>
          <w:rFonts w:hAnsi="Times New Roman"/>
        </w:rPr>
        <w:t>–</w:t>
      </w:r>
      <w:r>
        <w:t xml:space="preserve">H distance constraint of 0.90 </w:t>
      </w:r>
      <w:r w:rsidRPr="00C23D4B">
        <w:rPr>
          <w:rFonts w:cstheme="minorHAnsi"/>
        </w:rPr>
        <w:t>Å</w:t>
      </w:r>
      <w:r>
        <w:t>.</w:t>
      </w:r>
    </w:p>
    <w:p w14:paraId="4AA1B954" w14:textId="77777777" w:rsidR="00723420" w:rsidRPr="00723420" w:rsidRDefault="00723420" w:rsidP="00723420"/>
    <w:p w14:paraId="1E9FC126" w14:textId="77777777" w:rsidR="00122684" w:rsidRDefault="00EE1416" w:rsidP="004F3090">
      <w:pPr>
        <w:keepNext/>
        <w:jc w:val="center"/>
      </w:pPr>
      <w:r>
        <w:rPr>
          <w:noProof/>
          <w:lang w:eastAsia="en-GB"/>
        </w:rPr>
        <w:drawing>
          <wp:inline distT="0" distB="0" distL="0" distR="0" wp14:anchorId="2EE1F687" wp14:editId="2DBB744F">
            <wp:extent cx="5722620" cy="3855720"/>
            <wp:effectExtent l="0" t="0" r="0" b="0"/>
            <wp:docPr id="10270" name="Picture 1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2620" cy="3855720"/>
                    </a:xfrm>
                    <a:prstGeom prst="rect">
                      <a:avLst/>
                    </a:prstGeom>
                    <a:noFill/>
                    <a:ln>
                      <a:noFill/>
                    </a:ln>
                  </pic:spPr>
                </pic:pic>
              </a:graphicData>
            </a:graphic>
          </wp:inline>
        </w:drawing>
      </w:r>
    </w:p>
    <w:p w14:paraId="277098AD" w14:textId="1D7BAD92" w:rsidR="000974CB" w:rsidRDefault="00122684" w:rsidP="00CE706E">
      <w:pPr>
        <w:pStyle w:val="Heading3"/>
      </w:pPr>
      <w:bookmarkStart w:id="67" w:name="_Toc426565067"/>
      <w:bookmarkStart w:id="68" w:name="_Toc430685885"/>
      <w:r w:rsidRPr="00DD02B9">
        <w:rPr>
          <w:b/>
        </w:rPr>
        <w:t xml:space="preserve">Figure </w:t>
      </w:r>
      <w:r w:rsidR="001D5D8F" w:rsidRPr="00DD02B9">
        <w:rPr>
          <w:b/>
        </w:rPr>
        <w:t>S</w:t>
      </w:r>
      <w:r w:rsidR="003A1336" w:rsidRPr="00DD02B9">
        <w:rPr>
          <w:b/>
        </w:rPr>
        <w:fldChar w:fldCharType="begin"/>
      </w:r>
      <w:r w:rsidR="003A1336" w:rsidRPr="00DD02B9">
        <w:rPr>
          <w:b/>
        </w:rPr>
        <w:instrText xml:space="preserve"> SEQ Figure \* ARABIC </w:instrText>
      </w:r>
      <w:r w:rsidR="003A1336" w:rsidRPr="00DD02B9">
        <w:rPr>
          <w:b/>
        </w:rPr>
        <w:fldChar w:fldCharType="separate"/>
      </w:r>
      <w:r w:rsidR="002E70A0" w:rsidRPr="00DD02B9">
        <w:rPr>
          <w:b/>
          <w:noProof/>
        </w:rPr>
        <w:t>34</w:t>
      </w:r>
      <w:r w:rsidR="003A1336" w:rsidRPr="00DD02B9">
        <w:rPr>
          <w:b/>
          <w:noProof/>
        </w:rPr>
        <w:fldChar w:fldCharType="end"/>
      </w:r>
      <w:r>
        <w:t xml:space="preserve">: </w:t>
      </w:r>
      <w:r>
        <w:rPr>
          <w:vertAlign w:val="superscript"/>
        </w:rPr>
        <w:t>1</w:t>
      </w:r>
      <w:r>
        <w:t xml:space="preserve">H NMR spectrum of </w:t>
      </w:r>
      <w:r w:rsidRPr="00DB5DCD">
        <w:rPr>
          <w:b/>
        </w:rPr>
        <w:t>L</w:t>
      </w:r>
      <w:r w:rsidRPr="00DB5DCD">
        <w:rPr>
          <w:b/>
          <w:vertAlign w:val="subscript"/>
        </w:rPr>
        <w:t>2b</w:t>
      </w:r>
      <w:r w:rsidRPr="00DB5DCD">
        <w:rPr>
          <w:b/>
        </w:rPr>
        <w:t>Zn</w:t>
      </w:r>
      <w:r w:rsidR="00CB22B6" w:rsidRPr="00DB5DCD">
        <w:rPr>
          <w:b/>
          <w:vertAlign w:val="subscript"/>
        </w:rPr>
        <w:t>3</w:t>
      </w:r>
      <w:r w:rsidR="00CB22B6" w:rsidRPr="00DB5DCD">
        <w:rPr>
          <w:b/>
        </w:rPr>
        <w:t>(OAc)</w:t>
      </w:r>
      <w:r w:rsidR="00CB22B6" w:rsidRPr="00DB5DCD">
        <w:rPr>
          <w:b/>
          <w:vertAlign w:val="subscript"/>
        </w:rPr>
        <w:t>4</w:t>
      </w:r>
      <w:r>
        <w:rPr>
          <w:vertAlign w:val="subscript"/>
        </w:rPr>
        <w:t xml:space="preserve"> </w:t>
      </w:r>
      <w:r w:rsidR="00CD1155">
        <w:t>(</w:t>
      </w:r>
      <w:r w:rsidR="00EE1416">
        <w:t>C</w:t>
      </w:r>
      <w:r w:rsidR="00EE1416" w:rsidRPr="009A064A">
        <w:rPr>
          <w:vertAlign w:val="subscript"/>
        </w:rPr>
        <w:t>6</w:t>
      </w:r>
      <w:r w:rsidR="00EE1416">
        <w:t>D</w:t>
      </w:r>
      <w:r w:rsidR="00EE1416">
        <w:rPr>
          <w:vertAlign w:val="subscript"/>
        </w:rPr>
        <w:t>6</w:t>
      </w:r>
      <w:r w:rsidR="00CD1155">
        <w:t>,</w:t>
      </w:r>
      <w:r w:rsidR="00EE1416" w:rsidRPr="006A0204">
        <w:t xml:space="preserve"> </w:t>
      </w:r>
      <w:r w:rsidR="00A17EC7">
        <w:t>298</w:t>
      </w:r>
      <w:r w:rsidR="00EE1416" w:rsidRPr="006A0204">
        <w:t xml:space="preserve"> K</w:t>
      </w:r>
      <w:bookmarkEnd w:id="67"/>
      <w:r w:rsidR="00CD1155">
        <w:t>)</w:t>
      </w:r>
      <w:bookmarkEnd w:id="68"/>
    </w:p>
    <w:p w14:paraId="259DE5D0" w14:textId="77777777" w:rsidR="00540F78" w:rsidRDefault="00540F78" w:rsidP="00066D9D">
      <w:pPr>
        <w:keepNext/>
        <w:jc w:val="center"/>
      </w:pPr>
      <w:r>
        <w:rPr>
          <w:noProof/>
          <w:lang w:eastAsia="en-GB"/>
        </w:rPr>
        <w:drawing>
          <wp:inline distT="0" distB="0" distL="0" distR="0" wp14:anchorId="0B69B752" wp14:editId="71AA763D">
            <wp:extent cx="5726430" cy="3886200"/>
            <wp:effectExtent l="0" t="0" r="7620" b="0"/>
            <wp:docPr id="12293" name="Picture 1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6430" cy="3886200"/>
                    </a:xfrm>
                    <a:prstGeom prst="rect">
                      <a:avLst/>
                    </a:prstGeom>
                    <a:noFill/>
                    <a:ln>
                      <a:noFill/>
                    </a:ln>
                  </pic:spPr>
                </pic:pic>
              </a:graphicData>
            </a:graphic>
          </wp:inline>
        </w:drawing>
      </w:r>
    </w:p>
    <w:p w14:paraId="3586228C" w14:textId="12645C83" w:rsidR="007D621C" w:rsidRDefault="00540F78" w:rsidP="009A2CAD">
      <w:pPr>
        <w:pStyle w:val="Heading3"/>
      </w:pPr>
      <w:bookmarkStart w:id="69" w:name="_Toc426565068"/>
      <w:bookmarkStart w:id="70" w:name="_Toc430685886"/>
      <w:r w:rsidRPr="005A7EB8">
        <w:rPr>
          <w:b/>
        </w:rPr>
        <w:t xml:space="preserve">Figure </w:t>
      </w:r>
      <w:r w:rsidR="001D5D8F" w:rsidRPr="005A7EB8">
        <w:rPr>
          <w:b/>
        </w:rPr>
        <w:t>S</w:t>
      </w:r>
      <w:r w:rsidR="003A1336" w:rsidRPr="005A7EB8">
        <w:rPr>
          <w:b/>
        </w:rPr>
        <w:fldChar w:fldCharType="begin"/>
      </w:r>
      <w:r w:rsidR="003A1336" w:rsidRPr="005A7EB8">
        <w:rPr>
          <w:b/>
        </w:rPr>
        <w:instrText xml:space="preserve"> SEQ Figure \* ARABIC </w:instrText>
      </w:r>
      <w:r w:rsidR="003A1336" w:rsidRPr="005A7EB8">
        <w:rPr>
          <w:b/>
        </w:rPr>
        <w:fldChar w:fldCharType="separate"/>
      </w:r>
      <w:r w:rsidR="002E70A0" w:rsidRPr="005A7EB8">
        <w:rPr>
          <w:b/>
          <w:noProof/>
        </w:rPr>
        <w:t>35</w:t>
      </w:r>
      <w:r w:rsidR="003A1336" w:rsidRPr="005A7EB8">
        <w:rPr>
          <w:b/>
          <w:noProof/>
        </w:rPr>
        <w:fldChar w:fldCharType="end"/>
      </w:r>
      <w:r w:rsidRPr="00540F78">
        <w:t xml:space="preserve">: </w:t>
      </w:r>
      <w:r w:rsidRPr="001D5D8F">
        <w:rPr>
          <w:vertAlign w:val="superscript"/>
        </w:rPr>
        <w:t>1</w:t>
      </w:r>
      <w:r w:rsidR="003225F0">
        <w:rPr>
          <w:vertAlign w:val="superscript"/>
        </w:rPr>
        <w:t>3</w:t>
      </w:r>
      <w:r w:rsidR="003225F0">
        <w:t>C</w:t>
      </w:r>
      <w:r w:rsidRPr="00540F78">
        <w:t xml:space="preserve"> NMR spectrum of </w:t>
      </w:r>
      <w:r w:rsidRPr="00465C36">
        <w:rPr>
          <w:b/>
        </w:rPr>
        <w:t>L</w:t>
      </w:r>
      <w:r w:rsidRPr="00465C36">
        <w:rPr>
          <w:b/>
          <w:vertAlign w:val="subscript"/>
        </w:rPr>
        <w:t>2b</w:t>
      </w:r>
      <w:r w:rsidRPr="00465C36">
        <w:rPr>
          <w:b/>
        </w:rPr>
        <w:t>Zn</w:t>
      </w:r>
      <w:r w:rsidRPr="00465C36">
        <w:rPr>
          <w:b/>
          <w:vertAlign w:val="subscript"/>
        </w:rPr>
        <w:t>3</w:t>
      </w:r>
      <w:r w:rsidRPr="00465C36">
        <w:rPr>
          <w:b/>
        </w:rPr>
        <w:t>(OAc)</w:t>
      </w:r>
      <w:r w:rsidRPr="00465C36">
        <w:rPr>
          <w:b/>
          <w:vertAlign w:val="subscript"/>
        </w:rPr>
        <w:t>4</w:t>
      </w:r>
      <w:r w:rsidR="009C0179">
        <w:t xml:space="preserve"> (</w:t>
      </w:r>
      <w:r w:rsidRPr="00540F78">
        <w:t>C</w:t>
      </w:r>
      <w:r w:rsidRPr="009C0179">
        <w:rPr>
          <w:vertAlign w:val="subscript"/>
        </w:rPr>
        <w:t>6</w:t>
      </w:r>
      <w:r w:rsidRPr="00540F78">
        <w:t>D</w:t>
      </w:r>
      <w:r w:rsidRPr="009C0179">
        <w:rPr>
          <w:vertAlign w:val="subscript"/>
        </w:rPr>
        <w:t>6</w:t>
      </w:r>
      <w:r w:rsidR="009C0179">
        <w:t>,</w:t>
      </w:r>
      <w:r w:rsidRPr="00540F78">
        <w:t xml:space="preserve"> </w:t>
      </w:r>
      <w:r w:rsidR="00A17EC7">
        <w:t>298</w:t>
      </w:r>
      <w:r w:rsidRPr="00540F78">
        <w:t xml:space="preserve"> K</w:t>
      </w:r>
      <w:r w:rsidR="009C0179">
        <w:t>)</w:t>
      </w:r>
      <w:bookmarkEnd w:id="69"/>
      <w:bookmarkEnd w:id="70"/>
    </w:p>
    <w:p w14:paraId="7D32BDE0" w14:textId="77777777" w:rsidR="004011A1" w:rsidRDefault="004011A1" w:rsidP="004011A1"/>
    <w:p w14:paraId="0F1E2915" w14:textId="756F46D5" w:rsidR="00131B48" w:rsidRDefault="003A488E" w:rsidP="00066D9D">
      <w:pPr>
        <w:keepNext/>
        <w:jc w:val="center"/>
      </w:pPr>
      <w:r w:rsidRPr="003A488E">
        <w:rPr>
          <w:noProof/>
          <w:lang w:eastAsia="en-GB"/>
        </w:rPr>
        <w:lastRenderedPageBreak/>
        <w:drawing>
          <wp:inline distT="0" distB="0" distL="0" distR="0" wp14:anchorId="48FD4CD8" wp14:editId="701655F0">
            <wp:extent cx="4156152" cy="4084320"/>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5"/>
                    <a:stretch>
                      <a:fillRect/>
                    </a:stretch>
                  </pic:blipFill>
                  <pic:spPr>
                    <a:xfrm>
                      <a:off x="0" y="0"/>
                      <a:ext cx="4168729" cy="4096680"/>
                    </a:xfrm>
                    <a:prstGeom prst="rect">
                      <a:avLst/>
                    </a:prstGeom>
                  </pic:spPr>
                </pic:pic>
              </a:graphicData>
            </a:graphic>
          </wp:inline>
        </w:drawing>
      </w:r>
    </w:p>
    <w:p w14:paraId="131AC6A6" w14:textId="289B2F90" w:rsidR="00131B48" w:rsidRDefault="00131B48" w:rsidP="00131B48">
      <w:pPr>
        <w:pStyle w:val="Heading3"/>
      </w:pPr>
      <w:bookmarkStart w:id="71" w:name="_Toc426565069"/>
      <w:bookmarkStart w:id="72" w:name="_Toc430685887"/>
      <w:r w:rsidRPr="005A7EB8">
        <w:rPr>
          <w:b/>
        </w:rPr>
        <w:t>Figure S</w:t>
      </w:r>
      <w:r w:rsidR="003A1336" w:rsidRPr="005A7EB8">
        <w:rPr>
          <w:b/>
        </w:rPr>
        <w:fldChar w:fldCharType="begin"/>
      </w:r>
      <w:r w:rsidR="003A1336" w:rsidRPr="005A7EB8">
        <w:rPr>
          <w:b/>
        </w:rPr>
        <w:instrText xml:space="preserve"> SEQ Figure \* ARABIC </w:instrText>
      </w:r>
      <w:r w:rsidR="003A1336" w:rsidRPr="005A7EB8">
        <w:rPr>
          <w:b/>
        </w:rPr>
        <w:fldChar w:fldCharType="separate"/>
      </w:r>
      <w:r w:rsidR="002E70A0" w:rsidRPr="005A7EB8">
        <w:rPr>
          <w:b/>
          <w:noProof/>
        </w:rPr>
        <w:t>36</w:t>
      </w:r>
      <w:r w:rsidR="003A1336" w:rsidRPr="005A7EB8">
        <w:rPr>
          <w:b/>
          <w:noProof/>
        </w:rPr>
        <w:fldChar w:fldCharType="end"/>
      </w:r>
      <w:r>
        <w:t>:</w:t>
      </w:r>
      <w:r w:rsidRPr="00CF4E87">
        <w:t xml:space="preserve"> </w:t>
      </w:r>
      <w:r w:rsidR="00EA4B98">
        <w:t>DOSY spectrum</w:t>
      </w:r>
      <w:r>
        <w:t xml:space="preserve"> in C</w:t>
      </w:r>
      <w:r w:rsidRPr="00093BDE">
        <w:rPr>
          <w:vertAlign w:val="subscript"/>
        </w:rPr>
        <w:t>6</w:t>
      </w:r>
      <w:r>
        <w:t>D</w:t>
      </w:r>
      <w:r w:rsidRPr="00093BDE">
        <w:rPr>
          <w:vertAlign w:val="subscript"/>
        </w:rPr>
        <w:t>6</w:t>
      </w:r>
      <w:r>
        <w:t xml:space="preserve"> of </w:t>
      </w:r>
      <w:r w:rsidRPr="00DB311D">
        <w:rPr>
          <w:b/>
        </w:rPr>
        <w:t>L</w:t>
      </w:r>
      <w:r w:rsidRPr="00DB311D">
        <w:rPr>
          <w:b/>
          <w:vertAlign w:val="subscript"/>
        </w:rPr>
        <w:t>2b</w:t>
      </w:r>
      <w:r w:rsidRPr="00DB311D">
        <w:rPr>
          <w:b/>
        </w:rPr>
        <w:t>Zn</w:t>
      </w:r>
      <w:r w:rsidRPr="00DB311D">
        <w:rPr>
          <w:b/>
          <w:vertAlign w:val="subscript"/>
        </w:rPr>
        <w:t>3</w:t>
      </w:r>
      <w:r w:rsidRPr="00DB311D">
        <w:rPr>
          <w:b/>
        </w:rPr>
        <w:t>(OAc)</w:t>
      </w:r>
      <w:r w:rsidRPr="00DB311D">
        <w:rPr>
          <w:b/>
          <w:vertAlign w:val="subscript"/>
        </w:rPr>
        <w:t>4</w:t>
      </w:r>
      <w:r w:rsidRPr="00EE1416">
        <w:t xml:space="preserve"> </w:t>
      </w:r>
      <w:r w:rsidR="00F221C1">
        <w:t>(</w:t>
      </w:r>
      <w:r>
        <w:t>C</w:t>
      </w:r>
      <w:r w:rsidRPr="009A064A">
        <w:rPr>
          <w:vertAlign w:val="subscript"/>
        </w:rPr>
        <w:t>6</w:t>
      </w:r>
      <w:r>
        <w:t>D</w:t>
      </w:r>
      <w:r>
        <w:rPr>
          <w:vertAlign w:val="subscript"/>
        </w:rPr>
        <w:t>6</w:t>
      </w:r>
      <w:r w:rsidR="00F221C1">
        <w:t>,</w:t>
      </w:r>
      <w:r>
        <w:t xml:space="preserve"> </w:t>
      </w:r>
      <w:r w:rsidR="00A17EC7">
        <w:t>298</w:t>
      </w:r>
      <w:r w:rsidR="00145DD7" w:rsidRPr="006A0204">
        <w:t xml:space="preserve"> </w:t>
      </w:r>
      <w:r w:rsidRPr="006A0204">
        <w:t>K</w:t>
      </w:r>
      <w:r w:rsidR="00F221C1">
        <w:t>)</w:t>
      </w:r>
      <w:r>
        <w:t>.</w:t>
      </w:r>
      <w:bookmarkEnd w:id="71"/>
      <w:bookmarkEnd w:id="72"/>
    </w:p>
    <w:p w14:paraId="5D88A858" w14:textId="77777777" w:rsidR="00131B48" w:rsidRDefault="00131B48" w:rsidP="00131B48"/>
    <w:p w14:paraId="3750FB15" w14:textId="77777777" w:rsidR="00EE51BF" w:rsidRDefault="00EE51BF" w:rsidP="00EE51BF">
      <w:pPr>
        <w:keepNext/>
        <w:jc w:val="center"/>
      </w:pPr>
      <w:r>
        <w:rPr>
          <w:noProof/>
          <w:lang w:eastAsia="en-GB"/>
        </w:rPr>
        <w:drawing>
          <wp:inline distT="0" distB="0" distL="0" distR="0" wp14:anchorId="4C95844D" wp14:editId="1F0151F8">
            <wp:extent cx="5715000" cy="3276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0" cy="3276600"/>
                    </a:xfrm>
                    <a:prstGeom prst="rect">
                      <a:avLst/>
                    </a:prstGeom>
                    <a:noFill/>
                    <a:ln>
                      <a:noFill/>
                    </a:ln>
                  </pic:spPr>
                </pic:pic>
              </a:graphicData>
            </a:graphic>
          </wp:inline>
        </w:drawing>
      </w:r>
    </w:p>
    <w:p w14:paraId="38BD2DDF" w14:textId="32E4B9C0" w:rsidR="00EE51BF" w:rsidRDefault="00EE51BF" w:rsidP="00EE51BF">
      <w:pPr>
        <w:pStyle w:val="Heading3"/>
      </w:pPr>
      <w:bookmarkStart w:id="73" w:name="_Toc426565070"/>
      <w:bookmarkStart w:id="74" w:name="_Toc430685888"/>
      <w:r w:rsidRPr="005A7EB8">
        <w:rPr>
          <w:b/>
        </w:rPr>
        <w:t>Figure S</w:t>
      </w:r>
      <w:r w:rsidR="003A1336" w:rsidRPr="005A7EB8">
        <w:rPr>
          <w:b/>
        </w:rPr>
        <w:fldChar w:fldCharType="begin"/>
      </w:r>
      <w:r w:rsidR="003A1336" w:rsidRPr="005A7EB8">
        <w:rPr>
          <w:b/>
        </w:rPr>
        <w:instrText xml:space="preserve"> SEQ Figure \* ARABIC </w:instrText>
      </w:r>
      <w:r w:rsidR="003A1336" w:rsidRPr="005A7EB8">
        <w:rPr>
          <w:b/>
        </w:rPr>
        <w:fldChar w:fldCharType="separate"/>
      </w:r>
      <w:r w:rsidR="002E70A0" w:rsidRPr="005A7EB8">
        <w:rPr>
          <w:b/>
          <w:noProof/>
        </w:rPr>
        <w:t>37</w:t>
      </w:r>
      <w:r w:rsidR="003A1336" w:rsidRPr="005A7EB8">
        <w:rPr>
          <w:b/>
          <w:noProof/>
        </w:rPr>
        <w:fldChar w:fldCharType="end"/>
      </w:r>
      <w:r>
        <w:t xml:space="preserve">: </w:t>
      </w:r>
      <w:r>
        <w:rPr>
          <w:vertAlign w:val="superscript"/>
        </w:rPr>
        <w:t>1</w:t>
      </w:r>
      <w:r>
        <w:t xml:space="preserve">H NMR spectrum of </w:t>
      </w:r>
      <w:r w:rsidRPr="00FB5B29">
        <w:rPr>
          <w:b/>
        </w:rPr>
        <w:t>L</w:t>
      </w:r>
      <w:r w:rsidRPr="00FB5B29">
        <w:rPr>
          <w:b/>
          <w:vertAlign w:val="subscript"/>
        </w:rPr>
        <w:t>2b</w:t>
      </w:r>
      <w:r w:rsidRPr="00FB5B29">
        <w:rPr>
          <w:b/>
        </w:rPr>
        <w:t>Zn</w:t>
      </w:r>
      <w:r w:rsidRPr="00FB5B29">
        <w:rPr>
          <w:b/>
          <w:vertAlign w:val="subscript"/>
        </w:rPr>
        <w:t>3</w:t>
      </w:r>
      <w:r w:rsidRPr="00FB5B29">
        <w:rPr>
          <w:b/>
        </w:rPr>
        <w:t>(OAc)</w:t>
      </w:r>
      <w:r w:rsidRPr="00FB5B29">
        <w:rPr>
          <w:b/>
          <w:vertAlign w:val="subscript"/>
        </w:rPr>
        <w:t>4</w:t>
      </w:r>
      <w:r>
        <w:t xml:space="preserve"> at </w:t>
      </w:r>
      <w:r w:rsidR="00145DD7">
        <w:t xml:space="preserve">0 h </w:t>
      </w:r>
      <w:r>
        <w:t>(top) and after 16 h at 80</w:t>
      </w:r>
      <w:r>
        <w:rPr>
          <w:vertAlign w:val="subscript"/>
        </w:rPr>
        <w:t xml:space="preserve"> </w:t>
      </w:r>
      <w:r>
        <w:rPr>
          <w:vertAlign w:val="superscript"/>
        </w:rPr>
        <w:t>o</w:t>
      </w:r>
      <w:r>
        <w:t>C (bottom) (d</w:t>
      </w:r>
      <w:r>
        <w:rPr>
          <w:vertAlign w:val="subscript"/>
        </w:rPr>
        <w:t>8</w:t>
      </w:r>
      <w:r>
        <w:t xml:space="preserve">-THF, </w:t>
      </w:r>
      <w:r w:rsidR="00A17EC7">
        <w:t>298</w:t>
      </w:r>
      <w:r>
        <w:t xml:space="preserve"> K)</w:t>
      </w:r>
      <w:bookmarkEnd w:id="73"/>
      <w:bookmarkEnd w:id="74"/>
    </w:p>
    <w:p w14:paraId="72344C8D" w14:textId="77777777" w:rsidR="009A2CAD" w:rsidRPr="004011A1" w:rsidRDefault="009A2CAD" w:rsidP="004011A1"/>
    <w:p w14:paraId="1EAB3902" w14:textId="77777777" w:rsidR="00CB22B6" w:rsidRDefault="00EE1416" w:rsidP="00066D9D">
      <w:pPr>
        <w:jc w:val="center"/>
      </w:pPr>
      <w:r>
        <w:rPr>
          <w:noProof/>
          <w:lang w:eastAsia="en-GB"/>
        </w:rPr>
        <w:lastRenderedPageBreak/>
        <w:drawing>
          <wp:inline distT="0" distB="0" distL="0" distR="0" wp14:anchorId="33791F53" wp14:editId="396723CD">
            <wp:extent cx="4800600" cy="3464438"/>
            <wp:effectExtent l="0" t="0" r="0" b="3175"/>
            <wp:docPr id="10271" name="Picture 10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04134" cy="3466988"/>
                    </a:xfrm>
                    <a:prstGeom prst="rect">
                      <a:avLst/>
                    </a:prstGeom>
                    <a:noFill/>
                    <a:ln>
                      <a:noFill/>
                    </a:ln>
                  </pic:spPr>
                </pic:pic>
              </a:graphicData>
            </a:graphic>
          </wp:inline>
        </w:drawing>
      </w:r>
    </w:p>
    <w:p w14:paraId="29B6B44E" w14:textId="7EF842AE" w:rsidR="00CB22B6" w:rsidRDefault="00CB22B6" w:rsidP="00131B48">
      <w:pPr>
        <w:pStyle w:val="Heading3"/>
      </w:pPr>
      <w:bookmarkStart w:id="75" w:name="_Toc426565071"/>
      <w:bookmarkStart w:id="76" w:name="_Toc430685889"/>
      <w:r w:rsidRPr="00CF7A01">
        <w:rPr>
          <w:b/>
        </w:rPr>
        <w:t xml:space="preserve">Figure </w:t>
      </w:r>
      <w:r w:rsidR="001D5D8F" w:rsidRPr="00CF7A01">
        <w:rPr>
          <w:b/>
        </w:rPr>
        <w:t>S</w:t>
      </w:r>
      <w:r w:rsidR="003A1336" w:rsidRPr="00CF7A01">
        <w:rPr>
          <w:b/>
        </w:rPr>
        <w:fldChar w:fldCharType="begin"/>
      </w:r>
      <w:r w:rsidR="003A1336" w:rsidRPr="00CF7A01">
        <w:rPr>
          <w:b/>
        </w:rPr>
        <w:instrText xml:space="preserve"> SEQ Figure \* ARABIC </w:instrText>
      </w:r>
      <w:r w:rsidR="003A1336" w:rsidRPr="00CF7A01">
        <w:rPr>
          <w:b/>
        </w:rPr>
        <w:fldChar w:fldCharType="separate"/>
      </w:r>
      <w:r w:rsidR="002E70A0" w:rsidRPr="00CF7A01">
        <w:rPr>
          <w:b/>
          <w:noProof/>
        </w:rPr>
        <w:t>38</w:t>
      </w:r>
      <w:r w:rsidR="003A1336" w:rsidRPr="00CF7A01">
        <w:rPr>
          <w:b/>
          <w:noProof/>
        </w:rPr>
        <w:fldChar w:fldCharType="end"/>
      </w:r>
      <w:r>
        <w:t xml:space="preserve">: </w:t>
      </w:r>
      <w:r w:rsidR="00CF4E87">
        <w:rPr>
          <w:vertAlign w:val="superscript"/>
        </w:rPr>
        <w:t>1</w:t>
      </w:r>
      <w:r w:rsidR="00CF4E87">
        <w:t>H NMR spectrum in C</w:t>
      </w:r>
      <w:r w:rsidR="00CF4E87" w:rsidRPr="00122684">
        <w:rPr>
          <w:rStyle w:val="Heading3Char"/>
          <w:vertAlign w:val="subscript"/>
        </w:rPr>
        <w:t>6</w:t>
      </w:r>
      <w:r w:rsidR="00CF4E87">
        <w:t>D</w:t>
      </w:r>
      <w:r w:rsidR="00CF4E87" w:rsidRPr="00122684">
        <w:rPr>
          <w:rStyle w:val="Heading3Char"/>
          <w:vertAlign w:val="subscript"/>
        </w:rPr>
        <w:t>6</w:t>
      </w:r>
      <w:r w:rsidR="00CF4E87">
        <w:t xml:space="preserve"> </w:t>
      </w:r>
      <w:r w:rsidR="00145DD7">
        <w:t xml:space="preserve">at </w:t>
      </w:r>
      <w:r w:rsidR="00A17EC7">
        <w:t>298</w:t>
      </w:r>
      <w:r w:rsidR="00145DD7">
        <w:t xml:space="preserve">K </w:t>
      </w:r>
      <w:r w:rsidR="00CF4E87">
        <w:t>of</w:t>
      </w:r>
      <w:r w:rsidR="00EE1416">
        <w:t xml:space="preserve"> the product of the reaction of L</w:t>
      </w:r>
      <w:r w:rsidR="00EE1416" w:rsidRPr="00EE1416">
        <w:rPr>
          <w:vertAlign w:val="subscript"/>
        </w:rPr>
        <w:t>2b</w:t>
      </w:r>
      <w:r w:rsidR="00EE1416">
        <w:t>H with Zn(OAc)</w:t>
      </w:r>
      <w:r w:rsidR="00EE1416" w:rsidRPr="00EE1416">
        <w:rPr>
          <w:vertAlign w:val="subscript"/>
        </w:rPr>
        <w:t>2</w:t>
      </w:r>
      <w:r w:rsidR="00145DD7">
        <w:t xml:space="preserve">, </w:t>
      </w:r>
      <w:r w:rsidR="00EE1416">
        <w:t>assigned as</w:t>
      </w:r>
      <w:r w:rsidR="00CF4E87">
        <w:t xml:space="preserve"> </w:t>
      </w:r>
      <w:r w:rsidRPr="00C23D4B">
        <w:rPr>
          <w:b/>
        </w:rPr>
        <w:t>(L</w:t>
      </w:r>
      <w:r w:rsidRPr="00C23D4B">
        <w:rPr>
          <w:b/>
          <w:vertAlign w:val="subscript"/>
        </w:rPr>
        <w:t>2b</w:t>
      </w:r>
      <w:r w:rsidRPr="00C23D4B">
        <w:rPr>
          <w:b/>
        </w:rPr>
        <w:t>)</w:t>
      </w:r>
      <w:r w:rsidRPr="00C23D4B">
        <w:rPr>
          <w:b/>
          <w:vertAlign w:val="subscript"/>
        </w:rPr>
        <w:t>2</w:t>
      </w:r>
      <w:r w:rsidRPr="00C23D4B">
        <w:rPr>
          <w:b/>
        </w:rPr>
        <w:t>Zn</w:t>
      </w:r>
      <w:r w:rsidRPr="00C23D4B">
        <w:rPr>
          <w:b/>
          <w:vertAlign w:val="subscript"/>
        </w:rPr>
        <w:t>3</w:t>
      </w:r>
      <w:r w:rsidRPr="00C23D4B">
        <w:rPr>
          <w:b/>
        </w:rPr>
        <w:t>(OAc)</w:t>
      </w:r>
      <w:r w:rsidR="001852EF" w:rsidRPr="00C23D4B">
        <w:rPr>
          <w:b/>
          <w:vertAlign w:val="subscript"/>
        </w:rPr>
        <w:t>2</w:t>
      </w:r>
      <w:r w:rsidR="00EE1416">
        <w:t>.</w:t>
      </w:r>
      <w:bookmarkEnd w:id="75"/>
      <w:bookmarkEnd w:id="76"/>
    </w:p>
    <w:p w14:paraId="60CCB9D5" w14:textId="77777777" w:rsidR="00344200" w:rsidRDefault="00344200" w:rsidP="00344200"/>
    <w:p w14:paraId="50CB6FC2" w14:textId="01DA1F21" w:rsidR="00344200" w:rsidRDefault="00806EF9" w:rsidP="00066D9D">
      <w:pPr>
        <w:keepNext/>
        <w:jc w:val="center"/>
      </w:pPr>
      <w:r w:rsidRPr="00806EF9">
        <w:rPr>
          <w:noProof/>
          <w:lang w:eastAsia="en-GB"/>
        </w:rPr>
        <w:drawing>
          <wp:inline distT="0" distB="0" distL="0" distR="0" wp14:anchorId="27E8D55C" wp14:editId="17352426">
            <wp:extent cx="3837214" cy="3774697"/>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48">
                      <a:extLst>
                        <a:ext uri="{28A0092B-C50C-407E-A947-70E740481C1C}">
                          <a14:useLocalDpi xmlns:a14="http://schemas.microsoft.com/office/drawing/2010/main" val="0"/>
                        </a:ext>
                      </a:extLst>
                    </a:blip>
                    <a:srcRect l="33537" t="18428" r="24851" b="8800"/>
                    <a:stretch/>
                  </pic:blipFill>
                  <pic:spPr bwMode="auto">
                    <a:xfrm>
                      <a:off x="0" y="0"/>
                      <a:ext cx="3881746" cy="3818504"/>
                    </a:xfrm>
                    <a:prstGeom prst="rect">
                      <a:avLst/>
                    </a:prstGeom>
                    <a:noFill/>
                    <a:ln>
                      <a:noFill/>
                    </a:ln>
                    <a:extLst/>
                  </pic:spPr>
                </pic:pic>
              </a:graphicData>
            </a:graphic>
          </wp:inline>
        </w:drawing>
      </w:r>
    </w:p>
    <w:p w14:paraId="278B4948" w14:textId="1155827F" w:rsidR="00344200" w:rsidRDefault="00344200" w:rsidP="00344200">
      <w:pPr>
        <w:pStyle w:val="Heading3"/>
      </w:pPr>
      <w:bookmarkStart w:id="77" w:name="_Toc426565072"/>
      <w:bookmarkStart w:id="78" w:name="_Toc430685890"/>
      <w:r w:rsidRPr="00CF7A01">
        <w:rPr>
          <w:b/>
        </w:rPr>
        <w:t>Figure S</w:t>
      </w:r>
      <w:r w:rsidR="003A1336" w:rsidRPr="00CF7A01">
        <w:rPr>
          <w:b/>
        </w:rPr>
        <w:fldChar w:fldCharType="begin"/>
      </w:r>
      <w:r w:rsidR="003A1336" w:rsidRPr="00CF7A01">
        <w:rPr>
          <w:b/>
        </w:rPr>
        <w:instrText xml:space="preserve"> SEQ Figure \* ARABIC </w:instrText>
      </w:r>
      <w:r w:rsidR="003A1336" w:rsidRPr="00CF7A01">
        <w:rPr>
          <w:b/>
        </w:rPr>
        <w:fldChar w:fldCharType="separate"/>
      </w:r>
      <w:r w:rsidR="002E70A0" w:rsidRPr="00CF7A01">
        <w:rPr>
          <w:b/>
          <w:noProof/>
        </w:rPr>
        <w:t>39</w:t>
      </w:r>
      <w:r w:rsidR="003A1336" w:rsidRPr="00CF7A01">
        <w:rPr>
          <w:b/>
          <w:noProof/>
        </w:rPr>
        <w:fldChar w:fldCharType="end"/>
      </w:r>
      <w:r>
        <w:t xml:space="preserve">: </w:t>
      </w:r>
      <w:r w:rsidR="00EA4B98">
        <w:t>DOSY spectrum</w:t>
      </w:r>
      <w:r>
        <w:t xml:space="preserve"> in C</w:t>
      </w:r>
      <w:r w:rsidRPr="00EE1416">
        <w:rPr>
          <w:vertAlign w:val="subscript"/>
        </w:rPr>
        <w:t>6</w:t>
      </w:r>
      <w:r>
        <w:t>D</w:t>
      </w:r>
      <w:r w:rsidRPr="00EE1416">
        <w:rPr>
          <w:vertAlign w:val="subscript"/>
        </w:rPr>
        <w:t>6</w:t>
      </w:r>
      <w:r>
        <w:t xml:space="preserve"> of </w:t>
      </w:r>
      <w:r w:rsidRPr="00C23D4B">
        <w:rPr>
          <w:b/>
        </w:rPr>
        <w:t>(L</w:t>
      </w:r>
      <w:r w:rsidRPr="00C23D4B">
        <w:rPr>
          <w:b/>
          <w:vertAlign w:val="subscript"/>
        </w:rPr>
        <w:t>2b</w:t>
      </w:r>
      <w:r w:rsidRPr="00C23D4B">
        <w:rPr>
          <w:b/>
        </w:rPr>
        <w:t>)</w:t>
      </w:r>
      <w:r w:rsidRPr="00C23D4B">
        <w:rPr>
          <w:b/>
          <w:vertAlign w:val="subscript"/>
        </w:rPr>
        <w:t>2</w:t>
      </w:r>
      <w:r w:rsidRPr="00C23D4B">
        <w:rPr>
          <w:b/>
        </w:rPr>
        <w:t>Zn</w:t>
      </w:r>
      <w:r w:rsidRPr="00C23D4B">
        <w:rPr>
          <w:b/>
          <w:vertAlign w:val="subscript"/>
        </w:rPr>
        <w:t>3</w:t>
      </w:r>
      <w:r w:rsidRPr="00C23D4B">
        <w:rPr>
          <w:b/>
        </w:rPr>
        <w:t>(OAc)</w:t>
      </w:r>
      <w:r w:rsidRPr="00C23D4B">
        <w:rPr>
          <w:b/>
          <w:vertAlign w:val="subscript"/>
        </w:rPr>
        <w:t>2</w:t>
      </w:r>
      <w:r>
        <w:t xml:space="preserve"> at </w:t>
      </w:r>
      <w:r w:rsidR="00A17EC7">
        <w:t>298</w:t>
      </w:r>
      <w:r w:rsidR="00145DD7">
        <w:t xml:space="preserve"> </w:t>
      </w:r>
      <w:r>
        <w:t>K.</w:t>
      </w:r>
      <w:bookmarkEnd w:id="77"/>
      <w:r w:rsidR="006504CD">
        <w:t xml:space="preserve"> The acetate peaks </w:t>
      </w:r>
      <w:r w:rsidR="00145DD7">
        <w:t xml:space="preserve">lie at a different logD value </w:t>
      </w:r>
      <w:r w:rsidR="009744AC">
        <w:t>(</w:t>
      </w:r>
      <w:r w:rsidR="00F20328">
        <w:t>-9.196 x 10</w:t>
      </w:r>
      <w:r w:rsidR="00F20328">
        <w:rPr>
          <w:vertAlign w:val="superscript"/>
        </w:rPr>
        <w:t>-10</w:t>
      </w:r>
      <w:r w:rsidR="00F20328">
        <w:t xml:space="preserve"> m</w:t>
      </w:r>
      <w:r w:rsidR="00F20328">
        <w:rPr>
          <w:vertAlign w:val="superscript"/>
        </w:rPr>
        <w:t>2</w:t>
      </w:r>
      <w:r w:rsidR="00F20328">
        <w:t>/s</w:t>
      </w:r>
      <w:r w:rsidR="009744AC">
        <w:t xml:space="preserve">) </w:t>
      </w:r>
      <w:r w:rsidR="00145DD7">
        <w:t>to those of the complex</w:t>
      </w:r>
      <w:r w:rsidR="009744AC">
        <w:t xml:space="preserve"> (</w:t>
      </w:r>
      <w:r w:rsidR="00F20328">
        <w:t>-9.253 x 10</w:t>
      </w:r>
      <w:r w:rsidR="00F20328">
        <w:rPr>
          <w:vertAlign w:val="superscript"/>
        </w:rPr>
        <w:t>-10</w:t>
      </w:r>
      <w:r w:rsidR="00F20328">
        <w:t xml:space="preserve"> m</w:t>
      </w:r>
      <w:r w:rsidR="00F20328">
        <w:rPr>
          <w:vertAlign w:val="superscript"/>
        </w:rPr>
        <w:t>2</w:t>
      </w:r>
      <w:r w:rsidR="00F20328">
        <w:t>/s</w:t>
      </w:r>
      <w:r w:rsidR="009744AC">
        <w:t>)</w:t>
      </w:r>
      <w:r w:rsidR="00145DD7">
        <w:t>. This is attributed to</w:t>
      </w:r>
      <w:r w:rsidR="00C27A83">
        <w:t xml:space="preserve"> </w:t>
      </w:r>
      <w:r w:rsidR="00145DD7">
        <w:t xml:space="preserve">residual </w:t>
      </w:r>
      <w:r w:rsidR="00C27A83">
        <w:t>acetic acid</w:t>
      </w:r>
      <w:r w:rsidR="00F251D5">
        <w:t xml:space="preserve"> </w:t>
      </w:r>
      <w:r w:rsidR="00145DD7">
        <w:t>exchanging</w:t>
      </w:r>
      <w:r w:rsidR="00C27A83">
        <w:t xml:space="preserve"> with the acetate co-ligands.</w:t>
      </w:r>
      <w:bookmarkEnd w:id="78"/>
    </w:p>
    <w:p w14:paraId="09504651" w14:textId="77777777" w:rsidR="00D656BC" w:rsidRPr="00D656BC" w:rsidRDefault="00D656BC" w:rsidP="00D656BC"/>
    <w:p w14:paraId="29021AD0" w14:textId="77777777" w:rsidR="00344200" w:rsidRPr="00344200" w:rsidRDefault="00344200" w:rsidP="00344200"/>
    <w:p w14:paraId="6B600F8E" w14:textId="77777777" w:rsidR="00200B71" w:rsidRDefault="00200B71" w:rsidP="008134FD">
      <w:pPr>
        <w:keepNext/>
        <w:jc w:val="center"/>
      </w:pPr>
      <w:r>
        <w:rPr>
          <w:noProof/>
          <w:lang w:eastAsia="en-GB"/>
        </w:rPr>
        <w:drawing>
          <wp:inline distT="0" distB="0" distL="0" distR="0" wp14:anchorId="755A63B7" wp14:editId="14ED6541">
            <wp:extent cx="3477622" cy="2678430"/>
            <wp:effectExtent l="0" t="0" r="8890" b="762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norg Chem 08-15 Fig S6-te50.jpg"/>
                    <pic:cNvPicPr/>
                  </pic:nvPicPr>
                  <pic:blipFill>
                    <a:blip r:embed="rId49">
                      <a:extLst/>
                    </a:blip>
                    <a:stretch>
                      <a:fillRect/>
                    </a:stretch>
                  </pic:blipFill>
                  <pic:spPr>
                    <a:xfrm>
                      <a:off x="0" y="0"/>
                      <a:ext cx="10107" cy="7261"/>
                    </a:xfrm>
                    <a:prstGeom prst="rect">
                      <a:avLst/>
                    </a:prstGeom>
                    <a:ln w="12700" cap="flat">
                      <a:noFill/>
                      <a:miter lim="400000"/>
                    </a:ln>
                    <a:effectLst/>
                  </pic:spPr>
                </pic:pic>
              </a:graphicData>
            </a:graphic>
          </wp:inline>
        </w:drawing>
      </w:r>
    </w:p>
    <w:p w14:paraId="5F41AB6D" w14:textId="77777777" w:rsidR="00200B71" w:rsidRDefault="00200B71" w:rsidP="00200B71">
      <w:pPr>
        <w:pStyle w:val="Heading3"/>
      </w:pPr>
      <w:bookmarkStart w:id="79" w:name="_Toc426565073"/>
      <w:bookmarkStart w:id="80" w:name="_Toc430685891"/>
      <w:r w:rsidRPr="00F3397B">
        <w:rPr>
          <w:b/>
        </w:rPr>
        <w:t>Figure S</w:t>
      </w:r>
      <w:r w:rsidR="003A1336" w:rsidRPr="00F3397B">
        <w:rPr>
          <w:b/>
        </w:rPr>
        <w:fldChar w:fldCharType="begin"/>
      </w:r>
      <w:r w:rsidR="003A1336" w:rsidRPr="00F3397B">
        <w:rPr>
          <w:b/>
        </w:rPr>
        <w:instrText xml:space="preserve"> SEQ Figure \* ARABIC </w:instrText>
      </w:r>
      <w:r w:rsidR="003A1336" w:rsidRPr="00F3397B">
        <w:rPr>
          <w:b/>
        </w:rPr>
        <w:fldChar w:fldCharType="separate"/>
      </w:r>
      <w:r w:rsidR="002E70A0" w:rsidRPr="00F3397B">
        <w:rPr>
          <w:b/>
          <w:noProof/>
        </w:rPr>
        <w:t>40</w:t>
      </w:r>
      <w:r w:rsidR="003A1336" w:rsidRPr="00F3397B">
        <w:rPr>
          <w:b/>
          <w:noProof/>
        </w:rPr>
        <w:fldChar w:fldCharType="end"/>
      </w:r>
      <w:r>
        <w:t xml:space="preserve">: </w:t>
      </w:r>
      <w:r w:rsidRPr="00001D65">
        <w:t xml:space="preserve">Molecular structure of </w:t>
      </w:r>
      <w:r w:rsidRPr="009332C9">
        <w:rPr>
          <w:b/>
        </w:rPr>
        <w:t>(L</w:t>
      </w:r>
      <w:r w:rsidRPr="009332C9">
        <w:rPr>
          <w:b/>
          <w:vertAlign w:val="subscript"/>
        </w:rPr>
        <w:t>2b</w:t>
      </w:r>
      <w:r w:rsidRPr="009332C9">
        <w:rPr>
          <w:b/>
        </w:rPr>
        <w:t>)</w:t>
      </w:r>
      <w:r w:rsidRPr="009332C9">
        <w:rPr>
          <w:b/>
          <w:vertAlign w:val="subscript"/>
        </w:rPr>
        <w:t>2</w:t>
      </w:r>
      <w:r w:rsidRPr="009332C9">
        <w:rPr>
          <w:b/>
        </w:rPr>
        <w:t>Zn</w:t>
      </w:r>
      <w:r w:rsidRPr="009332C9">
        <w:rPr>
          <w:b/>
          <w:vertAlign w:val="subscript"/>
        </w:rPr>
        <w:t>3</w:t>
      </w:r>
      <w:r w:rsidRPr="009332C9">
        <w:rPr>
          <w:b/>
        </w:rPr>
        <w:t>(OAc)</w:t>
      </w:r>
      <w:r w:rsidRPr="009332C9">
        <w:rPr>
          <w:b/>
          <w:vertAlign w:val="subscript"/>
        </w:rPr>
        <w:t>2</w:t>
      </w:r>
      <w:r w:rsidRPr="00001D65">
        <w:t xml:space="preserve"> with thermal displacement ellipsoids at the 50% probability level and hydrogen atoms omitted for clarity.</w:t>
      </w:r>
      <w:bookmarkEnd w:id="79"/>
      <w:bookmarkEnd w:id="80"/>
    </w:p>
    <w:p w14:paraId="612FDF1D" w14:textId="77777777" w:rsidR="000D1410" w:rsidRDefault="000D1410" w:rsidP="000D1410">
      <w:pPr>
        <w:keepNext/>
      </w:pPr>
    </w:p>
    <w:p w14:paraId="5A93FB12" w14:textId="0FA630A7" w:rsidR="008134FD" w:rsidRDefault="008134FD" w:rsidP="008134FD">
      <w:pPr>
        <w:ind w:firstLine="360"/>
        <w:jc w:val="both"/>
      </w:pPr>
      <w:r>
        <w:rPr>
          <w:lang w:val="en-US"/>
        </w:rPr>
        <w:t xml:space="preserve">The structure of </w:t>
      </w:r>
      <w:r>
        <w:rPr>
          <w:b/>
          <w:bCs/>
          <w:lang w:val="en-US"/>
        </w:rPr>
        <w:t>(L</w:t>
      </w:r>
      <w:r>
        <w:rPr>
          <w:b/>
          <w:bCs/>
          <w:vertAlign w:val="subscript"/>
          <w:lang w:val="en-US"/>
        </w:rPr>
        <w:t>2b</w:t>
      </w:r>
      <w:r>
        <w:rPr>
          <w:b/>
          <w:bCs/>
          <w:lang w:val="en-US"/>
        </w:rPr>
        <w:t>)Zn</w:t>
      </w:r>
      <w:r>
        <w:rPr>
          <w:b/>
          <w:bCs/>
          <w:vertAlign w:val="subscript"/>
          <w:lang w:val="en-US"/>
        </w:rPr>
        <w:t>3</w:t>
      </w:r>
      <w:r>
        <w:rPr>
          <w:b/>
          <w:bCs/>
          <w:lang w:val="en-US"/>
        </w:rPr>
        <w:t>Cl</w:t>
      </w:r>
      <w:r>
        <w:rPr>
          <w:b/>
          <w:bCs/>
          <w:vertAlign w:val="subscript"/>
          <w:lang w:val="en-US"/>
        </w:rPr>
        <w:t>2</w:t>
      </w:r>
      <w:r>
        <w:rPr>
          <w:lang w:val="en-US"/>
        </w:rPr>
        <w:t xml:space="preserve"> showed the complex to sit across a </w:t>
      </w:r>
      <w:r>
        <w:rPr>
          <w:i/>
          <w:iCs/>
          <w:lang w:val="en-US"/>
        </w:rPr>
        <w:t>C</w:t>
      </w:r>
      <w:r>
        <w:rPr>
          <w:vertAlign w:val="subscript"/>
          <w:lang w:val="en-US"/>
        </w:rPr>
        <w:t>2</w:t>
      </w:r>
      <w:r>
        <w:rPr>
          <w:lang w:val="en-US"/>
        </w:rPr>
        <w:t xml:space="preserve"> axis that passes through Zn1 and bisects the O26</w:t>
      </w:r>
      <w:r>
        <w:rPr>
          <w:rFonts w:hAnsi="Times New Roman"/>
          <w:lang w:val="en-US"/>
        </w:rPr>
        <w:t>···</w:t>
      </w:r>
      <w:r>
        <w:rPr>
          <w:lang w:val="en-US"/>
        </w:rPr>
        <w:t>O26A vector. The N9 and N13 N</w:t>
      </w:r>
      <w:r>
        <w:rPr>
          <w:rFonts w:hAnsi="Times New Roman"/>
          <w:lang w:val="en-US"/>
        </w:rPr>
        <w:t>–</w:t>
      </w:r>
      <w:r>
        <w:rPr>
          <w:lang w:val="en-US"/>
        </w:rPr>
        <w:t xml:space="preserve">H hydrogen atoms were located from </w:t>
      </w:r>
      <w:r>
        <w:rPr>
          <w:rFonts w:hAnsi="Times New Roman"/>
          <w:lang w:val="en-US"/>
        </w:rPr>
        <w:t>Δ</w:t>
      </w:r>
      <w:r>
        <w:rPr>
          <w:i/>
          <w:iCs/>
          <w:lang w:val="en-US"/>
        </w:rPr>
        <w:t>F</w:t>
      </w:r>
      <w:r>
        <w:rPr>
          <w:lang w:val="en-US"/>
        </w:rPr>
        <w:t xml:space="preserve"> maps and refined freely subject to an N</w:t>
      </w:r>
      <w:r>
        <w:rPr>
          <w:rFonts w:hAnsi="Times New Roman"/>
          <w:lang w:val="en-US"/>
        </w:rPr>
        <w:t>–</w:t>
      </w:r>
      <w:r>
        <w:rPr>
          <w:lang w:val="en-US"/>
        </w:rPr>
        <w:t xml:space="preserve">H distance constraint of 0.90 </w:t>
      </w:r>
      <w:r w:rsidRPr="00C23D4B">
        <w:rPr>
          <w:rFonts w:cstheme="minorHAnsi"/>
          <w:lang w:val="en-US"/>
        </w:rPr>
        <w:t>Å</w:t>
      </w:r>
      <w:r>
        <w:rPr>
          <w:lang w:val="en-US"/>
        </w:rPr>
        <w:t xml:space="preserve">. The O30- and O40-based included </w:t>
      </w:r>
      <w:r w:rsidR="00255327">
        <w:rPr>
          <w:lang w:val="en-US"/>
        </w:rPr>
        <w:t>THF</w:t>
      </w:r>
      <w:r>
        <w:rPr>
          <w:lang w:val="en-US"/>
        </w:rPr>
        <w:t xml:space="preserve"> solvent molecules were found to be disordered, and in each case two orientations were identified, of </w:t>
      </w:r>
      <w:r>
        <w:rPr>
          <w:i/>
          <w:iCs/>
          <w:lang w:val="en-US"/>
        </w:rPr>
        <w:t>ca</w:t>
      </w:r>
      <w:r>
        <w:rPr>
          <w:lang w:val="en-US"/>
        </w:rPr>
        <w:t>. 65:35 and 52:48% occupancy respectively. The geometries of all four orientations were optimised, the thermal parameters of adjacent atoms were restrained to be similar, and only the non-hydrogen atoms of the major occupancy orientations were refined anisotropically (those of the minor occupancy orientations were refined isotropically).</w:t>
      </w:r>
    </w:p>
    <w:p w14:paraId="469FC3AE" w14:textId="77777777" w:rsidR="006D53E9" w:rsidRDefault="006D53E9" w:rsidP="003538BF">
      <w:pPr>
        <w:keepNext/>
        <w:jc w:val="center"/>
      </w:pPr>
      <w:r>
        <w:rPr>
          <w:noProof/>
          <w:lang w:eastAsia="en-GB"/>
        </w:rPr>
        <w:drawing>
          <wp:inline distT="0" distB="0" distL="0" distR="0" wp14:anchorId="4AE53573" wp14:editId="4E9BAB68">
            <wp:extent cx="4833257" cy="2838173"/>
            <wp:effectExtent l="0" t="0" r="571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77888" cy="2864381"/>
                    </a:xfrm>
                    <a:prstGeom prst="rect">
                      <a:avLst/>
                    </a:prstGeom>
                    <a:noFill/>
                    <a:ln>
                      <a:noFill/>
                    </a:ln>
                  </pic:spPr>
                </pic:pic>
              </a:graphicData>
            </a:graphic>
          </wp:inline>
        </w:drawing>
      </w:r>
    </w:p>
    <w:p w14:paraId="45C2CACD" w14:textId="2D717425" w:rsidR="00ED1463" w:rsidRDefault="006D53E9" w:rsidP="00ED1463">
      <w:pPr>
        <w:pStyle w:val="Heading3"/>
      </w:pPr>
      <w:bookmarkStart w:id="81" w:name="_Toc430685892"/>
      <w:r w:rsidRPr="00F549C5">
        <w:rPr>
          <w:b/>
        </w:rPr>
        <w:t xml:space="preserve">Figure </w:t>
      </w:r>
      <w:r w:rsidR="0000178E" w:rsidRPr="00F549C5">
        <w:rPr>
          <w:b/>
        </w:rPr>
        <w:t>S</w:t>
      </w:r>
      <w:r w:rsidR="003A1336" w:rsidRPr="00F549C5">
        <w:rPr>
          <w:b/>
        </w:rPr>
        <w:fldChar w:fldCharType="begin"/>
      </w:r>
      <w:r w:rsidR="003A1336" w:rsidRPr="00F549C5">
        <w:rPr>
          <w:b/>
        </w:rPr>
        <w:instrText xml:space="preserve"> SEQ Figure \* ARABIC </w:instrText>
      </w:r>
      <w:r w:rsidR="003A1336" w:rsidRPr="00F549C5">
        <w:rPr>
          <w:b/>
        </w:rPr>
        <w:fldChar w:fldCharType="separate"/>
      </w:r>
      <w:r w:rsidR="002E70A0" w:rsidRPr="00F549C5">
        <w:rPr>
          <w:b/>
          <w:noProof/>
        </w:rPr>
        <w:t>41</w:t>
      </w:r>
      <w:r w:rsidR="003A1336" w:rsidRPr="00F549C5">
        <w:rPr>
          <w:b/>
          <w:noProof/>
        </w:rPr>
        <w:fldChar w:fldCharType="end"/>
      </w:r>
      <w:r>
        <w:t>:</w:t>
      </w:r>
      <w:r w:rsidR="003A4F98">
        <w:t xml:space="preserve"> </w:t>
      </w:r>
      <w:r w:rsidR="009744AC">
        <w:t xml:space="preserve">Overlaid </w:t>
      </w:r>
      <w:r w:rsidR="003A4F98">
        <w:rPr>
          <w:vertAlign w:val="superscript"/>
        </w:rPr>
        <w:t>1</w:t>
      </w:r>
      <w:r w:rsidR="003A4F98">
        <w:t>H NMR</w:t>
      </w:r>
      <w:r w:rsidR="009744AC">
        <w:t xml:space="preserve"> spectra</w:t>
      </w:r>
      <w:r w:rsidR="003A4F98">
        <w:t xml:space="preserve"> of</w:t>
      </w:r>
      <w:r w:rsidR="00EC4F75">
        <w:t xml:space="preserve"> the</w:t>
      </w:r>
      <w:r w:rsidR="003A4F98">
        <w:t xml:space="preserve"> </w:t>
      </w:r>
      <w:r w:rsidR="003A4F98" w:rsidRPr="006A7855">
        <w:rPr>
          <w:b/>
        </w:rPr>
        <w:t>L</w:t>
      </w:r>
      <w:r w:rsidR="003A4F98" w:rsidRPr="006A7855">
        <w:rPr>
          <w:b/>
          <w:vertAlign w:val="subscript"/>
        </w:rPr>
        <w:t>2b</w:t>
      </w:r>
      <w:r w:rsidR="003A4F98" w:rsidRPr="006A7855">
        <w:rPr>
          <w:b/>
        </w:rPr>
        <w:t>Zn</w:t>
      </w:r>
      <w:r w:rsidR="003A4F98" w:rsidRPr="006A7855">
        <w:rPr>
          <w:b/>
          <w:vertAlign w:val="subscript"/>
        </w:rPr>
        <w:t>2</w:t>
      </w:r>
      <w:r w:rsidR="003A4F98" w:rsidRPr="006A7855">
        <w:rPr>
          <w:b/>
        </w:rPr>
        <w:t>(OAc)</w:t>
      </w:r>
      <w:r w:rsidR="003A4F98">
        <w:rPr>
          <w:vertAlign w:val="subscript"/>
        </w:rPr>
        <w:t>2</w:t>
      </w:r>
      <w:r w:rsidR="003A4F98">
        <w:t xml:space="preserve"> </w:t>
      </w:r>
      <w:r w:rsidR="00EC4F75">
        <w:t>mixture (</w:t>
      </w:r>
      <w:r w:rsidR="009744AC">
        <w:t>top</w:t>
      </w:r>
      <w:r w:rsidR="00EC4F75">
        <w:t xml:space="preserve">), </w:t>
      </w:r>
      <w:r w:rsidR="00EC4F75" w:rsidRPr="006A7855">
        <w:rPr>
          <w:b/>
        </w:rPr>
        <w:t>L</w:t>
      </w:r>
      <w:r w:rsidR="00EC4F75" w:rsidRPr="006A7855">
        <w:rPr>
          <w:b/>
          <w:vertAlign w:val="subscript"/>
        </w:rPr>
        <w:t>2b</w:t>
      </w:r>
      <w:r w:rsidR="00EC4F75" w:rsidRPr="006A7855">
        <w:rPr>
          <w:b/>
        </w:rPr>
        <w:t>Zn</w:t>
      </w:r>
      <w:r w:rsidR="00EC4F75" w:rsidRPr="006A7855">
        <w:rPr>
          <w:b/>
          <w:vertAlign w:val="subscript"/>
        </w:rPr>
        <w:t>3</w:t>
      </w:r>
      <w:r w:rsidR="00EC4F75" w:rsidRPr="006A7855">
        <w:rPr>
          <w:b/>
        </w:rPr>
        <w:t>(OAc)</w:t>
      </w:r>
      <w:r w:rsidR="00EC4F75" w:rsidRPr="006A7855">
        <w:rPr>
          <w:b/>
          <w:vertAlign w:val="subscript"/>
        </w:rPr>
        <w:t>4</w:t>
      </w:r>
      <w:r w:rsidR="00EC4F75">
        <w:rPr>
          <w:vertAlign w:val="subscript"/>
        </w:rPr>
        <w:t xml:space="preserve"> </w:t>
      </w:r>
      <w:r w:rsidR="00EC4F75">
        <w:t>(</w:t>
      </w:r>
      <w:r w:rsidR="009744AC">
        <w:t>middle</w:t>
      </w:r>
      <w:r w:rsidR="00EC4F75">
        <w:t xml:space="preserve">) and </w:t>
      </w:r>
      <w:r w:rsidR="00EC4F75" w:rsidRPr="006A7855">
        <w:rPr>
          <w:b/>
        </w:rPr>
        <w:t>(L</w:t>
      </w:r>
      <w:r w:rsidR="00EC4F75" w:rsidRPr="006A7855">
        <w:rPr>
          <w:b/>
          <w:vertAlign w:val="subscript"/>
        </w:rPr>
        <w:t>2b</w:t>
      </w:r>
      <w:r w:rsidR="00EC4F75" w:rsidRPr="006A7855">
        <w:rPr>
          <w:b/>
        </w:rPr>
        <w:t>)</w:t>
      </w:r>
      <w:r w:rsidR="00EC4F75" w:rsidRPr="006A7855">
        <w:rPr>
          <w:b/>
          <w:vertAlign w:val="subscript"/>
        </w:rPr>
        <w:t>2</w:t>
      </w:r>
      <w:r w:rsidR="00EC4F75" w:rsidRPr="006A7855">
        <w:rPr>
          <w:b/>
        </w:rPr>
        <w:t>Zn</w:t>
      </w:r>
      <w:r w:rsidR="00031FE5" w:rsidRPr="006A7855">
        <w:rPr>
          <w:b/>
          <w:vertAlign w:val="subscript"/>
        </w:rPr>
        <w:t>3</w:t>
      </w:r>
      <w:r w:rsidR="00EC4F75" w:rsidRPr="006A7855">
        <w:rPr>
          <w:b/>
        </w:rPr>
        <w:t>(OAc)</w:t>
      </w:r>
      <w:r w:rsidR="00EC4F75" w:rsidRPr="006A7855">
        <w:rPr>
          <w:b/>
          <w:vertAlign w:val="subscript"/>
        </w:rPr>
        <w:t>2</w:t>
      </w:r>
      <w:r w:rsidR="00EC4F75">
        <w:t xml:space="preserve"> </w:t>
      </w:r>
      <w:r w:rsidR="00C807AE">
        <w:t>(</w:t>
      </w:r>
      <w:r w:rsidR="009744AC">
        <w:t>bottom</w:t>
      </w:r>
      <w:r w:rsidR="00C807AE">
        <w:t>) (C</w:t>
      </w:r>
      <w:r w:rsidR="00C807AE">
        <w:rPr>
          <w:vertAlign w:val="subscript"/>
        </w:rPr>
        <w:t>6</w:t>
      </w:r>
      <w:r w:rsidR="00C807AE">
        <w:t>D</w:t>
      </w:r>
      <w:r w:rsidR="00C807AE">
        <w:rPr>
          <w:vertAlign w:val="subscript"/>
        </w:rPr>
        <w:t>6</w:t>
      </w:r>
      <w:r w:rsidR="00C807AE">
        <w:t xml:space="preserve">, </w:t>
      </w:r>
      <w:r w:rsidR="00A17EC7">
        <w:t>298</w:t>
      </w:r>
      <w:r w:rsidR="00C807AE">
        <w:t xml:space="preserve"> K).</w:t>
      </w:r>
      <w:bookmarkEnd w:id="81"/>
      <w:r w:rsidR="00EC4F75">
        <w:t xml:space="preserve">  </w:t>
      </w:r>
    </w:p>
    <w:p w14:paraId="2A82A77B" w14:textId="77777777" w:rsidR="00ED1463" w:rsidRPr="00ED1463" w:rsidRDefault="00ED1463" w:rsidP="00ED1463"/>
    <w:p w14:paraId="048F4005" w14:textId="77777777" w:rsidR="00E435FF" w:rsidRDefault="00E435FF" w:rsidP="00BC5DD3">
      <w:pPr>
        <w:jc w:val="center"/>
      </w:pPr>
      <w:bookmarkStart w:id="82" w:name="_Toc429383222"/>
      <w:bookmarkStart w:id="83" w:name="_Toc429383451"/>
      <w:bookmarkStart w:id="84" w:name="_Toc429383625"/>
      <w:bookmarkStart w:id="85" w:name="_Toc429383668"/>
      <w:bookmarkStart w:id="86" w:name="_Toc429383730"/>
      <w:bookmarkStart w:id="87" w:name="_Toc426565074"/>
      <w:bookmarkStart w:id="88" w:name="_Toc423457084"/>
      <w:r>
        <w:rPr>
          <w:noProof/>
          <w:lang w:eastAsia="en-GB"/>
        </w:rPr>
        <w:lastRenderedPageBreak/>
        <w:drawing>
          <wp:inline distT="0" distB="0" distL="0" distR="0" wp14:anchorId="2B3A7DB0" wp14:editId="7DF49A15">
            <wp:extent cx="5715000" cy="2438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5000" cy="2438400"/>
                    </a:xfrm>
                    <a:prstGeom prst="rect">
                      <a:avLst/>
                    </a:prstGeom>
                    <a:noFill/>
                    <a:ln>
                      <a:noFill/>
                    </a:ln>
                  </pic:spPr>
                </pic:pic>
              </a:graphicData>
            </a:graphic>
          </wp:inline>
        </w:drawing>
      </w:r>
      <w:bookmarkEnd w:id="82"/>
      <w:bookmarkEnd w:id="83"/>
      <w:bookmarkEnd w:id="84"/>
      <w:bookmarkEnd w:id="85"/>
      <w:bookmarkEnd w:id="86"/>
    </w:p>
    <w:p w14:paraId="0697A330" w14:textId="1C09365C" w:rsidR="00D4692A" w:rsidRDefault="00E435FF" w:rsidP="00131B48">
      <w:pPr>
        <w:pStyle w:val="Heading3"/>
      </w:pPr>
      <w:bookmarkStart w:id="89" w:name="_Toc430685893"/>
      <w:r w:rsidRPr="00F549C5">
        <w:rPr>
          <w:b/>
        </w:rPr>
        <w:t>Figure S</w:t>
      </w:r>
      <w:r w:rsidR="003A1336" w:rsidRPr="00F549C5">
        <w:rPr>
          <w:b/>
        </w:rPr>
        <w:fldChar w:fldCharType="begin"/>
      </w:r>
      <w:r w:rsidR="003A1336" w:rsidRPr="00F549C5">
        <w:rPr>
          <w:b/>
        </w:rPr>
        <w:instrText xml:space="preserve"> SEQ Figure \* ARABIC </w:instrText>
      </w:r>
      <w:r w:rsidR="003A1336" w:rsidRPr="00F549C5">
        <w:rPr>
          <w:b/>
        </w:rPr>
        <w:fldChar w:fldCharType="separate"/>
      </w:r>
      <w:r w:rsidR="002E70A0" w:rsidRPr="00F549C5">
        <w:rPr>
          <w:b/>
          <w:noProof/>
        </w:rPr>
        <w:t>42</w:t>
      </w:r>
      <w:r w:rsidR="003A1336" w:rsidRPr="00F549C5">
        <w:rPr>
          <w:b/>
          <w:noProof/>
        </w:rPr>
        <w:fldChar w:fldCharType="end"/>
      </w:r>
      <w:r>
        <w:t xml:space="preserve">: </w:t>
      </w:r>
      <w:r w:rsidR="009744AC">
        <w:t xml:space="preserve">Overlaid </w:t>
      </w:r>
      <w:r>
        <w:rPr>
          <w:vertAlign w:val="superscript"/>
        </w:rPr>
        <w:t>1</w:t>
      </w:r>
      <w:r>
        <w:t xml:space="preserve">H NMR </w:t>
      </w:r>
      <w:r w:rsidR="009744AC">
        <w:t xml:space="preserve">spectra </w:t>
      </w:r>
      <w:r>
        <w:t xml:space="preserve">of </w:t>
      </w:r>
      <w:r w:rsidRPr="006A7855">
        <w:rPr>
          <w:b/>
        </w:rPr>
        <w:t>(L</w:t>
      </w:r>
      <w:r w:rsidRPr="006A7855">
        <w:rPr>
          <w:b/>
          <w:vertAlign w:val="subscript"/>
        </w:rPr>
        <w:t>2b</w:t>
      </w:r>
      <w:r w:rsidRPr="006A7855">
        <w:rPr>
          <w:b/>
        </w:rPr>
        <w:t>)</w:t>
      </w:r>
      <w:r w:rsidRPr="006A7855">
        <w:rPr>
          <w:b/>
          <w:vertAlign w:val="subscript"/>
        </w:rPr>
        <w:t>2</w:t>
      </w:r>
      <w:r w:rsidRPr="006A7855">
        <w:rPr>
          <w:b/>
        </w:rPr>
        <w:t>Zn</w:t>
      </w:r>
      <w:r w:rsidR="00C807AE" w:rsidRPr="006A7855">
        <w:rPr>
          <w:b/>
          <w:vertAlign w:val="subscript"/>
        </w:rPr>
        <w:t>2</w:t>
      </w:r>
      <w:r>
        <w:t xml:space="preserve"> (top) and the </w:t>
      </w:r>
      <w:r w:rsidR="009744AC">
        <w:t>product</w:t>
      </w:r>
      <w:r>
        <w:t xml:space="preserve"> isolated f</w:t>
      </w:r>
      <w:r w:rsidR="009744AC">
        <w:t>ro</w:t>
      </w:r>
      <w:r>
        <w:t>m the CO</w:t>
      </w:r>
      <w:r w:rsidRPr="00002938">
        <w:rPr>
          <w:vertAlign w:val="subscript"/>
        </w:rPr>
        <w:t>2</w:t>
      </w:r>
      <w:r>
        <w:t xml:space="preserve">/CHO polymerization reaction using the </w:t>
      </w:r>
      <w:r w:rsidRPr="006A7855">
        <w:rPr>
          <w:b/>
        </w:rPr>
        <w:t>L</w:t>
      </w:r>
      <w:r w:rsidRPr="006A7855">
        <w:rPr>
          <w:b/>
          <w:vertAlign w:val="subscript"/>
        </w:rPr>
        <w:t>2b</w:t>
      </w:r>
      <w:r w:rsidRPr="006A7855">
        <w:rPr>
          <w:b/>
        </w:rPr>
        <w:t>Zn</w:t>
      </w:r>
      <w:r w:rsidRPr="006A7855">
        <w:rPr>
          <w:b/>
          <w:vertAlign w:val="subscript"/>
        </w:rPr>
        <w:t>2</w:t>
      </w:r>
      <w:r w:rsidRPr="006A7855">
        <w:rPr>
          <w:b/>
        </w:rPr>
        <w:t>(OAc)</w:t>
      </w:r>
      <w:r w:rsidRPr="006A7855">
        <w:rPr>
          <w:b/>
          <w:vertAlign w:val="subscript"/>
        </w:rPr>
        <w:t>2</w:t>
      </w:r>
      <w:r>
        <w:t xml:space="preserve"> </w:t>
      </w:r>
      <w:r w:rsidR="009744AC">
        <w:t xml:space="preserve">catalyst </w:t>
      </w:r>
      <w:r>
        <w:t>at 1 bar of CO</w:t>
      </w:r>
      <w:r>
        <w:rPr>
          <w:vertAlign w:val="subscript"/>
        </w:rPr>
        <w:t>2</w:t>
      </w:r>
      <w:r>
        <w:t xml:space="preserve"> after 2 days at 80</w:t>
      </w:r>
      <w:r>
        <w:rPr>
          <w:vertAlign w:val="subscript"/>
        </w:rPr>
        <w:t xml:space="preserve"> </w:t>
      </w:r>
      <w:r>
        <w:rPr>
          <w:vertAlign w:val="superscript"/>
        </w:rPr>
        <w:t>o</w:t>
      </w:r>
      <w:r>
        <w:t>C (bottom)</w:t>
      </w:r>
      <w:r w:rsidR="009744AC">
        <w:t xml:space="preserve"> </w:t>
      </w:r>
      <w:r w:rsidR="00C807AE">
        <w:t>(CDCl</w:t>
      </w:r>
      <w:r w:rsidR="00C807AE">
        <w:rPr>
          <w:vertAlign w:val="subscript"/>
        </w:rPr>
        <w:t xml:space="preserve">3, </w:t>
      </w:r>
      <w:r w:rsidR="00A17EC7">
        <w:t>298</w:t>
      </w:r>
      <w:r w:rsidR="00C807AE">
        <w:t xml:space="preserve"> K)</w:t>
      </w:r>
      <w:r>
        <w:t>.</w:t>
      </w:r>
      <w:bookmarkEnd w:id="89"/>
    </w:p>
    <w:p w14:paraId="22A559BB" w14:textId="77777777" w:rsidR="001A7EB9" w:rsidRPr="001A7EB9" w:rsidRDefault="001A7EB9" w:rsidP="001A7EB9"/>
    <w:p w14:paraId="12DC6EDC" w14:textId="0B524F1F" w:rsidR="002B3398" w:rsidRDefault="002B3398" w:rsidP="00BF7E4D">
      <w:pPr>
        <w:keepNext/>
      </w:pPr>
    </w:p>
    <w:p w14:paraId="045E85FF" w14:textId="77777777" w:rsidR="001A7EB9" w:rsidRDefault="001A7EB9" w:rsidP="003538BF">
      <w:pPr>
        <w:keepNext/>
        <w:jc w:val="center"/>
      </w:pPr>
      <w:r>
        <w:rPr>
          <w:noProof/>
          <w:lang w:eastAsia="en-GB"/>
        </w:rPr>
        <w:drawing>
          <wp:inline distT="0" distB="0" distL="0" distR="0" wp14:anchorId="1EBE8D23" wp14:editId="40DEF5EA">
            <wp:extent cx="5722620" cy="27584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2620" cy="2758440"/>
                    </a:xfrm>
                    <a:prstGeom prst="rect">
                      <a:avLst/>
                    </a:prstGeom>
                    <a:noFill/>
                    <a:ln>
                      <a:noFill/>
                    </a:ln>
                  </pic:spPr>
                </pic:pic>
              </a:graphicData>
            </a:graphic>
          </wp:inline>
        </w:drawing>
      </w:r>
    </w:p>
    <w:p w14:paraId="3BFC207D" w14:textId="04613274" w:rsidR="00593C66" w:rsidRDefault="001A7EB9" w:rsidP="001A7EB9">
      <w:pPr>
        <w:pStyle w:val="Heading3"/>
      </w:pPr>
      <w:bookmarkStart w:id="90" w:name="_Toc430685894"/>
      <w:r w:rsidRPr="00F549C5">
        <w:rPr>
          <w:b/>
        </w:rPr>
        <w:t>Figure S</w:t>
      </w:r>
      <w:r w:rsidR="003A1336" w:rsidRPr="00F549C5">
        <w:rPr>
          <w:b/>
        </w:rPr>
        <w:fldChar w:fldCharType="begin"/>
      </w:r>
      <w:r w:rsidR="003A1336" w:rsidRPr="00F549C5">
        <w:rPr>
          <w:b/>
        </w:rPr>
        <w:instrText xml:space="preserve"> SEQ Figure \* ARABIC </w:instrText>
      </w:r>
      <w:r w:rsidR="003A1336" w:rsidRPr="00F549C5">
        <w:rPr>
          <w:b/>
        </w:rPr>
        <w:fldChar w:fldCharType="separate"/>
      </w:r>
      <w:r w:rsidR="002E70A0" w:rsidRPr="00F549C5">
        <w:rPr>
          <w:b/>
          <w:noProof/>
        </w:rPr>
        <w:t>43</w:t>
      </w:r>
      <w:r w:rsidR="003A1336" w:rsidRPr="00F549C5">
        <w:rPr>
          <w:b/>
          <w:noProof/>
        </w:rPr>
        <w:fldChar w:fldCharType="end"/>
      </w:r>
      <w:r w:rsidR="00970426">
        <w:t xml:space="preserve">: </w:t>
      </w:r>
      <w:r w:rsidR="009744AC">
        <w:t>Overlaid</w:t>
      </w:r>
      <w:r w:rsidR="00970426">
        <w:t xml:space="preserve"> </w:t>
      </w:r>
      <w:r w:rsidR="00970426">
        <w:rPr>
          <w:vertAlign w:val="superscript"/>
        </w:rPr>
        <w:t>1</w:t>
      </w:r>
      <w:r w:rsidR="00970426">
        <w:t xml:space="preserve">H NMR spectra </w:t>
      </w:r>
      <w:r w:rsidR="00F61B0B">
        <w:t>of the terpolymerization of PA/CHO/CO</w:t>
      </w:r>
      <w:r w:rsidR="00F61B0B">
        <w:rPr>
          <w:vertAlign w:val="subscript"/>
        </w:rPr>
        <w:t>2</w:t>
      </w:r>
      <w:r w:rsidR="00F61B0B">
        <w:t xml:space="preserve"> using </w:t>
      </w:r>
      <w:r w:rsidR="00F61B0B" w:rsidRPr="00F61B0B">
        <w:rPr>
          <w:b/>
        </w:rPr>
        <w:t>L</w:t>
      </w:r>
      <w:r w:rsidR="00F61B0B" w:rsidRPr="00F61B0B">
        <w:rPr>
          <w:b/>
          <w:vertAlign w:val="subscript"/>
        </w:rPr>
        <w:t>2a</w:t>
      </w:r>
      <w:r w:rsidR="00F61B0B" w:rsidRPr="00F61B0B">
        <w:rPr>
          <w:b/>
        </w:rPr>
        <w:t>Zn</w:t>
      </w:r>
      <w:r w:rsidR="00F61B0B" w:rsidRPr="00F61B0B">
        <w:rPr>
          <w:b/>
          <w:vertAlign w:val="subscript"/>
        </w:rPr>
        <w:t>2</w:t>
      </w:r>
      <w:r w:rsidR="00F61B0B" w:rsidRPr="00F61B0B">
        <w:rPr>
          <w:b/>
        </w:rPr>
        <w:t>(OAC)</w:t>
      </w:r>
      <w:r w:rsidR="00F61B0B" w:rsidRPr="00F61B0B">
        <w:rPr>
          <w:b/>
          <w:vertAlign w:val="subscript"/>
        </w:rPr>
        <w:t>2</w:t>
      </w:r>
      <w:r w:rsidR="00F61B0B">
        <w:t xml:space="preserve"> </w:t>
      </w:r>
      <w:r w:rsidR="00970426">
        <w:t xml:space="preserve">after </w:t>
      </w:r>
      <w:r w:rsidR="009744AC">
        <w:t xml:space="preserve">2 h </w:t>
      </w:r>
      <w:r w:rsidR="00970426">
        <w:t>of reaction (</w:t>
      </w:r>
      <w:r w:rsidR="009744AC">
        <w:t>bottom</w:t>
      </w:r>
      <w:r w:rsidR="00970426">
        <w:t>) and 18</w:t>
      </w:r>
      <w:r w:rsidR="009744AC">
        <w:t xml:space="preserve"> </w:t>
      </w:r>
      <w:r w:rsidR="00970426">
        <w:t>h of reaction (</w:t>
      </w:r>
      <w:r w:rsidR="009744AC">
        <w:t>top</w:t>
      </w:r>
      <w:r w:rsidR="00970426">
        <w:t>) (CDCl</w:t>
      </w:r>
      <w:r w:rsidR="00970426">
        <w:rPr>
          <w:vertAlign w:val="subscript"/>
        </w:rPr>
        <w:t>3</w:t>
      </w:r>
      <w:r w:rsidR="00970426">
        <w:t xml:space="preserve">, </w:t>
      </w:r>
      <w:r w:rsidR="00A17EC7">
        <w:t>298</w:t>
      </w:r>
      <w:r w:rsidR="00970426">
        <w:t xml:space="preserve"> K)</w:t>
      </w:r>
      <w:bookmarkEnd w:id="90"/>
      <w:r w:rsidR="00970426">
        <w:t xml:space="preserve"> </w:t>
      </w:r>
    </w:p>
    <w:p w14:paraId="34E6CE5D" w14:textId="77777777" w:rsidR="0046029A" w:rsidRDefault="0046029A" w:rsidP="0046029A"/>
    <w:p w14:paraId="44551E75" w14:textId="77777777" w:rsidR="0046029A" w:rsidRDefault="0046029A" w:rsidP="0046029A">
      <w:pPr>
        <w:keepNext/>
      </w:pPr>
      <w:r>
        <w:rPr>
          <w:noProof/>
          <w:lang w:eastAsia="en-GB"/>
        </w:rPr>
        <w:lastRenderedPageBreak/>
        <w:drawing>
          <wp:inline distT="0" distB="0" distL="0" distR="0" wp14:anchorId="15DDDEBA" wp14:editId="037908F1">
            <wp:extent cx="5715000" cy="4419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5000" cy="4419600"/>
                    </a:xfrm>
                    <a:prstGeom prst="rect">
                      <a:avLst/>
                    </a:prstGeom>
                    <a:noFill/>
                    <a:ln>
                      <a:noFill/>
                    </a:ln>
                  </pic:spPr>
                </pic:pic>
              </a:graphicData>
            </a:graphic>
          </wp:inline>
        </w:drawing>
      </w:r>
    </w:p>
    <w:p w14:paraId="15878BC5" w14:textId="0238B4BE" w:rsidR="0046029A" w:rsidRDefault="0046029A" w:rsidP="0046029A">
      <w:pPr>
        <w:pStyle w:val="Heading3"/>
      </w:pPr>
      <w:bookmarkStart w:id="91" w:name="_Toc430685895"/>
      <w:r w:rsidRPr="00F549C5">
        <w:rPr>
          <w:b/>
        </w:rPr>
        <w:t xml:space="preserve">Figure </w:t>
      </w:r>
      <w:r w:rsidR="009306F4" w:rsidRPr="00F549C5">
        <w:rPr>
          <w:b/>
        </w:rPr>
        <w:t>S</w:t>
      </w:r>
      <w:r w:rsidR="003A1336" w:rsidRPr="00F549C5">
        <w:rPr>
          <w:b/>
        </w:rPr>
        <w:fldChar w:fldCharType="begin"/>
      </w:r>
      <w:r w:rsidR="003A1336" w:rsidRPr="00F549C5">
        <w:rPr>
          <w:b/>
        </w:rPr>
        <w:instrText xml:space="preserve"> SEQ Figure \* ARABIC </w:instrText>
      </w:r>
      <w:r w:rsidR="003A1336" w:rsidRPr="00F549C5">
        <w:rPr>
          <w:b/>
        </w:rPr>
        <w:fldChar w:fldCharType="separate"/>
      </w:r>
      <w:r w:rsidR="002E70A0" w:rsidRPr="00F549C5">
        <w:rPr>
          <w:b/>
          <w:noProof/>
        </w:rPr>
        <w:t>44</w:t>
      </w:r>
      <w:r w:rsidR="003A1336" w:rsidRPr="00F549C5">
        <w:rPr>
          <w:b/>
          <w:noProof/>
        </w:rPr>
        <w:fldChar w:fldCharType="end"/>
      </w:r>
      <w:r w:rsidR="009306F4">
        <w:t>: DOSY spectrum of the crude poly(ester-co-carbonate) (CDCl</w:t>
      </w:r>
      <w:r w:rsidR="009306F4">
        <w:rPr>
          <w:vertAlign w:val="subscript"/>
        </w:rPr>
        <w:t>3</w:t>
      </w:r>
      <w:r w:rsidR="009306F4">
        <w:t xml:space="preserve">, </w:t>
      </w:r>
      <w:r w:rsidR="00A17EC7">
        <w:t>298</w:t>
      </w:r>
      <w:r w:rsidR="009306F4">
        <w:t>K).</w:t>
      </w:r>
      <w:bookmarkEnd w:id="91"/>
    </w:p>
    <w:p w14:paraId="1195D69D" w14:textId="77777777" w:rsidR="00B33450" w:rsidRDefault="00B33450" w:rsidP="00B33450"/>
    <w:p w14:paraId="52A5A5D4" w14:textId="77777777" w:rsidR="00B33450" w:rsidRDefault="00B33450" w:rsidP="00B33450">
      <w:pPr>
        <w:keepNext/>
      </w:pPr>
      <w:r>
        <w:rPr>
          <w:noProof/>
          <w:lang w:eastAsia="en-GB"/>
        </w:rPr>
        <w:drawing>
          <wp:inline distT="0" distB="0" distL="0" distR="0" wp14:anchorId="01658501" wp14:editId="58DF4131">
            <wp:extent cx="5105908" cy="3347357"/>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32292" cy="3364654"/>
                    </a:xfrm>
                    <a:prstGeom prst="rect">
                      <a:avLst/>
                    </a:prstGeom>
                    <a:noFill/>
                    <a:ln>
                      <a:noFill/>
                    </a:ln>
                  </pic:spPr>
                </pic:pic>
              </a:graphicData>
            </a:graphic>
          </wp:inline>
        </w:drawing>
      </w:r>
    </w:p>
    <w:p w14:paraId="3C56F883" w14:textId="29E60E41" w:rsidR="00B33450" w:rsidRPr="00B33450" w:rsidRDefault="00B33450" w:rsidP="00B33450">
      <w:pPr>
        <w:pStyle w:val="Heading3"/>
      </w:pPr>
      <w:bookmarkStart w:id="92" w:name="_Toc430685896"/>
      <w:r w:rsidRPr="00091396">
        <w:rPr>
          <w:b/>
        </w:rPr>
        <w:t>Figure S</w:t>
      </w:r>
      <w:r w:rsidR="003A1336" w:rsidRPr="00091396">
        <w:rPr>
          <w:b/>
        </w:rPr>
        <w:fldChar w:fldCharType="begin"/>
      </w:r>
      <w:r w:rsidR="003A1336" w:rsidRPr="00091396">
        <w:rPr>
          <w:b/>
        </w:rPr>
        <w:instrText xml:space="preserve"> SEQ Figure \* ARABIC </w:instrText>
      </w:r>
      <w:r w:rsidR="003A1336" w:rsidRPr="00091396">
        <w:rPr>
          <w:b/>
        </w:rPr>
        <w:fldChar w:fldCharType="separate"/>
      </w:r>
      <w:r w:rsidR="002E70A0" w:rsidRPr="00091396">
        <w:rPr>
          <w:b/>
          <w:noProof/>
        </w:rPr>
        <w:t>45</w:t>
      </w:r>
      <w:r w:rsidR="003A1336" w:rsidRPr="00091396">
        <w:rPr>
          <w:b/>
          <w:noProof/>
        </w:rPr>
        <w:fldChar w:fldCharType="end"/>
      </w:r>
      <w:r>
        <w:t xml:space="preserve">: </w:t>
      </w:r>
      <w:r>
        <w:rPr>
          <w:vertAlign w:val="superscript"/>
        </w:rPr>
        <w:t>13</w:t>
      </w:r>
      <w:r>
        <w:t>C NMR spectrum of the block poly(ester-co-carbonate).</w:t>
      </w:r>
      <w:bookmarkEnd w:id="92"/>
    </w:p>
    <w:p w14:paraId="0D5693F9" w14:textId="77777777" w:rsidR="0046029A" w:rsidRPr="0046029A" w:rsidRDefault="0046029A" w:rsidP="0046029A"/>
    <w:p w14:paraId="025C11BA" w14:textId="77777777" w:rsidR="00A01EBC" w:rsidRDefault="008F770B" w:rsidP="00A01EBC">
      <w:pPr>
        <w:pStyle w:val="Heading1"/>
      </w:pPr>
      <w:bookmarkStart w:id="93" w:name="_Toc430685897"/>
      <w:r w:rsidRPr="002D38E9">
        <w:lastRenderedPageBreak/>
        <w:t>DOSY NMR</w:t>
      </w:r>
      <w:bookmarkEnd w:id="87"/>
      <w:r w:rsidRPr="002D38E9">
        <w:t xml:space="preserve"> </w:t>
      </w:r>
      <w:bookmarkEnd w:id="88"/>
      <w:r w:rsidR="00A01EBC">
        <w:t xml:space="preserve"> Spectroscopy</w:t>
      </w:r>
      <w:bookmarkEnd w:id="93"/>
    </w:p>
    <w:p w14:paraId="2120C345" w14:textId="77777777" w:rsidR="008F770B" w:rsidRDefault="008F770B" w:rsidP="008F770B">
      <w:pPr>
        <w:spacing w:line="360" w:lineRule="auto"/>
        <w:jc w:val="both"/>
        <w:rPr>
          <w:rFonts w:asciiTheme="majorHAnsi" w:hAnsiTheme="majorHAnsi"/>
          <w:sz w:val="24"/>
          <w:szCs w:val="24"/>
        </w:rPr>
      </w:pPr>
    </w:p>
    <w:p w14:paraId="00EFF87A" w14:textId="2F5028B1" w:rsidR="008F770B" w:rsidRPr="00A846D3" w:rsidRDefault="008F770B" w:rsidP="008F770B">
      <w:pPr>
        <w:spacing w:line="360" w:lineRule="auto"/>
        <w:jc w:val="both"/>
        <w:rPr>
          <w:rFonts w:cs="Times New Roman"/>
        </w:rPr>
      </w:pPr>
      <w:r w:rsidRPr="00A846D3">
        <w:t xml:space="preserve">The Diffusion-Ordered </w:t>
      </w:r>
      <w:r w:rsidRPr="00A846D3">
        <w:rPr>
          <w:rFonts w:cs="Times New Roman"/>
        </w:rPr>
        <w:t xml:space="preserve">Spectroscopy (DOSY) NMR experiments were performed at </w:t>
      </w:r>
      <w:r w:rsidR="00A17EC7">
        <w:rPr>
          <w:rFonts w:cs="Times New Roman"/>
        </w:rPr>
        <w:t>298</w:t>
      </w:r>
      <w:r w:rsidR="009744AC" w:rsidRPr="00A846D3">
        <w:rPr>
          <w:rFonts w:cs="Times New Roman"/>
        </w:rPr>
        <w:t xml:space="preserve"> </w:t>
      </w:r>
      <w:r w:rsidRPr="00A846D3">
        <w:rPr>
          <w:rFonts w:cs="Times New Roman"/>
        </w:rPr>
        <w:t>K on a Bruker 500 AVANCE III HD NMR spectrometer operating at a frequency of 500.13 MHz for proton resonance under TopSpin (version 3.2, Bruker Biospin, Karlsruhe) and equipped with a z-gradient bbfo/5mm tuneable “SmartProbe”</w:t>
      </w:r>
      <w:r w:rsidRPr="00A846D3">
        <w:rPr>
          <w:rFonts w:cs="Times New Roman"/>
          <w:vertAlign w:val="superscript"/>
        </w:rPr>
        <w:t>TM</w:t>
      </w:r>
      <w:r w:rsidRPr="00A846D3">
        <w:rPr>
          <w:rFonts w:cs="Times New Roman"/>
        </w:rPr>
        <w:t xml:space="preserve"> probe and a GRASP II gradient spectroscopy accessory providing a maximum gradient output of 53.5 G/cm (5.35G/cmA). </w:t>
      </w:r>
    </w:p>
    <w:p w14:paraId="111C129A" w14:textId="77777777" w:rsidR="008F770B" w:rsidRPr="00A846D3" w:rsidRDefault="008F770B" w:rsidP="008F770B">
      <w:pPr>
        <w:autoSpaceDE w:val="0"/>
        <w:autoSpaceDN w:val="0"/>
        <w:adjustRightInd w:val="0"/>
        <w:spacing w:after="0" w:line="360" w:lineRule="auto"/>
        <w:jc w:val="both"/>
        <w:rPr>
          <w:rFonts w:cs="Times New Roman"/>
        </w:rPr>
      </w:pPr>
      <w:r w:rsidRPr="00A846D3">
        <w:rPr>
          <w:rFonts w:cs="Times New Roman"/>
        </w:rPr>
        <w:t>Diffusion ordered NMR data was acquired using the Bruker pulse program ledbpgp2s with a spectral width of 5500Hz (centred on 4.5 ppm) and 32768 data points. A relaxation delay of 12 s was employed along with a diffusion time (large delta) of 100 ms and a longitudinal eddy current delay (LED) of 5 ms. Bipolar gradients pulses (little delta/2) of 2.2 ms and homospoil gradient pulses of 0.6 ms were used. The gradient strengths of the 2 homospoil pulses were -17.13% and -13.17%. 32 experiments were collected with the bipolar gradient strength, initially at 2% (1</w:t>
      </w:r>
      <w:r w:rsidRPr="00A846D3">
        <w:rPr>
          <w:rFonts w:cs="Times New Roman"/>
          <w:vertAlign w:val="superscript"/>
        </w:rPr>
        <w:t>st</w:t>
      </w:r>
      <w:r w:rsidRPr="00A846D3">
        <w:rPr>
          <w:rFonts w:cs="Times New Roman"/>
        </w:rPr>
        <w:t xml:space="preserve"> experiment), linearly increased to 95% (32</w:t>
      </w:r>
      <w:r w:rsidRPr="00A846D3">
        <w:rPr>
          <w:rFonts w:cs="Times New Roman"/>
          <w:vertAlign w:val="superscript"/>
        </w:rPr>
        <w:t>nd</w:t>
      </w:r>
      <w:r w:rsidRPr="00A846D3">
        <w:rPr>
          <w:rFonts w:cs="Times New Roman"/>
        </w:rPr>
        <w:t xml:space="preserve"> experiment). All gradient pulses were smooth-square shaped (SMSQ10.100) and after each application a recovery delay of 200 µs used. The experiment was run with 24 scans per increment, employing one stimulated echo with two spoiling gradients.</w:t>
      </w:r>
    </w:p>
    <w:p w14:paraId="7D024CD9" w14:textId="77777777" w:rsidR="008F770B" w:rsidRPr="00A846D3" w:rsidRDefault="008F770B" w:rsidP="008F770B">
      <w:pPr>
        <w:autoSpaceDE w:val="0"/>
        <w:autoSpaceDN w:val="0"/>
        <w:adjustRightInd w:val="0"/>
        <w:spacing w:after="0" w:line="360" w:lineRule="auto"/>
        <w:rPr>
          <w:rFonts w:cs="Times New Roman"/>
        </w:rPr>
      </w:pPr>
    </w:p>
    <w:p w14:paraId="5C4B214C" w14:textId="77777777" w:rsidR="008F770B" w:rsidRPr="00A846D3" w:rsidRDefault="008F770B" w:rsidP="008F770B">
      <w:pPr>
        <w:autoSpaceDE w:val="0"/>
        <w:autoSpaceDN w:val="0"/>
        <w:adjustRightInd w:val="0"/>
        <w:spacing w:after="0" w:line="360" w:lineRule="auto"/>
        <w:jc w:val="both"/>
        <w:rPr>
          <w:rFonts w:cs="Times New Roman"/>
        </w:rPr>
      </w:pPr>
      <w:r w:rsidRPr="00A846D3">
        <w:rPr>
          <w:rFonts w:cs="Times New Roman"/>
        </w:rPr>
        <w:t>DOSY plots were generated by using the DOSY processing module of TopSpin. Parameters were optimized empirically to find the best quality of data for presentation purposes. Diffusion coefficients were calculated by fitting intensity data to the Stejskal-Tanner expression.</w:t>
      </w:r>
    </w:p>
    <w:p w14:paraId="4949379A" w14:textId="77777777" w:rsidR="008F770B" w:rsidRPr="00D93FD0" w:rsidRDefault="008F770B" w:rsidP="008F770B">
      <w:pPr>
        <w:autoSpaceDE w:val="0"/>
        <w:autoSpaceDN w:val="0"/>
        <w:adjustRightInd w:val="0"/>
        <w:spacing w:after="0" w:line="360" w:lineRule="auto"/>
        <w:jc w:val="both"/>
        <w:rPr>
          <w:rFonts w:asciiTheme="majorHAnsi" w:hAnsiTheme="majorHAnsi" w:cs="Times New Roman"/>
          <w:sz w:val="24"/>
          <w:szCs w:val="24"/>
        </w:rPr>
      </w:pPr>
    </w:p>
    <w:p w14:paraId="18E6E45E" w14:textId="77777777" w:rsidR="00681233" w:rsidRPr="002D38E9" w:rsidRDefault="00A01EBC" w:rsidP="00681233">
      <w:pPr>
        <w:pStyle w:val="Heading2"/>
      </w:pPr>
      <w:bookmarkStart w:id="94" w:name="_Toc426565076"/>
      <w:bookmarkStart w:id="95" w:name="_Toc430685898"/>
      <w:r>
        <w:t>Calibration</w:t>
      </w:r>
      <w:r w:rsidR="00681233">
        <w:t xml:space="preserve"> plots</w:t>
      </w:r>
      <w:bookmarkEnd w:id="94"/>
      <w:bookmarkEnd w:id="95"/>
      <w:r w:rsidR="00681233" w:rsidRPr="002D38E9">
        <w:t xml:space="preserve"> </w:t>
      </w:r>
    </w:p>
    <w:p w14:paraId="6CD3A052" w14:textId="77777777" w:rsidR="008F770B" w:rsidRDefault="008F770B" w:rsidP="008F770B">
      <w:pPr>
        <w:autoSpaceDE w:val="0"/>
        <w:autoSpaceDN w:val="0"/>
        <w:adjustRightInd w:val="0"/>
        <w:spacing w:after="0" w:line="360" w:lineRule="auto"/>
        <w:jc w:val="both"/>
        <w:rPr>
          <w:rStyle w:val="Heading2Char"/>
        </w:rPr>
      </w:pPr>
    </w:p>
    <w:p w14:paraId="0DBA5025" w14:textId="77777777" w:rsidR="008F770B" w:rsidRPr="00A846D3" w:rsidRDefault="008F770B" w:rsidP="008F770B">
      <w:pPr>
        <w:autoSpaceDE w:val="0"/>
        <w:autoSpaceDN w:val="0"/>
        <w:adjustRightInd w:val="0"/>
        <w:spacing w:after="0" w:line="360" w:lineRule="auto"/>
        <w:jc w:val="both"/>
        <w:rPr>
          <w:rFonts w:cs="Times New Roman"/>
        </w:rPr>
      </w:pPr>
      <w:r w:rsidRPr="00A846D3">
        <w:t>A calibration plot was formed through DOSY analysis of a range of standards spanning the molecular weight range of 161.4 to 643.4 g mol</w:t>
      </w:r>
      <w:r w:rsidRPr="00A846D3">
        <w:rPr>
          <w:vertAlign w:val="superscript"/>
        </w:rPr>
        <w:noBreakHyphen/>
        <w:t>1</w:t>
      </w:r>
      <w:r w:rsidRPr="00A846D3">
        <w:t xml:space="preserve"> [hexamethyldisilazane (HMDSH), 161.4; Zn(HMDS)</w:t>
      </w:r>
      <w:r w:rsidRPr="00A846D3">
        <w:rPr>
          <w:vertAlign w:val="subscript"/>
        </w:rPr>
        <w:t>2</w:t>
      </w:r>
      <w:r w:rsidRPr="00A846D3">
        <w:t>, 386.2; β-diketiminate ligand HC(C(Me)N-2,6-</w:t>
      </w:r>
      <w:r w:rsidRPr="00A846D3">
        <w:rPr>
          <w:vertAlign w:val="superscript"/>
        </w:rPr>
        <w:t>i</w:t>
      </w:r>
      <w:r w:rsidRPr="00A846D3">
        <w:t>Pr</w:t>
      </w:r>
      <w:r w:rsidRPr="00A846D3">
        <w:rPr>
          <w:vertAlign w:val="subscript"/>
        </w:rPr>
        <w:t>2</w:t>
      </w:r>
      <w:r w:rsidRPr="00A846D3">
        <w:t>C</w:t>
      </w:r>
      <w:r w:rsidRPr="00A846D3">
        <w:rPr>
          <w:vertAlign w:val="subscript"/>
        </w:rPr>
        <w:t>6</w:t>
      </w:r>
      <w:r w:rsidRPr="00A846D3">
        <w:t>H</w:t>
      </w:r>
      <w:r w:rsidRPr="00A846D3">
        <w:rPr>
          <w:vertAlign w:val="subscript"/>
        </w:rPr>
        <w:t>3</w:t>
      </w:r>
      <w:r w:rsidRPr="00A846D3">
        <w:t>)</w:t>
      </w:r>
      <w:r w:rsidRPr="00A846D3">
        <w:rPr>
          <w:vertAlign w:val="subscript"/>
        </w:rPr>
        <w:t>2</w:t>
      </w:r>
      <w:r w:rsidRPr="00A846D3">
        <w:t>, (BDIH), 418.7; (BDI)Zn(HMDS), 643.4 g mol</w:t>
      </w:r>
      <w:r w:rsidRPr="00A846D3">
        <w:rPr>
          <w:vertAlign w:val="superscript"/>
        </w:rPr>
        <w:noBreakHyphen/>
        <w:t>1</w:t>
      </w:r>
      <w:r w:rsidRPr="00A846D3">
        <w:t xml:space="preserve">, Table S1]. From the diffusion coefficients of the external standards, linear calibration graphs were obtained by plotting logD vs logMW (Graph S1). </w:t>
      </w:r>
      <w:r w:rsidRPr="00A846D3">
        <w:rPr>
          <w:rFonts w:cs="Times New Roman"/>
        </w:rPr>
        <w:t>Following DOSY analysis of the product, the diffusion coefficient obtained for the signals corresponding to the product</w:t>
      </w:r>
      <w:r w:rsidRPr="00A846D3">
        <w:rPr>
          <w:rFonts w:cs="Times New Roman"/>
          <w:b/>
          <w:bCs/>
        </w:rPr>
        <w:t xml:space="preserve"> </w:t>
      </w:r>
      <w:r w:rsidRPr="00A846D3">
        <w:rPr>
          <w:rFonts w:cs="Times New Roman"/>
        </w:rPr>
        <w:t xml:space="preserve">allowed an estimate of the MW of the species present in solution. </w:t>
      </w:r>
    </w:p>
    <w:p w14:paraId="2B1556C5" w14:textId="77777777" w:rsidR="008F770B" w:rsidRPr="00D93FD0" w:rsidRDefault="008F770B" w:rsidP="008F770B">
      <w:pPr>
        <w:autoSpaceDE w:val="0"/>
        <w:autoSpaceDN w:val="0"/>
        <w:adjustRightInd w:val="0"/>
        <w:spacing w:after="0" w:line="240" w:lineRule="auto"/>
        <w:jc w:val="both"/>
        <w:rPr>
          <w:rFonts w:asciiTheme="majorHAnsi" w:hAnsiTheme="majorHAnsi" w:cs="Times New Roman"/>
          <w:sz w:val="24"/>
          <w:szCs w:val="24"/>
        </w:rPr>
      </w:pPr>
    </w:p>
    <w:p w14:paraId="6CAE7B63" w14:textId="77777777" w:rsidR="008F770B" w:rsidRPr="005F6585" w:rsidRDefault="008F770B" w:rsidP="00396844">
      <w:pPr>
        <w:pStyle w:val="Heading3"/>
      </w:pPr>
      <w:bookmarkStart w:id="96" w:name="_Toc426565077"/>
      <w:bookmarkStart w:id="97" w:name="_Toc430685899"/>
      <w:r w:rsidRPr="00B53DF7">
        <w:rPr>
          <w:b/>
        </w:rPr>
        <w:t xml:space="preserve">Table </w:t>
      </w:r>
      <w:r w:rsidR="001D5D8F" w:rsidRPr="00B53DF7">
        <w:rPr>
          <w:b/>
        </w:rPr>
        <w:t>S</w:t>
      </w:r>
      <w:r w:rsidRPr="00B53DF7">
        <w:rPr>
          <w:b/>
        </w:rPr>
        <w:t>1</w:t>
      </w:r>
      <w:r w:rsidR="00681233">
        <w:t>:</w:t>
      </w:r>
      <w:r w:rsidRPr="005F6585">
        <w:t xml:space="preserve"> Diffusion coefficients of standards in </w:t>
      </w:r>
      <w:r>
        <w:t>d</w:t>
      </w:r>
      <w:r w:rsidRPr="005F6585">
        <w:rPr>
          <w:vertAlign w:val="subscript"/>
        </w:rPr>
        <w:t>5</w:t>
      </w:r>
      <w:r w:rsidRPr="005F6585">
        <w:t>-pyridine solution compared to their molecular weight.</w:t>
      </w:r>
      <w:bookmarkEnd w:id="96"/>
      <w:bookmarkEnd w:id="97"/>
    </w:p>
    <w:p w14:paraId="7CC06B2A" w14:textId="77777777" w:rsidR="008F770B" w:rsidRPr="005F6585" w:rsidRDefault="008F770B" w:rsidP="008F770B">
      <w:pPr>
        <w:autoSpaceDE w:val="0"/>
        <w:autoSpaceDN w:val="0"/>
        <w:adjustRightInd w:val="0"/>
        <w:spacing w:after="0" w:line="240" w:lineRule="auto"/>
        <w:jc w:val="both"/>
        <w:rPr>
          <w:rFonts w:asciiTheme="majorHAnsi" w:hAnsiTheme="majorHAnsi" w:cs="Times New Roma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8"/>
        <w:gridCol w:w="1318"/>
        <w:gridCol w:w="1317"/>
        <w:gridCol w:w="1319"/>
      </w:tblGrid>
      <w:tr w:rsidR="008F770B" w:rsidRPr="005F6585" w14:paraId="6EFC6B29" w14:textId="77777777" w:rsidTr="00E954A8">
        <w:trPr>
          <w:jc w:val="center"/>
        </w:trPr>
        <w:tc>
          <w:tcPr>
            <w:tcW w:w="1868" w:type="dxa"/>
            <w:tcBorders>
              <w:top w:val="single" w:sz="4" w:space="0" w:color="auto"/>
              <w:bottom w:val="single" w:sz="4" w:space="0" w:color="auto"/>
            </w:tcBorders>
          </w:tcPr>
          <w:p w14:paraId="7CDC212A" w14:textId="77777777" w:rsidR="008F770B" w:rsidRPr="005F6585" w:rsidRDefault="008F770B" w:rsidP="00E954A8">
            <w:pPr>
              <w:autoSpaceDE w:val="0"/>
              <w:autoSpaceDN w:val="0"/>
              <w:adjustRightInd w:val="0"/>
              <w:jc w:val="center"/>
              <w:rPr>
                <w:rFonts w:asciiTheme="majorHAnsi" w:hAnsiTheme="majorHAnsi" w:cs="Times New Roman"/>
                <w:b/>
              </w:rPr>
            </w:pPr>
            <w:r w:rsidRPr="005F6585">
              <w:rPr>
                <w:rFonts w:asciiTheme="majorHAnsi" w:hAnsiTheme="majorHAnsi" w:cs="Times New Roman"/>
                <w:b/>
              </w:rPr>
              <w:lastRenderedPageBreak/>
              <w:t>Compound</w:t>
            </w:r>
          </w:p>
        </w:tc>
        <w:tc>
          <w:tcPr>
            <w:tcW w:w="1318" w:type="dxa"/>
            <w:tcBorders>
              <w:top w:val="single" w:sz="4" w:space="0" w:color="auto"/>
              <w:bottom w:val="single" w:sz="4" w:space="0" w:color="auto"/>
            </w:tcBorders>
          </w:tcPr>
          <w:p w14:paraId="23F152A7" w14:textId="77777777" w:rsidR="008F770B" w:rsidRPr="005F6585" w:rsidRDefault="008F770B" w:rsidP="00E954A8">
            <w:pPr>
              <w:autoSpaceDE w:val="0"/>
              <w:autoSpaceDN w:val="0"/>
              <w:adjustRightInd w:val="0"/>
              <w:jc w:val="center"/>
              <w:rPr>
                <w:rFonts w:asciiTheme="majorHAnsi" w:hAnsiTheme="majorHAnsi" w:cs="Times New Roman"/>
                <w:b/>
              </w:rPr>
            </w:pPr>
            <w:r w:rsidRPr="005F6585">
              <w:rPr>
                <w:rFonts w:asciiTheme="majorHAnsi" w:hAnsiTheme="majorHAnsi" w:cs="Times New Roman"/>
                <w:b/>
              </w:rPr>
              <w:t>LogD</w:t>
            </w:r>
          </w:p>
        </w:tc>
        <w:tc>
          <w:tcPr>
            <w:tcW w:w="1317" w:type="dxa"/>
            <w:tcBorders>
              <w:top w:val="single" w:sz="4" w:space="0" w:color="auto"/>
              <w:bottom w:val="single" w:sz="4" w:space="0" w:color="auto"/>
            </w:tcBorders>
          </w:tcPr>
          <w:p w14:paraId="7BFC9706" w14:textId="77777777" w:rsidR="008F770B" w:rsidRPr="005F6585" w:rsidRDefault="008F770B" w:rsidP="00E954A8">
            <w:pPr>
              <w:autoSpaceDE w:val="0"/>
              <w:autoSpaceDN w:val="0"/>
              <w:adjustRightInd w:val="0"/>
              <w:jc w:val="center"/>
              <w:rPr>
                <w:rFonts w:asciiTheme="majorHAnsi" w:hAnsiTheme="majorHAnsi" w:cs="Times New Roman"/>
                <w:b/>
              </w:rPr>
            </w:pPr>
            <w:r w:rsidRPr="005F6585">
              <w:rPr>
                <w:rFonts w:asciiTheme="majorHAnsi" w:hAnsiTheme="majorHAnsi" w:cs="Times New Roman"/>
                <w:b/>
              </w:rPr>
              <w:t>MW</w:t>
            </w:r>
          </w:p>
          <w:p w14:paraId="243AB086" w14:textId="77777777" w:rsidR="008F770B" w:rsidRPr="005F6585" w:rsidRDefault="008F770B" w:rsidP="00E954A8">
            <w:pPr>
              <w:autoSpaceDE w:val="0"/>
              <w:autoSpaceDN w:val="0"/>
              <w:adjustRightInd w:val="0"/>
              <w:jc w:val="center"/>
              <w:rPr>
                <w:rFonts w:asciiTheme="majorHAnsi" w:hAnsiTheme="majorHAnsi" w:cs="Times New Roman"/>
                <w:b/>
              </w:rPr>
            </w:pPr>
            <w:r w:rsidRPr="005F6585">
              <w:rPr>
                <w:rFonts w:asciiTheme="majorHAnsi" w:hAnsiTheme="majorHAnsi" w:cs="Times New Roman"/>
                <w:b/>
              </w:rPr>
              <w:t>(g mol</w:t>
            </w:r>
            <w:r w:rsidRPr="005F6585">
              <w:rPr>
                <w:rFonts w:asciiTheme="majorHAnsi" w:hAnsiTheme="majorHAnsi" w:cs="Times New Roman"/>
                <w:b/>
                <w:vertAlign w:val="superscript"/>
              </w:rPr>
              <w:t>-1</w:t>
            </w:r>
            <w:r w:rsidRPr="005F6585">
              <w:rPr>
                <w:rFonts w:asciiTheme="majorHAnsi" w:hAnsiTheme="majorHAnsi" w:cs="Times New Roman"/>
                <w:b/>
              </w:rPr>
              <w:t>)</w:t>
            </w:r>
          </w:p>
        </w:tc>
        <w:tc>
          <w:tcPr>
            <w:tcW w:w="1319" w:type="dxa"/>
            <w:tcBorders>
              <w:top w:val="single" w:sz="4" w:space="0" w:color="auto"/>
              <w:bottom w:val="single" w:sz="4" w:space="0" w:color="auto"/>
            </w:tcBorders>
          </w:tcPr>
          <w:p w14:paraId="7A92DB85" w14:textId="77777777" w:rsidR="008F770B" w:rsidRPr="005F6585" w:rsidRDefault="008F770B" w:rsidP="00E954A8">
            <w:pPr>
              <w:autoSpaceDE w:val="0"/>
              <w:autoSpaceDN w:val="0"/>
              <w:adjustRightInd w:val="0"/>
              <w:jc w:val="center"/>
              <w:rPr>
                <w:rFonts w:asciiTheme="majorHAnsi" w:hAnsiTheme="majorHAnsi" w:cs="Times New Roman"/>
                <w:b/>
              </w:rPr>
            </w:pPr>
            <w:r w:rsidRPr="005F6585">
              <w:rPr>
                <w:rFonts w:asciiTheme="majorHAnsi" w:hAnsiTheme="majorHAnsi" w:cs="Times New Roman"/>
                <w:b/>
              </w:rPr>
              <w:t>LogMW</w:t>
            </w:r>
          </w:p>
        </w:tc>
      </w:tr>
      <w:tr w:rsidR="008F770B" w:rsidRPr="005F6585" w14:paraId="655FCBFF" w14:textId="77777777" w:rsidTr="00E954A8">
        <w:trPr>
          <w:jc w:val="center"/>
        </w:trPr>
        <w:tc>
          <w:tcPr>
            <w:tcW w:w="1868" w:type="dxa"/>
            <w:tcBorders>
              <w:top w:val="single" w:sz="4" w:space="0" w:color="auto"/>
            </w:tcBorders>
          </w:tcPr>
          <w:p w14:paraId="64A7E8D2" w14:textId="77777777" w:rsidR="008F770B" w:rsidRPr="005F6585" w:rsidRDefault="008F770B" w:rsidP="00E954A8">
            <w:pPr>
              <w:autoSpaceDE w:val="0"/>
              <w:autoSpaceDN w:val="0"/>
              <w:adjustRightInd w:val="0"/>
              <w:rPr>
                <w:rFonts w:asciiTheme="majorHAnsi" w:hAnsiTheme="majorHAnsi" w:cs="Times New Roman"/>
              </w:rPr>
            </w:pPr>
            <w:r>
              <w:rPr>
                <w:rFonts w:asciiTheme="majorHAnsi" w:hAnsiTheme="majorHAnsi" w:cs="Times New Roman"/>
              </w:rPr>
              <w:t>d</w:t>
            </w:r>
            <w:r w:rsidRPr="005F6585">
              <w:rPr>
                <w:rFonts w:asciiTheme="majorHAnsi" w:hAnsiTheme="majorHAnsi" w:cs="Times New Roman"/>
                <w:vertAlign w:val="subscript"/>
              </w:rPr>
              <w:t>5</w:t>
            </w:r>
            <w:r w:rsidRPr="005F6585">
              <w:rPr>
                <w:rFonts w:asciiTheme="majorHAnsi" w:hAnsiTheme="majorHAnsi" w:cs="Times New Roman"/>
              </w:rPr>
              <w:t>-pyridine</w:t>
            </w:r>
          </w:p>
        </w:tc>
        <w:tc>
          <w:tcPr>
            <w:tcW w:w="1318" w:type="dxa"/>
            <w:tcBorders>
              <w:top w:val="single" w:sz="4" w:space="0" w:color="auto"/>
            </w:tcBorders>
          </w:tcPr>
          <w:p w14:paraId="189BB3E8" w14:textId="77777777" w:rsidR="008F770B" w:rsidRPr="005F6585" w:rsidRDefault="008F770B" w:rsidP="00E954A8">
            <w:pPr>
              <w:jc w:val="center"/>
              <w:rPr>
                <w:rFonts w:asciiTheme="majorHAnsi" w:hAnsiTheme="majorHAnsi" w:cs="Calibri"/>
                <w:color w:val="000000"/>
              </w:rPr>
            </w:pPr>
            <w:r w:rsidRPr="005F6585">
              <w:rPr>
                <w:rFonts w:asciiTheme="majorHAnsi" w:hAnsiTheme="majorHAnsi" w:cs="Calibri"/>
                <w:color w:val="000000"/>
              </w:rPr>
              <w:t>-8.831</w:t>
            </w:r>
          </w:p>
        </w:tc>
        <w:tc>
          <w:tcPr>
            <w:tcW w:w="1317" w:type="dxa"/>
            <w:tcBorders>
              <w:top w:val="single" w:sz="4" w:space="0" w:color="auto"/>
            </w:tcBorders>
          </w:tcPr>
          <w:p w14:paraId="2851892C" w14:textId="77777777" w:rsidR="008F770B" w:rsidRPr="005F6585" w:rsidRDefault="008F770B" w:rsidP="00E954A8">
            <w:pPr>
              <w:jc w:val="center"/>
              <w:rPr>
                <w:rFonts w:asciiTheme="majorHAnsi" w:hAnsiTheme="majorHAnsi" w:cs="Calibri"/>
                <w:color w:val="000000"/>
              </w:rPr>
            </w:pPr>
            <w:r w:rsidRPr="005F6585">
              <w:rPr>
                <w:rFonts w:asciiTheme="majorHAnsi" w:hAnsiTheme="majorHAnsi" w:cs="Calibri"/>
                <w:color w:val="000000"/>
              </w:rPr>
              <w:t>84.1</w:t>
            </w:r>
          </w:p>
        </w:tc>
        <w:tc>
          <w:tcPr>
            <w:tcW w:w="1319" w:type="dxa"/>
            <w:tcBorders>
              <w:top w:val="single" w:sz="4" w:space="0" w:color="auto"/>
            </w:tcBorders>
          </w:tcPr>
          <w:p w14:paraId="5B08382C" w14:textId="77777777" w:rsidR="008F770B" w:rsidRPr="005F6585" w:rsidRDefault="008F770B" w:rsidP="00E954A8">
            <w:pPr>
              <w:jc w:val="center"/>
              <w:rPr>
                <w:rFonts w:asciiTheme="majorHAnsi" w:hAnsiTheme="majorHAnsi" w:cs="Calibri"/>
                <w:color w:val="000000"/>
              </w:rPr>
            </w:pPr>
            <w:r w:rsidRPr="005F6585">
              <w:rPr>
                <w:rFonts w:asciiTheme="majorHAnsi" w:hAnsiTheme="majorHAnsi" w:cs="Calibri"/>
                <w:color w:val="000000"/>
              </w:rPr>
              <w:t>1.9250</w:t>
            </w:r>
          </w:p>
        </w:tc>
      </w:tr>
      <w:tr w:rsidR="008F770B" w:rsidRPr="005F6585" w14:paraId="034055A3" w14:textId="77777777" w:rsidTr="00E954A8">
        <w:trPr>
          <w:jc w:val="center"/>
        </w:trPr>
        <w:tc>
          <w:tcPr>
            <w:tcW w:w="1868" w:type="dxa"/>
          </w:tcPr>
          <w:p w14:paraId="2721D193" w14:textId="77777777" w:rsidR="008F770B" w:rsidRPr="005F6585" w:rsidRDefault="008F770B" w:rsidP="00E954A8">
            <w:pPr>
              <w:autoSpaceDE w:val="0"/>
              <w:autoSpaceDN w:val="0"/>
              <w:adjustRightInd w:val="0"/>
              <w:rPr>
                <w:rFonts w:asciiTheme="majorHAnsi" w:hAnsiTheme="majorHAnsi" w:cs="Times New Roman"/>
              </w:rPr>
            </w:pPr>
            <w:r w:rsidRPr="005F6585">
              <w:rPr>
                <w:rFonts w:asciiTheme="majorHAnsi" w:hAnsiTheme="majorHAnsi" w:cs="Times New Roman"/>
              </w:rPr>
              <w:t>HMDSH</w:t>
            </w:r>
          </w:p>
        </w:tc>
        <w:tc>
          <w:tcPr>
            <w:tcW w:w="1318" w:type="dxa"/>
          </w:tcPr>
          <w:p w14:paraId="5771C95F" w14:textId="77777777" w:rsidR="008F770B" w:rsidRPr="005F6585" w:rsidRDefault="008F770B" w:rsidP="00E954A8">
            <w:pPr>
              <w:jc w:val="center"/>
              <w:rPr>
                <w:rFonts w:asciiTheme="majorHAnsi" w:hAnsiTheme="majorHAnsi" w:cs="Calibri"/>
                <w:color w:val="000000"/>
              </w:rPr>
            </w:pPr>
            <w:r w:rsidRPr="005F6585">
              <w:rPr>
                <w:rFonts w:asciiTheme="majorHAnsi" w:hAnsiTheme="majorHAnsi" w:cs="Calibri"/>
                <w:color w:val="000000"/>
              </w:rPr>
              <w:t>-8.975</w:t>
            </w:r>
          </w:p>
        </w:tc>
        <w:tc>
          <w:tcPr>
            <w:tcW w:w="1317" w:type="dxa"/>
          </w:tcPr>
          <w:p w14:paraId="43471A9A" w14:textId="77777777" w:rsidR="008F770B" w:rsidRPr="005F6585" w:rsidRDefault="008F770B" w:rsidP="00E954A8">
            <w:pPr>
              <w:jc w:val="center"/>
              <w:rPr>
                <w:rFonts w:asciiTheme="majorHAnsi" w:hAnsiTheme="majorHAnsi" w:cs="Calibri"/>
                <w:color w:val="000000"/>
              </w:rPr>
            </w:pPr>
            <w:r w:rsidRPr="005F6585">
              <w:rPr>
                <w:rFonts w:asciiTheme="majorHAnsi" w:hAnsiTheme="majorHAnsi" w:cs="Calibri"/>
                <w:color w:val="000000"/>
              </w:rPr>
              <w:t>161.4</w:t>
            </w:r>
          </w:p>
        </w:tc>
        <w:tc>
          <w:tcPr>
            <w:tcW w:w="1319" w:type="dxa"/>
          </w:tcPr>
          <w:p w14:paraId="19D45EAA" w14:textId="77777777" w:rsidR="008F770B" w:rsidRPr="005F6585" w:rsidRDefault="008F770B" w:rsidP="00E954A8">
            <w:pPr>
              <w:jc w:val="center"/>
              <w:rPr>
                <w:rFonts w:asciiTheme="majorHAnsi" w:hAnsiTheme="majorHAnsi" w:cs="Calibri"/>
                <w:color w:val="000000"/>
              </w:rPr>
            </w:pPr>
            <w:r w:rsidRPr="005F6585">
              <w:rPr>
                <w:rFonts w:asciiTheme="majorHAnsi" w:hAnsiTheme="majorHAnsi" w:cs="Calibri"/>
                <w:color w:val="000000"/>
              </w:rPr>
              <w:t>2.2079</w:t>
            </w:r>
          </w:p>
        </w:tc>
      </w:tr>
      <w:tr w:rsidR="008F770B" w:rsidRPr="005F6585" w14:paraId="370D4CF0" w14:textId="77777777" w:rsidTr="00E954A8">
        <w:trPr>
          <w:jc w:val="center"/>
        </w:trPr>
        <w:tc>
          <w:tcPr>
            <w:tcW w:w="1868" w:type="dxa"/>
          </w:tcPr>
          <w:p w14:paraId="5621F254" w14:textId="77777777" w:rsidR="008F770B" w:rsidRPr="005F6585" w:rsidRDefault="008F770B" w:rsidP="00E954A8">
            <w:pPr>
              <w:autoSpaceDE w:val="0"/>
              <w:autoSpaceDN w:val="0"/>
              <w:adjustRightInd w:val="0"/>
              <w:rPr>
                <w:rFonts w:asciiTheme="majorHAnsi" w:hAnsiTheme="majorHAnsi" w:cs="Times New Roman"/>
              </w:rPr>
            </w:pPr>
            <w:r w:rsidRPr="005F6585">
              <w:rPr>
                <w:rFonts w:asciiTheme="majorHAnsi" w:hAnsiTheme="majorHAnsi" w:cs="Times New Roman"/>
              </w:rPr>
              <w:t>Zn(HMDS)</w:t>
            </w:r>
            <w:r w:rsidRPr="005F6585">
              <w:rPr>
                <w:rFonts w:asciiTheme="majorHAnsi" w:hAnsiTheme="majorHAnsi" w:cs="Times New Roman"/>
                <w:vertAlign w:val="subscript"/>
              </w:rPr>
              <w:t>2</w:t>
            </w:r>
          </w:p>
        </w:tc>
        <w:tc>
          <w:tcPr>
            <w:tcW w:w="1318" w:type="dxa"/>
          </w:tcPr>
          <w:p w14:paraId="6F5A6F7C" w14:textId="77777777" w:rsidR="008F770B" w:rsidRPr="005F6585" w:rsidRDefault="008F770B" w:rsidP="00E954A8">
            <w:pPr>
              <w:jc w:val="center"/>
              <w:rPr>
                <w:rFonts w:asciiTheme="majorHAnsi" w:hAnsiTheme="majorHAnsi" w:cs="Calibri"/>
                <w:color w:val="000000"/>
              </w:rPr>
            </w:pPr>
            <w:r w:rsidRPr="005F6585">
              <w:rPr>
                <w:rFonts w:asciiTheme="majorHAnsi" w:hAnsiTheme="majorHAnsi" w:cs="Calibri"/>
                <w:color w:val="000000"/>
              </w:rPr>
              <w:t>-9.203</w:t>
            </w:r>
          </w:p>
        </w:tc>
        <w:tc>
          <w:tcPr>
            <w:tcW w:w="1317" w:type="dxa"/>
          </w:tcPr>
          <w:p w14:paraId="7B73D943" w14:textId="77777777" w:rsidR="008F770B" w:rsidRPr="005F6585" w:rsidRDefault="008F770B" w:rsidP="00E954A8">
            <w:pPr>
              <w:jc w:val="center"/>
              <w:rPr>
                <w:rFonts w:asciiTheme="majorHAnsi" w:hAnsiTheme="majorHAnsi" w:cs="Calibri"/>
                <w:color w:val="000000"/>
              </w:rPr>
            </w:pPr>
            <w:r w:rsidRPr="005F6585">
              <w:rPr>
                <w:rFonts w:asciiTheme="majorHAnsi" w:hAnsiTheme="majorHAnsi" w:cs="Calibri"/>
                <w:color w:val="000000"/>
              </w:rPr>
              <w:t>386.2</w:t>
            </w:r>
          </w:p>
        </w:tc>
        <w:tc>
          <w:tcPr>
            <w:tcW w:w="1319" w:type="dxa"/>
          </w:tcPr>
          <w:p w14:paraId="2662CADD" w14:textId="77777777" w:rsidR="008F770B" w:rsidRPr="005F6585" w:rsidRDefault="008F770B" w:rsidP="00E954A8">
            <w:pPr>
              <w:jc w:val="center"/>
              <w:rPr>
                <w:rFonts w:asciiTheme="majorHAnsi" w:hAnsiTheme="majorHAnsi" w:cs="Calibri"/>
                <w:color w:val="000000"/>
              </w:rPr>
            </w:pPr>
            <w:r w:rsidRPr="005F6585">
              <w:rPr>
                <w:rFonts w:asciiTheme="majorHAnsi" w:hAnsiTheme="majorHAnsi" w:cs="Calibri"/>
                <w:color w:val="000000"/>
              </w:rPr>
              <w:t>2.5868</w:t>
            </w:r>
          </w:p>
        </w:tc>
      </w:tr>
      <w:tr w:rsidR="008F770B" w:rsidRPr="005F6585" w14:paraId="3E59E519" w14:textId="77777777" w:rsidTr="00E954A8">
        <w:trPr>
          <w:jc w:val="center"/>
        </w:trPr>
        <w:tc>
          <w:tcPr>
            <w:tcW w:w="1868" w:type="dxa"/>
          </w:tcPr>
          <w:p w14:paraId="144D6610" w14:textId="77777777" w:rsidR="008F770B" w:rsidRPr="005F6585" w:rsidRDefault="008F770B" w:rsidP="00E954A8">
            <w:pPr>
              <w:autoSpaceDE w:val="0"/>
              <w:autoSpaceDN w:val="0"/>
              <w:adjustRightInd w:val="0"/>
              <w:rPr>
                <w:rFonts w:asciiTheme="majorHAnsi" w:hAnsiTheme="majorHAnsi" w:cs="Times New Roman"/>
              </w:rPr>
            </w:pPr>
            <w:r w:rsidRPr="005F6585">
              <w:rPr>
                <w:rFonts w:asciiTheme="majorHAnsi" w:hAnsiTheme="majorHAnsi" w:cs="Times New Roman"/>
              </w:rPr>
              <w:t>BDIH</w:t>
            </w:r>
          </w:p>
        </w:tc>
        <w:tc>
          <w:tcPr>
            <w:tcW w:w="1318" w:type="dxa"/>
          </w:tcPr>
          <w:p w14:paraId="7851233D" w14:textId="77777777" w:rsidR="008F770B" w:rsidRPr="005F6585" w:rsidRDefault="008F770B" w:rsidP="00E954A8">
            <w:pPr>
              <w:jc w:val="center"/>
              <w:rPr>
                <w:rFonts w:asciiTheme="majorHAnsi" w:hAnsiTheme="majorHAnsi" w:cs="Calibri"/>
                <w:color w:val="000000"/>
              </w:rPr>
            </w:pPr>
            <w:r w:rsidRPr="005F6585">
              <w:rPr>
                <w:rFonts w:asciiTheme="majorHAnsi" w:hAnsiTheme="majorHAnsi" w:cs="Calibri"/>
                <w:color w:val="000000"/>
              </w:rPr>
              <w:t>-9.247</w:t>
            </w:r>
          </w:p>
        </w:tc>
        <w:tc>
          <w:tcPr>
            <w:tcW w:w="1317" w:type="dxa"/>
          </w:tcPr>
          <w:p w14:paraId="5BC1DA89" w14:textId="77777777" w:rsidR="008F770B" w:rsidRPr="005F6585" w:rsidRDefault="008F770B" w:rsidP="00E954A8">
            <w:pPr>
              <w:jc w:val="center"/>
              <w:rPr>
                <w:rFonts w:asciiTheme="majorHAnsi" w:hAnsiTheme="majorHAnsi" w:cs="Calibri"/>
                <w:color w:val="000000"/>
              </w:rPr>
            </w:pPr>
            <w:r w:rsidRPr="005F6585">
              <w:rPr>
                <w:rFonts w:asciiTheme="majorHAnsi" w:hAnsiTheme="majorHAnsi" w:cs="Calibri"/>
                <w:color w:val="000000"/>
              </w:rPr>
              <w:t>418.7</w:t>
            </w:r>
          </w:p>
        </w:tc>
        <w:tc>
          <w:tcPr>
            <w:tcW w:w="1319" w:type="dxa"/>
          </w:tcPr>
          <w:p w14:paraId="36E9B1E1" w14:textId="77777777" w:rsidR="008F770B" w:rsidRPr="005F6585" w:rsidRDefault="008F770B" w:rsidP="00E954A8">
            <w:pPr>
              <w:jc w:val="center"/>
              <w:rPr>
                <w:rFonts w:asciiTheme="majorHAnsi" w:hAnsiTheme="majorHAnsi" w:cs="Calibri"/>
                <w:color w:val="000000"/>
              </w:rPr>
            </w:pPr>
            <w:r w:rsidRPr="005F6585">
              <w:rPr>
                <w:rFonts w:asciiTheme="majorHAnsi" w:hAnsiTheme="majorHAnsi" w:cs="Calibri"/>
                <w:color w:val="000000"/>
              </w:rPr>
              <w:t>2.6219</w:t>
            </w:r>
          </w:p>
        </w:tc>
      </w:tr>
      <w:tr w:rsidR="008F770B" w:rsidRPr="005F6585" w14:paraId="0D5C70E2" w14:textId="77777777" w:rsidTr="00E954A8">
        <w:trPr>
          <w:jc w:val="center"/>
        </w:trPr>
        <w:tc>
          <w:tcPr>
            <w:tcW w:w="1868" w:type="dxa"/>
            <w:tcBorders>
              <w:bottom w:val="single" w:sz="4" w:space="0" w:color="auto"/>
            </w:tcBorders>
          </w:tcPr>
          <w:p w14:paraId="19B6BA30" w14:textId="77777777" w:rsidR="008F770B" w:rsidRPr="005F6585" w:rsidRDefault="008F770B" w:rsidP="00E954A8">
            <w:pPr>
              <w:autoSpaceDE w:val="0"/>
              <w:autoSpaceDN w:val="0"/>
              <w:adjustRightInd w:val="0"/>
              <w:rPr>
                <w:rFonts w:asciiTheme="majorHAnsi" w:hAnsiTheme="majorHAnsi" w:cs="Times New Roman"/>
              </w:rPr>
            </w:pPr>
            <w:r w:rsidRPr="005F6585">
              <w:rPr>
                <w:rFonts w:asciiTheme="majorHAnsi" w:hAnsiTheme="majorHAnsi" w:cs="Times New Roman"/>
              </w:rPr>
              <w:t>(BDI)Zn(HMDS)</w:t>
            </w:r>
          </w:p>
        </w:tc>
        <w:tc>
          <w:tcPr>
            <w:tcW w:w="1318" w:type="dxa"/>
            <w:tcBorders>
              <w:bottom w:val="single" w:sz="4" w:space="0" w:color="auto"/>
            </w:tcBorders>
          </w:tcPr>
          <w:p w14:paraId="12118F91" w14:textId="1A52EA25" w:rsidR="008F770B" w:rsidRPr="005F6585" w:rsidRDefault="008F770B" w:rsidP="00E954A8">
            <w:pPr>
              <w:jc w:val="center"/>
              <w:rPr>
                <w:rFonts w:asciiTheme="majorHAnsi" w:hAnsiTheme="majorHAnsi" w:cs="Calibri"/>
                <w:color w:val="000000"/>
              </w:rPr>
            </w:pPr>
            <w:r w:rsidRPr="005F6585">
              <w:rPr>
                <w:rFonts w:asciiTheme="majorHAnsi" w:hAnsiTheme="majorHAnsi" w:cs="Calibri"/>
                <w:color w:val="000000"/>
              </w:rPr>
              <w:t>-9.</w:t>
            </w:r>
            <w:r w:rsidR="00A17EC7">
              <w:rPr>
                <w:rFonts w:asciiTheme="majorHAnsi" w:hAnsiTheme="majorHAnsi" w:cs="Calibri"/>
                <w:color w:val="000000"/>
              </w:rPr>
              <w:t>298</w:t>
            </w:r>
          </w:p>
        </w:tc>
        <w:tc>
          <w:tcPr>
            <w:tcW w:w="1317" w:type="dxa"/>
            <w:tcBorders>
              <w:bottom w:val="single" w:sz="4" w:space="0" w:color="auto"/>
            </w:tcBorders>
          </w:tcPr>
          <w:p w14:paraId="46BD7622" w14:textId="77777777" w:rsidR="008F770B" w:rsidRPr="005F6585" w:rsidRDefault="008F770B" w:rsidP="00E954A8">
            <w:pPr>
              <w:jc w:val="center"/>
              <w:rPr>
                <w:rFonts w:asciiTheme="majorHAnsi" w:hAnsiTheme="majorHAnsi" w:cs="Calibri"/>
                <w:color w:val="000000"/>
              </w:rPr>
            </w:pPr>
            <w:r w:rsidRPr="005F6585">
              <w:rPr>
                <w:rFonts w:asciiTheme="majorHAnsi" w:hAnsiTheme="majorHAnsi" w:cs="Calibri"/>
                <w:color w:val="000000"/>
              </w:rPr>
              <w:t>643.4</w:t>
            </w:r>
          </w:p>
        </w:tc>
        <w:tc>
          <w:tcPr>
            <w:tcW w:w="1319" w:type="dxa"/>
            <w:tcBorders>
              <w:bottom w:val="single" w:sz="4" w:space="0" w:color="auto"/>
            </w:tcBorders>
          </w:tcPr>
          <w:p w14:paraId="6D69C2A0" w14:textId="77777777" w:rsidR="008F770B" w:rsidRPr="005F6585" w:rsidRDefault="008F770B" w:rsidP="00E954A8">
            <w:pPr>
              <w:jc w:val="center"/>
              <w:rPr>
                <w:rFonts w:asciiTheme="majorHAnsi" w:hAnsiTheme="majorHAnsi" w:cs="Calibri"/>
                <w:color w:val="000000"/>
              </w:rPr>
            </w:pPr>
            <w:r w:rsidRPr="005F6585">
              <w:rPr>
                <w:rFonts w:asciiTheme="majorHAnsi" w:hAnsiTheme="majorHAnsi" w:cs="Calibri"/>
                <w:color w:val="000000"/>
              </w:rPr>
              <w:t>2.8085</w:t>
            </w:r>
          </w:p>
        </w:tc>
      </w:tr>
    </w:tbl>
    <w:p w14:paraId="3355BFBA" w14:textId="77777777" w:rsidR="008F770B" w:rsidRPr="005F6585" w:rsidRDefault="008F770B" w:rsidP="008F770B">
      <w:pPr>
        <w:autoSpaceDE w:val="0"/>
        <w:autoSpaceDN w:val="0"/>
        <w:adjustRightInd w:val="0"/>
        <w:spacing w:after="0" w:line="240" w:lineRule="auto"/>
        <w:rPr>
          <w:rFonts w:asciiTheme="majorHAnsi" w:hAnsiTheme="majorHAnsi" w:cs="Times New Roman"/>
          <w:b/>
        </w:rPr>
      </w:pPr>
    </w:p>
    <w:p w14:paraId="7BA921CD" w14:textId="3135CC31" w:rsidR="008F770B" w:rsidRPr="005F6585" w:rsidRDefault="008F770B" w:rsidP="00396844">
      <w:pPr>
        <w:pStyle w:val="Heading3"/>
      </w:pPr>
      <w:bookmarkStart w:id="98" w:name="_Toc426565078"/>
      <w:bookmarkStart w:id="99" w:name="_Toc430685900"/>
      <w:r w:rsidRPr="00B53DF7">
        <w:rPr>
          <w:b/>
        </w:rPr>
        <w:t>Graph</w:t>
      </w:r>
      <w:r w:rsidR="001D5D8F" w:rsidRPr="00B53DF7">
        <w:rPr>
          <w:b/>
        </w:rPr>
        <w:t xml:space="preserve"> S</w:t>
      </w:r>
      <w:r w:rsidRPr="00B53DF7">
        <w:rPr>
          <w:b/>
        </w:rPr>
        <w:t>1</w:t>
      </w:r>
      <w:r w:rsidR="00681233">
        <w:t>:</w:t>
      </w:r>
      <w:r w:rsidRPr="005F6585">
        <w:t xml:space="preserve"> LogD vs LogMW representation from the </w:t>
      </w:r>
      <w:r w:rsidRPr="005F6585">
        <w:rPr>
          <w:vertAlign w:val="superscript"/>
        </w:rPr>
        <w:t>1</w:t>
      </w:r>
      <w:r w:rsidRPr="005F6585">
        <w:t>H DOSY NMR data obtained for the standards HMDSH, Zn(HMDS)</w:t>
      </w:r>
      <w:r w:rsidRPr="005F6585">
        <w:rPr>
          <w:vertAlign w:val="subscript"/>
        </w:rPr>
        <w:t>2</w:t>
      </w:r>
      <w:r w:rsidRPr="005F6585">
        <w:t xml:space="preserve">, BDIH and (BDI)Zn(HMDS) in </w:t>
      </w:r>
      <w:r>
        <w:t>d</w:t>
      </w:r>
      <w:r w:rsidRPr="005F6585">
        <w:rPr>
          <w:vertAlign w:val="subscript"/>
        </w:rPr>
        <w:t>5</w:t>
      </w:r>
      <w:r w:rsidRPr="005F6585">
        <w:t>-pyridine solvent.</w:t>
      </w:r>
      <w:bookmarkEnd w:id="98"/>
      <w:bookmarkEnd w:id="99"/>
    </w:p>
    <w:p w14:paraId="2282B082" w14:textId="77777777" w:rsidR="008F770B" w:rsidRPr="00D93FD0" w:rsidRDefault="008F770B" w:rsidP="008F770B">
      <w:pPr>
        <w:autoSpaceDE w:val="0"/>
        <w:autoSpaceDN w:val="0"/>
        <w:adjustRightInd w:val="0"/>
        <w:spacing w:after="0" w:line="240" w:lineRule="auto"/>
        <w:rPr>
          <w:rFonts w:asciiTheme="majorHAnsi" w:hAnsiTheme="majorHAnsi" w:cs="Times New Roman"/>
          <w:sz w:val="24"/>
          <w:szCs w:val="24"/>
        </w:rPr>
      </w:pPr>
    </w:p>
    <w:p w14:paraId="0ABA2899" w14:textId="77777777" w:rsidR="008F770B" w:rsidRPr="00D93FD0" w:rsidRDefault="008F770B" w:rsidP="008F770B">
      <w:pPr>
        <w:jc w:val="center"/>
        <w:rPr>
          <w:rFonts w:asciiTheme="majorHAnsi" w:hAnsiTheme="majorHAnsi"/>
          <w:color w:val="0000FF"/>
        </w:rPr>
      </w:pPr>
      <w:r w:rsidRPr="00D93FD0">
        <w:rPr>
          <w:rFonts w:asciiTheme="majorHAnsi" w:hAnsiTheme="majorHAnsi"/>
          <w:noProof/>
          <w:color w:val="0000FF"/>
          <w:lang w:eastAsia="en-GB"/>
        </w:rPr>
        <w:drawing>
          <wp:inline distT="0" distB="0" distL="0" distR="0" wp14:anchorId="2BC80CF8" wp14:editId="127D4459">
            <wp:extent cx="2677886" cy="2022118"/>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20619" t="2627" r="7069"/>
                    <a:stretch/>
                  </pic:blipFill>
                  <pic:spPr bwMode="auto">
                    <a:xfrm>
                      <a:off x="0" y="0"/>
                      <a:ext cx="2701862" cy="2040222"/>
                    </a:xfrm>
                    <a:prstGeom prst="rect">
                      <a:avLst/>
                    </a:prstGeom>
                    <a:noFill/>
                    <a:ln>
                      <a:noFill/>
                    </a:ln>
                    <a:extLst>
                      <a:ext uri="{53640926-AAD7-44D8-BBD7-CCE9431645EC}">
                        <a14:shadowObscured xmlns:a14="http://schemas.microsoft.com/office/drawing/2010/main"/>
                      </a:ext>
                    </a:extLst>
                  </pic:spPr>
                </pic:pic>
              </a:graphicData>
            </a:graphic>
          </wp:inline>
        </w:drawing>
      </w:r>
    </w:p>
    <w:p w14:paraId="22B41FFE" w14:textId="77777777" w:rsidR="008F770B" w:rsidRPr="00D93FD0" w:rsidRDefault="008F770B" w:rsidP="008F770B">
      <w:pPr>
        <w:jc w:val="both"/>
        <w:rPr>
          <w:rFonts w:asciiTheme="majorHAnsi" w:hAnsiTheme="majorHAnsi"/>
          <w:color w:val="0000FF"/>
        </w:rPr>
      </w:pPr>
    </w:p>
    <w:p w14:paraId="733C25C4" w14:textId="77777777" w:rsidR="008F770B" w:rsidRPr="005F6585" w:rsidRDefault="008F770B" w:rsidP="00396844">
      <w:pPr>
        <w:pStyle w:val="Heading3"/>
      </w:pPr>
      <w:bookmarkStart w:id="100" w:name="_Toc426565079"/>
      <w:bookmarkStart w:id="101" w:name="_Toc430685901"/>
      <w:r w:rsidRPr="00B53DF7">
        <w:rPr>
          <w:b/>
        </w:rPr>
        <w:t xml:space="preserve">Table </w:t>
      </w:r>
      <w:r w:rsidR="001D5D8F" w:rsidRPr="00B53DF7">
        <w:rPr>
          <w:b/>
        </w:rPr>
        <w:t>S</w:t>
      </w:r>
      <w:r w:rsidRPr="00B53DF7">
        <w:rPr>
          <w:b/>
        </w:rPr>
        <w:t>2</w:t>
      </w:r>
      <w:r w:rsidR="00681233">
        <w:t>:</w:t>
      </w:r>
      <w:r w:rsidRPr="005F6585">
        <w:t xml:space="preserve"> Diffusio</w:t>
      </w:r>
      <w:r>
        <w:t>n coefficients of standards in d</w:t>
      </w:r>
      <w:r w:rsidRPr="005F6585">
        <w:rPr>
          <w:vertAlign w:val="subscript"/>
        </w:rPr>
        <w:t>8</w:t>
      </w:r>
      <w:r w:rsidRPr="005F6585">
        <w:t>-toluene solution compared to their molecular weight.</w:t>
      </w:r>
      <w:bookmarkEnd w:id="100"/>
      <w:bookmarkEnd w:id="101"/>
    </w:p>
    <w:p w14:paraId="6581CFE1" w14:textId="77777777" w:rsidR="008F770B" w:rsidRPr="005F6585" w:rsidRDefault="008F770B" w:rsidP="008F770B">
      <w:pPr>
        <w:autoSpaceDE w:val="0"/>
        <w:autoSpaceDN w:val="0"/>
        <w:adjustRightInd w:val="0"/>
        <w:spacing w:after="0" w:line="240" w:lineRule="auto"/>
        <w:jc w:val="both"/>
        <w:rPr>
          <w:rFonts w:asciiTheme="majorHAnsi" w:hAnsiTheme="majorHAnsi" w:cs="Times New Roma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8"/>
        <w:gridCol w:w="1318"/>
        <w:gridCol w:w="1317"/>
        <w:gridCol w:w="1319"/>
      </w:tblGrid>
      <w:tr w:rsidR="008F770B" w:rsidRPr="005F6585" w14:paraId="574BA152" w14:textId="77777777" w:rsidTr="00E954A8">
        <w:trPr>
          <w:jc w:val="center"/>
        </w:trPr>
        <w:tc>
          <w:tcPr>
            <w:tcW w:w="1868" w:type="dxa"/>
            <w:tcBorders>
              <w:top w:val="single" w:sz="4" w:space="0" w:color="auto"/>
              <w:bottom w:val="single" w:sz="4" w:space="0" w:color="auto"/>
            </w:tcBorders>
          </w:tcPr>
          <w:p w14:paraId="4010D85C" w14:textId="77777777" w:rsidR="008F770B" w:rsidRPr="005F6585" w:rsidRDefault="008F770B" w:rsidP="00E954A8">
            <w:pPr>
              <w:autoSpaceDE w:val="0"/>
              <w:autoSpaceDN w:val="0"/>
              <w:adjustRightInd w:val="0"/>
              <w:jc w:val="center"/>
              <w:rPr>
                <w:rFonts w:asciiTheme="majorHAnsi" w:hAnsiTheme="majorHAnsi" w:cs="Times New Roman"/>
                <w:b/>
              </w:rPr>
            </w:pPr>
            <w:r w:rsidRPr="005F6585">
              <w:rPr>
                <w:rFonts w:asciiTheme="majorHAnsi" w:hAnsiTheme="majorHAnsi" w:cs="Times New Roman"/>
                <w:b/>
              </w:rPr>
              <w:t>Compound</w:t>
            </w:r>
          </w:p>
        </w:tc>
        <w:tc>
          <w:tcPr>
            <w:tcW w:w="1318" w:type="dxa"/>
            <w:tcBorders>
              <w:top w:val="single" w:sz="4" w:space="0" w:color="auto"/>
              <w:bottom w:val="single" w:sz="4" w:space="0" w:color="auto"/>
            </w:tcBorders>
          </w:tcPr>
          <w:p w14:paraId="6149114B" w14:textId="77777777" w:rsidR="008F770B" w:rsidRPr="005F6585" w:rsidRDefault="008F770B" w:rsidP="00E954A8">
            <w:pPr>
              <w:autoSpaceDE w:val="0"/>
              <w:autoSpaceDN w:val="0"/>
              <w:adjustRightInd w:val="0"/>
              <w:jc w:val="center"/>
              <w:rPr>
                <w:rFonts w:asciiTheme="majorHAnsi" w:hAnsiTheme="majorHAnsi" w:cs="Times New Roman"/>
                <w:b/>
              </w:rPr>
            </w:pPr>
            <w:r w:rsidRPr="005F6585">
              <w:rPr>
                <w:rFonts w:asciiTheme="majorHAnsi" w:hAnsiTheme="majorHAnsi" w:cs="Times New Roman"/>
                <w:b/>
              </w:rPr>
              <w:t>LogD</w:t>
            </w:r>
          </w:p>
        </w:tc>
        <w:tc>
          <w:tcPr>
            <w:tcW w:w="1317" w:type="dxa"/>
            <w:tcBorders>
              <w:top w:val="single" w:sz="4" w:space="0" w:color="auto"/>
              <w:bottom w:val="single" w:sz="4" w:space="0" w:color="auto"/>
            </w:tcBorders>
          </w:tcPr>
          <w:p w14:paraId="4B295C36" w14:textId="77777777" w:rsidR="008F770B" w:rsidRPr="005F6585" w:rsidRDefault="008F770B" w:rsidP="00E954A8">
            <w:pPr>
              <w:autoSpaceDE w:val="0"/>
              <w:autoSpaceDN w:val="0"/>
              <w:adjustRightInd w:val="0"/>
              <w:jc w:val="center"/>
              <w:rPr>
                <w:rFonts w:asciiTheme="majorHAnsi" w:hAnsiTheme="majorHAnsi" w:cs="Times New Roman"/>
                <w:b/>
              </w:rPr>
            </w:pPr>
            <w:r w:rsidRPr="005F6585">
              <w:rPr>
                <w:rFonts w:asciiTheme="majorHAnsi" w:hAnsiTheme="majorHAnsi" w:cs="Times New Roman"/>
                <w:b/>
              </w:rPr>
              <w:t>MW</w:t>
            </w:r>
          </w:p>
          <w:p w14:paraId="0CC36806" w14:textId="77777777" w:rsidR="008F770B" w:rsidRPr="005F6585" w:rsidRDefault="008F770B" w:rsidP="00E954A8">
            <w:pPr>
              <w:autoSpaceDE w:val="0"/>
              <w:autoSpaceDN w:val="0"/>
              <w:adjustRightInd w:val="0"/>
              <w:jc w:val="center"/>
              <w:rPr>
                <w:rFonts w:asciiTheme="majorHAnsi" w:hAnsiTheme="majorHAnsi" w:cs="Times New Roman"/>
                <w:b/>
              </w:rPr>
            </w:pPr>
            <w:r w:rsidRPr="005F6585">
              <w:rPr>
                <w:rFonts w:asciiTheme="majorHAnsi" w:hAnsiTheme="majorHAnsi" w:cs="Times New Roman"/>
                <w:b/>
              </w:rPr>
              <w:t>(g mol</w:t>
            </w:r>
            <w:r w:rsidRPr="005F6585">
              <w:rPr>
                <w:rFonts w:asciiTheme="majorHAnsi" w:hAnsiTheme="majorHAnsi" w:cs="Times New Roman"/>
                <w:b/>
                <w:vertAlign w:val="superscript"/>
              </w:rPr>
              <w:t>-1</w:t>
            </w:r>
            <w:r w:rsidRPr="005F6585">
              <w:rPr>
                <w:rFonts w:asciiTheme="majorHAnsi" w:hAnsiTheme="majorHAnsi" w:cs="Times New Roman"/>
                <w:b/>
              </w:rPr>
              <w:t>)</w:t>
            </w:r>
          </w:p>
        </w:tc>
        <w:tc>
          <w:tcPr>
            <w:tcW w:w="1319" w:type="dxa"/>
            <w:tcBorders>
              <w:top w:val="single" w:sz="4" w:space="0" w:color="auto"/>
              <w:bottom w:val="single" w:sz="4" w:space="0" w:color="auto"/>
            </w:tcBorders>
          </w:tcPr>
          <w:p w14:paraId="3F7A70F1" w14:textId="77777777" w:rsidR="008F770B" w:rsidRPr="005F6585" w:rsidRDefault="008F770B" w:rsidP="00E954A8">
            <w:pPr>
              <w:autoSpaceDE w:val="0"/>
              <w:autoSpaceDN w:val="0"/>
              <w:adjustRightInd w:val="0"/>
              <w:jc w:val="center"/>
              <w:rPr>
                <w:rFonts w:asciiTheme="majorHAnsi" w:hAnsiTheme="majorHAnsi" w:cs="Times New Roman"/>
                <w:b/>
              </w:rPr>
            </w:pPr>
            <w:r w:rsidRPr="005F6585">
              <w:rPr>
                <w:rFonts w:asciiTheme="majorHAnsi" w:hAnsiTheme="majorHAnsi" w:cs="Times New Roman"/>
                <w:b/>
              </w:rPr>
              <w:t>LogMW</w:t>
            </w:r>
          </w:p>
        </w:tc>
      </w:tr>
      <w:tr w:rsidR="008F770B" w:rsidRPr="005F6585" w14:paraId="7EF03128" w14:textId="77777777" w:rsidTr="00E954A8">
        <w:trPr>
          <w:jc w:val="center"/>
        </w:trPr>
        <w:tc>
          <w:tcPr>
            <w:tcW w:w="1868" w:type="dxa"/>
            <w:tcBorders>
              <w:top w:val="single" w:sz="4" w:space="0" w:color="auto"/>
            </w:tcBorders>
          </w:tcPr>
          <w:p w14:paraId="0B78A37B" w14:textId="77777777" w:rsidR="008F770B" w:rsidRPr="005F6585" w:rsidRDefault="008F770B" w:rsidP="00E954A8">
            <w:pPr>
              <w:autoSpaceDE w:val="0"/>
              <w:autoSpaceDN w:val="0"/>
              <w:adjustRightInd w:val="0"/>
              <w:rPr>
                <w:rFonts w:asciiTheme="majorHAnsi" w:hAnsiTheme="majorHAnsi" w:cs="Times New Roman"/>
              </w:rPr>
            </w:pPr>
            <w:r>
              <w:rPr>
                <w:rFonts w:asciiTheme="majorHAnsi" w:hAnsiTheme="majorHAnsi" w:cs="Times New Roman"/>
              </w:rPr>
              <w:t>d</w:t>
            </w:r>
            <w:r w:rsidRPr="005F6585">
              <w:rPr>
                <w:rFonts w:asciiTheme="majorHAnsi" w:hAnsiTheme="majorHAnsi" w:cs="Times New Roman"/>
                <w:vertAlign w:val="subscript"/>
              </w:rPr>
              <w:t>8</w:t>
            </w:r>
            <w:r w:rsidRPr="005F6585">
              <w:rPr>
                <w:rFonts w:asciiTheme="majorHAnsi" w:hAnsiTheme="majorHAnsi" w:cs="Times New Roman"/>
              </w:rPr>
              <w:t>-toluene</w:t>
            </w:r>
          </w:p>
        </w:tc>
        <w:tc>
          <w:tcPr>
            <w:tcW w:w="1318" w:type="dxa"/>
            <w:tcBorders>
              <w:top w:val="single" w:sz="4" w:space="0" w:color="auto"/>
            </w:tcBorders>
          </w:tcPr>
          <w:p w14:paraId="2E244D3F" w14:textId="77777777" w:rsidR="008F770B" w:rsidRPr="005F6585" w:rsidRDefault="008F770B" w:rsidP="00E954A8">
            <w:pPr>
              <w:jc w:val="center"/>
              <w:rPr>
                <w:rFonts w:asciiTheme="majorHAnsi" w:hAnsiTheme="majorHAnsi" w:cs="Calibri"/>
                <w:color w:val="000000"/>
              </w:rPr>
            </w:pPr>
            <w:r w:rsidRPr="005F6585">
              <w:rPr>
                <w:rFonts w:asciiTheme="majorHAnsi" w:hAnsiTheme="majorHAnsi" w:cs="Calibri"/>
                <w:color w:val="000000"/>
              </w:rPr>
              <w:t>-8.702</w:t>
            </w:r>
          </w:p>
        </w:tc>
        <w:tc>
          <w:tcPr>
            <w:tcW w:w="1317" w:type="dxa"/>
            <w:tcBorders>
              <w:top w:val="single" w:sz="4" w:space="0" w:color="auto"/>
            </w:tcBorders>
          </w:tcPr>
          <w:p w14:paraId="41B44021" w14:textId="77777777" w:rsidR="008F770B" w:rsidRPr="005F6585" w:rsidRDefault="008F770B" w:rsidP="00E954A8">
            <w:pPr>
              <w:jc w:val="center"/>
              <w:rPr>
                <w:rFonts w:asciiTheme="majorHAnsi" w:hAnsiTheme="majorHAnsi" w:cs="Calibri"/>
                <w:color w:val="000000"/>
              </w:rPr>
            </w:pPr>
            <w:r w:rsidRPr="005F6585">
              <w:rPr>
                <w:rFonts w:asciiTheme="majorHAnsi" w:hAnsiTheme="majorHAnsi" w:cs="Calibri"/>
                <w:color w:val="000000"/>
              </w:rPr>
              <w:t>100.2</w:t>
            </w:r>
          </w:p>
        </w:tc>
        <w:tc>
          <w:tcPr>
            <w:tcW w:w="1319" w:type="dxa"/>
            <w:tcBorders>
              <w:top w:val="single" w:sz="4" w:space="0" w:color="auto"/>
            </w:tcBorders>
          </w:tcPr>
          <w:p w14:paraId="3B0D0E73" w14:textId="77777777" w:rsidR="008F770B" w:rsidRPr="005F6585" w:rsidRDefault="008F770B" w:rsidP="00E954A8">
            <w:pPr>
              <w:jc w:val="center"/>
              <w:rPr>
                <w:rFonts w:asciiTheme="majorHAnsi" w:hAnsiTheme="majorHAnsi" w:cs="Calibri"/>
                <w:color w:val="000000"/>
              </w:rPr>
            </w:pPr>
            <w:r w:rsidRPr="005F6585">
              <w:rPr>
                <w:rFonts w:asciiTheme="majorHAnsi" w:hAnsiTheme="majorHAnsi" w:cs="Calibri"/>
                <w:color w:val="000000"/>
              </w:rPr>
              <w:t>2.0008</w:t>
            </w:r>
          </w:p>
        </w:tc>
      </w:tr>
      <w:tr w:rsidR="008F770B" w:rsidRPr="005F6585" w14:paraId="72AFB55A" w14:textId="77777777" w:rsidTr="00E954A8">
        <w:trPr>
          <w:jc w:val="center"/>
        </w:trPr>
        <w:tc>
          <w:tcPr>
            <w:tcW w:w="1868" w:type="dxa"/>
          </w:tcPr>
          <w:p w14:paraId="5F9AD480" w14:textId="77777777" w:rsidR="008F770B" w:rsidRPr="005F6585" w:rsidRDefault="008F770B" w:rsidP="00E954A8">
            <w:pPr>
              <w:autoSpaceDE w:val="0"/>
              <w:autoSpaceDN w:val="0"/>
              <w:adjustRightInd w:val="0"/>
              <w:rPr>
                <w:rFonts w:asciiTheme="majorHAnsi" w:hAnsiTheme="majorHAnsi" w:cs="Times New Roman"/>
              </w:rPr>
            </w:pPr>
            <w:r w:rsidRPr="005F6585">
              <w:rPr>
                <w:rFonts w:asciiTheme="majorHAnsi" w:hAnsiTheme="majorHAnsi" w:cs="Times New Roman"/>
              </w:rPr>
              <w:t>HMDSH</w:t>
            </w:r>
          </w:p>
        </w:tc>
        <w:tc>
          <w:tcPr>
            <w:tcW w:w="1318" w:type="dxa"/>
          </w:tcPr>
          <w:p w14:paraId="51D70DD6" w14:textId="77777777" w:rsidR="008F770B" w:rsidRPr="005F6585" w:rsidRDefault="008F770B" w:rsidP="00E954A8">
            <w:pPr>
              <w:jc w:val="center"/>
              <w:rPr>
                <w:rFonts w:asciiTheme="majorHAnsi" w:hAnsiTheme="majorHAnsi" w:cs="Calibri"/>
                <w:color w:val="000000"/>
              </w:rPr>
            </w:pPr>
            <w:r w:rsidRPr="005F6585">
              <w:rPr>
                <w:rFonts w:asciiTheme="majorHAnsi" w:hAnsiTheme="majorHAnsi" w:cs="Calibri"/>
                <w:color w:val="000000"/>
              </w:rPr>
              <w:t>-8.850</w:t>
            </w:r>
          </w:p>
        </w:tc>
        <w:tc>
          <w:tcPr>
            <w:tcW w:w="1317" w:type="dxa"/>
          </w:tcPr>
          <w:p w14:paraId="423AB4B1" w14:textId="77777777" w:rsidR="008F770B" w:rsidRPr="005F6585" w:rsidRDefault="008F770B" w:rsidP="00E954A8">
            <w:pPr>
              <w:jc w:val="center"/>
              <w:rPr>
                <w:rFonts w:asciiTheme="majorHAnsi" w:hAnsiTheme="majorHAnsi" w:cs="Calibri"/>
                <w:color w:val="000000"/>
              </w:rPr>
            </w:pPr>
            <w:r w:rsidRPr="005F6585">
              <w:rPr>
                <w:rFonts w:asciiTheme="majorHAnsi" w:hAnsiTheme="majorHAnsi" w:cs="Calibri"/>
                <w:color w:val="000000"/>
              </w:rPr>
              <w:t>161.4</w:t>
            </w:r>
          </w:p>
        </w:tc>
        <w:tc>
          <w:tcPr>
            <w:tcW w:w="1319" w:type="dxa"/>
          </w:tcPr>
          <w:p w14:paraId="6132BDFE" w14:textId="77777777" w:rsidR="008F770B" w:rsidRPr="005F6585" w:rsidRDefault="008F770B" w:rsidP="00E954A8">
            <w:pPr>
              <w:jc w:val="center"/>
              <w:rPr>
                <w:rFonts w:asciiTheme="majorHAnsi" w:hAnsiTheme="majorHAnsi" w:cs="Calibri"/>
                <w:color w:val="000000"/>
              </w:rPr>
            </w:pPr>
            <w:r w:rsidRPr="005F6585">
              <w:rPr>
                <w:rFonts w:asciiTheme="majorHAnsi" w:hAnsiTheme="majorHAnsi" w:cs="Calibri"/>
                <w:color w:val="000000"/>
              </w:rPr>
              <w:t>2.2079</w:t>
            </w:r>
          </w:p>
        </w:tc>
      </w:tr>
      <w:tr w:rsidR="008F770B" w:rsidRPr="005F6585" w14:paraId="1680334D" w14:textId="77777777" w:rsidTr="00E954A8">
        <w:trPr>
          <w:jc w:val="center"/>
        </w:trPr>
        <w:tc>
          <w:tcPr>
            <w:tcW w:w="1868" w:type="dxa"/>
          </w:tcPr>
          <w:p w14:paraId="59CD361B" w14:textId="77777777" w:rsidR="008F770B" w:rsidRPr="005F6585" w:rsidRDefault="008F770B" w:rsidP="00E954A8">
            <w:pPr>
              <w:autoSpaceDE w:val="0"/>
              <w:autoSpaceDN w:val="0"/>
              <w:adjustRightInd w:val="0"/>
              <w:rPr>
                <w:rFonts w:asciiTheme="majorHAnsi" w:hAnsiTheme="majorHAnsi" w:cs="Times New Roman"/>
              </w:rPr>
            </w:pPr>
            <w:r w:rsidRPr="005F6585">
              <w:rPr>
                <w:rFonts w:asciiTheme="majorHAnsi" w:hAnsiTheme="majorHAnsi" w:cs="Times New Roman"/>
              </w:rPr>
              <w:t>Zn(HMDS)</w:t>
            </w:r>
            <w:r w:rsidRPr="005F6585">
              <w:rPr>
                <w:rFonts w:asciiTheme="majorHAnsi" w:hAnsiTheme="majorHAnsi" w:cs="Times New Roman"/>
                <w:vertAlign w:val="subscript"/>
              </w:rPr>
              <w:t>2</w:t>
            </w:r>
          </w:p>
        </w:tc>
        <w:tc>
          <w:tcPr>
            <w:tcW w:w="1318" w:type="dxa"/>
          </w:tcPr>
          <w:p w14:paraId="30A17FC1" w14:textId="77777777" w:rsidR="008F770B" w:rsidRPr="005F6585" w:rsidRDefault="008F770B" w:rsidP="00E954A8">
            <w:pPr>
              <w:jc w:val="center"/>
              <w:rPr>
                <w:rFonts w:asciiTheme="majorHAnsi" w:hAnsiTheme="majorHAnsi" w:cs="Calibri"/>
                <w:color w:val="000000"/>
              </w:rPr>
            </w:pPr>
            <w:r w:rsidRPr="005F6585">
              <w:rPr>
                <w:rFonts w:asciiTheme="majorHAnsi" w:hAnsiTheme="majorHAnsi" w:cs="Calibri"/>
                <w:color w:val="000000"/>
              </w:rPr>
              <w:t>-9.039</w:t>
            </w:r>
          </w:p>
        </w:tc>
        <w:tc>
          <w:tcPr>
            <w:tcW w:w="1317" w:type="dxa"/>
          </w:tcPr>
          <w:p w14:paraId="3EAECFB4" w14:textId="77777777" w:rsidR="008F770B" w:rsidRPr="005F6585" w:rsidRDefault="008F770B" w:rsidP="00E954A8">
            <w:pPr>
              <w:jc w:val="center"/>
              <w:rPr>
                <w:rFonts w:asciiTheme="majorHAnsi" w:hAnsiTheme="majorHAnsi" w:cs="Calibri"/>
                <w:color w:val="000000"/>
              </w:rPr>
            </w:pPr>
            <w:r w:rsidRPr="005F6585">
              <w:rPr>
                <w:rFonts w:asciiTheme="majorHAnsi" w:hAnsiTheme="majorHAnsi" w:cs="Calibri"/>
                <w:color w:val="000000"/>
              </w:rPr>
              <w:t>386.2</w:t>
            </w:r>
          </w:p>
        </w:tc>
        <w:tc>
          <w:tcPr>
            <w:tcW w:w="1319" w:type="dxa"/>
          </w:tcPr>
          <w:p w14:paraId="5362F5E5" w14:textId="77777777" w:rsidR="008F770B" w:rsidRPr="005F6585" w:rsidRDefault="008F770B" w:rsidP="00E954A8">
            <w:pPr>
              <w:jc w:val="center"/>
              <w:rPr>
                <w:rFonts w:asciiTheme="majorHAnsi" w:hAnsiTheme="majorHAnsi" w:cs="Calibri"/>
                <w:color w:val="000000"/>
              </w:rPr>
            </w:pPr>
            <w:r w:rsidRPr="005F6585">
              <w:rPr>
                <w:rFonts w:asciiTheme="majorHAnsi" w:hAnsiTheme="majorHAnsi" w:cs="Calibri"/>
                <w:color w:val="000000"/>
              </w:rPr>
              <w:t>2.5868</w:t>
            </w:r>
          </w:p>
        </w:tc>
      </w:tr>
      <w:tr w:rsidR="008F770B" w:rsidRPr="005F6585" w14:paraId="368CD235" w14:textId="77777777" w:rsidTr="00E954A8">
        <w:trPr>
          <w:jc w:val="center"/>
        </w:trPr>
        <w:tc>
          <w:tcPr>
            <w:tcW w:w="1868" w:type="dxa"/>
            <w:tcBorders>
              <w:bottom w:val="single" w:sz="4" w:space="0" w:color="auto"/>
            </w:tcBorders>
          </w:tcPr>
          <w:p w14:paraId="4F3CD408" w14:textId="77777777" w:rsidR="008F770B" w:rsidRPr="005F6585" w:rsidRDefault="008F770B" w:rsidP="00E954A8">
            <w:pPr>
              <w:autoSpaceDE w:val="0"/>
              <w:autoSpaceDN w:val="0"/>
              <w:adjustRightInd w:val="0"/>
              <w:rPr>
                <w:rFonts w:asciiTheme="majorHAnsi" w:hAnsiTheme="majorHAnsi" w:cs="Times New Roman"/>
              </w:rPr>
            </w:pPr>
            <w:r w:rsidRPr="005F6585">
              <w:rPr>
                <w:rFonts w:asciiTheme="majorHAnsi" w:hAnsiTheme="majorHAnsi" w:cs="Times New Roman"/>
              </w:rPr>
              <w:t>(BDI)Zn(HMDS)</w:t>
            </w:r>
          </w:p>
        </w:tc>
        <w:tc>
          <w:tcPr>
            <w:tcW w:w="1318" w:type="dxa"/>
            <w:tcBorders>
              <w:bottom w:val="single" w:sz="4" w:space="0" w:color="auto"/>
            </w:tcBorders>
          </w:tcPr>
          <w:p w14:paraId="6B9F268C" w14:textId="77777777" w:rsidR="008F770B" w:rsidRPr="005F6585" w:rsidRDefault="008F770B" w:rsidP="00E954A8">
            <w:pPr>
              <w:jc w:val="center"/>
              <w:rPr>
                <w:rFonts w:asciiTheme="majorHAnsi" w:hAnsiTheme="majorHAnsi" w:cs="Calibri"/>
                <w:color w:val="000000"/>
              </w:rPr>
            </w:pPr>
            <w:r w:rsidRPr="005F6585">
              <w:rPr>
                <w:rFonts w:asciiTheme="majorHAnsi" w:hAnsiTheme="majorHAnsi" w:cs="Calibri"/>
                <w:color w:val="000000"/>
              </w:rPr>
              <w:t>-9.182</w:t>
            </w:r>
          </w:p>
        </w:tc>
        <w:tc>
          <w:tcPr>
            <w:tcW w:w="1317" w:type="dxa"/>
            <w:tcBorders>
              <w:bottom w:val="single" w:sz="4" w:space="0" w:color="auto"/>
            </w:tcBorders>
          </w:tcPr>
          <w:p w14:paraId="5396BB6D" w14:textId="77777777" w:rsidR="008F770B" w:rsidRPr="005F6585" w:rsidRDefault="008F770B" w:rsidP="00E954A8">
            <w:pPr>
              <w:jc w:val="center"/>
              <w:rPr>
                <w:rFonts w:asciiTheme="majorHAnsi" w:hAnsiTheme="majorHAnsi" w:cs="Calibri"/>
                <w:color w:val="000000"/>
              </w:rPr>
            </w:pPr>
            <w:r w:rsidRPr="005F6585">
              <w:rPr>
                <w:rFonts w:asciiTheme="majorHAnsi" w:hAnsiTheme="majorHAnsi" w:cs="Calibri"/>
                <w:color w:val="000000"/>
              </w:rPr>
              <w:t>643.4</w:t>
            </w:r>
          </w:p>
        </w:tc>
        <w:tc>
          <w:tcPr>
            <w:tcW w:w="1319" w:type="dxa"/>
            <w:tcBorders>
              <w:bottom w:val="single" w:sz="4" w:space="0" w:color="auto"/>
            </w:tcBorders>
          </w:tcPr>
          <w:p w14:paraId="58A11418" w14:textId="77777777" w:rsidR="008F770B" w:rsidRPr="005F6585" w:rsidRDefault="008F770B" w:rsidP="00E954A8">
            <w:pPr>
              <w:jc w:val="center"/>
              <w:rPr>
                <w:rFonts w:asciiTheme="majorHAnsi" w:hAnsiTheme="majorHAnsi" w:cs="Calibri"/>
                <w:color w:val="000000"/>
              </w:rPr>
            </w:pPr>
            <w:r w:rsidRPr="005F6585">
              <w:rPr>
                <w:rFonts w:asciiTheme="majorHAnsi" w:hAnsiTheme="majorHAnsi" w:cs="Calibri"/>
                <w:color w:val="000000"/>
              </w:rPr>
              <w:t>2.8085</w:t>
            </w:r>
          </w:p>
        </w:tc>
      </w:tr>
    </w:tbl>
    <w:p w14:paraId="55DF519B" w14:textId="77777777" w:rsidR="008F770B" w:rsidRPr="005F6585" w:rsidRDefault="008F770B" w:rsidP="008F770B">
      <w:pPr>
        <w:autoSpaceDE w:val="0"/>
        <w:autoSpaceDN w:val="0"/>
        <w:adjustRightInd w:val="0"/>
        <w:spacing w:after="0" w:line="240" w:lineRule="auto"/>
        <w:jc w:val="both"/>
        <w:rPr>
          <w:rFonts w:asciiTheme="majorHAnsi" w:hAnsiTheme="majorHAnsi" w:cs="Times New Roman"/>
        </w:rPr>
      </w:pPr>
    </w:p>
    <w:p w14:paraId="734A7A40" w14:textId="77E74EFC" w:rsidR="008F770B" w:rsidRPr="005F6585" w:rsidRDefault="008F770B" w:rsidP="00396844">
      <w:pPr>
        <w:pStyle w:val="Heading3"/>
      </w:pPr>
      <w:bookmarkStart w:id="102" w:name="_Toc426565080"/>
      <w:bookmarkStart w:id="103" w:name="_Toc430685902"/>
      <w:r w:rsidRPr="00B53DF7">
        <w:rPr>
          <w:b/>
        </w:rPr>
        <w:t xml:space="preserve">Graph </w:t>
      </w:r>
      <w:r w:rsidR="001D5D8F" w:rsidRPr="00B53DF7">
        <w:rPr>
          <w:b/>
        </w:rPr>
        <w:t>S</w:t>
      </w:r>
      <w:r w:rsidRPr="00B53DF7">
        <w:rPr>
          <w:b/>
        </w:rPr>
        <w:t>2</w:t>
      </w:r>
      <w:r w:rsidR="00681233" w:rsidRPr="00681233">
        <w:t>:</w:t>
      </w:r>
      <w:r w:rsidRPr="005F6585">
        <w:t xml:space="preserve"> LogD vs LogMW representation from the </w:t>
      </w:r>
      <w:r w:rsidRPr="005F6585">
        <w:rPr>
          <w:vertAlign w:val="superscript"/>
        </w:rPr>
        <w:t>1</w:t>
      </w:r>
      <w:r w:rsidRPr="005F6585">
        <w:t>H DOSY NMR data obtained for the standards HMDSH, Zn(HMDS)</w:t>
      </w:r>
      <w:r w:rsidRPr="005F6585">
        <w:rPr>
          <w:vertAlign w:val="subscript"/>
        </w:rPr>
        <w:t>2</w:t>
      </w:r>
      <w:r w:rsidRPr="005F6585">
        <w:t xml:space="preserve"> and (BDI)Zn(HMDS) in </w:t>
      </w:r>
      <w:r>
        <w:t>d</w:t>
      </w:r>
      <w:r w:rsidRPr="005F6585">
        <w:rPr>
          <w:vertAlign w:val="subscript"/>
        </w:rPr>
        <w:t>8</w:t>
      </w:r>
      <w:r w:rsidRPr="005F6585">
        <w:t>-toluene solvent.</w:t>
      </w:r>
      <w:bookmarkEnd w:id="102"/>
      <w:bookmarkEnd w:id="103"/>
    </w:p>
    <w:p w14:paraId="0B40EC61" w14:textId="77777777" w:rsidR="008F770B" w:rsidRPr="00D93FD0" w:rsidRDefault="008F770B" w:rsidP="008F770B">
      <w:pPr>
        <w:autoSpaceDE w:val="0"/>
        <w:autoSpaceDN w:val="0"/>
        <w:adjustRightInd w:val="0"/>
        <w:spacing w:after="0" w:line="240" w:lineRule="auto"/>
        <w:rPr>
          <w:rFonts w:asciiTheme="majorHAnsi" w:hAnsiTheme="majorHAnsi" w:cs="Times New Roman"/>
          <w:sz w:val="24"/>
          <w:szCs w:val="24"/>
        </w:rPr>
      </w:pPr>
    </w:p>
    <w:p w14:paraId="54B8F3EB" w14:textId="77777777" w:rsidR="008F770B" w:rsidRDefault="008F770B" w:rsidP="008F770B">
      <w:pPr>
        <w:autoSpaceDE w:val="0"/>
        <w:autoSpaceDN w:val="0"/>
        <w:adjustRightInd w:val="0"/>
        <w:spacing w:after="0" w:line="240" w:lineRule="auto"/>
        <w:jc w:val="center"/>
        <w:rPr>
          <w:rFonts w:asciiTheme="majorHAnsi" w:hAnsiTheme="majorHAnsi" w:cs="Times New Roman"/>
          <w:sz w:val="24"/>
          <w:szCs w:val="24"/>
        </w:rPr>
      </w:pPr>
      <w:r w:rsidRPr="00D93FD0">
        <w:rPr>
          <w:rFonts w:asciiTheme="majorHAnsi" w:hAnsiTheme="majorHAnsi" w:cs="Times New Roman"/>
          <w:noProof/>
          <w:sz w:val="24"/>
          <w:szCs w:val="24"/>
          <w:lang w:eastAsia="en-GB"/>
        </w:rPr>
        <w:drawing>
          <wp:inline distT="0" distB="0" distL="0" distR="0" wp14:anchorId="6A9649B4" wp14:editId="102FB409">
            <wp:extent cx="2698505" cy="2110231"/>
            <wp:effectExtent l="0" t="0" r="698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0833" t="3698" r="7327" b="-107"/>
                    <a:stretch/>
                  </pic:blipFill>
                  <pic:spPr bwMode="auto">
                    <a:xfrm>
                      <a:off x="0" y="0"/>
                      <a:ext cx="2745975" cy="2147352"/>
                    </a:xfrm>
                    <a:prstGeom prst="rect">
                      <a:avLst/>
                    </a:prstGeom>
                    <a:noFill/>
                    <a:ln>
                      <a:noFill/>
                    </a:ln>
                    <a:extLst>
                      <a:ext uri="{53640926-AAD7-44D8-BBD7-CCE9431645EC}">
                        <a14:shadowObscured xmlns:a14="http://schemas.microsoft.com/office/drawing/2010/main"/>
                      </a:ext>
                    </a:extLst>
                  </pic:spPr>
                </pic:pic>
              </a:graphicData>
            </a:graphic>
          </wp:inline>
        </w:drawing>
      </w:r>
    </w:p>
    <w:p w14:paraId="6D5A485C" w14:textId="77777777" w:rsidR="00396844" w:rsidRPr="00D93FD0" w:rsidRDefault="00396844" w:rsidP="008F770B">
      <w:pPr>
        <w:autoSpaceDE w:val="0"/>
        <w:autoSpaceDN w:val="0"/>
        <w:adjustRightInd w:val="0"/>
        <w:spacing w:after="0" w:line="240" w:lineRule="auto"/>
        <w:jc w:val="center"/>
        <w:rPr>
          <w:rFonts w:asciiTheme="majorHAnsi" w:hAnsiTheme="majorHAnsi" w:cs="Times New Roman"/>
          <w:sz w:val="24"/>
          <w:szCs w:val="24"/>
        </w:rPr>
      </w:pPr>
    </w:p>
    <w:p w14:paraId="56725E6E" w14:textId="77777777" w:rsidR="008F770B" w:rsidRPr="00D93FD0" w:rsidRDefault="008F770B" w:rsidP="008F770B">
      <w:pPr>
        <w:autoSpaceDE w:val="0"/>
        <w:autoSpaceDN w:val="0"/>
        <w:adjustRightInd w:val="0"/>
        <w:spacing w:after="0" w:line="240" w:lineRule="auto"/>
        <w:rPr>
          <w:rFonts w:asciiTheme="majorHAnsi" w:hAnsiTheme="majorHAnsi" w:cs="Times New Roman"/>
          <w:sz w:val="24"/>
          <w:szCs w:val="24"/>
        </w:rPr>
      </w:pPr>
    </w:p>
    <w:p w14:paraId="7C9D768D" w14:textId="77777777" w:rsidR="008F770B" w:rsidRPr="00D93FD0" w:rsidRDefault="008F770B" w:rsidP="008F770B">
      <w:pPr>
        <w:autoSpaceDE w:val="0"/>
        <w:autoSpaceDN w:val="0"/>
        <w:adjustRightInd w:val="0"/>
        <w:spacing w:after="0" w:line="240" w:lineRule="auto"/>
        <w:rPr>
          <w:rFonts w:asciiTheme="majorHAnsi" w:hAnsiTheme="majorHAnsi" w:cs="Times New Roman"/>
          <w:sz w:val="24"/>
          <w:szCs w:val="24"/>
        </w:rPr>
      </w:pPr>
    </w:p>
    <w:p w14:paraId="3FDA0233" w14:textId="77777777" w:rsidR="008F770B" w:rsidRPr="005F6585" w:rsidRDefault="008F770B" w:rsidP="00396844">
      <w:pPr>
        <w:pStyle w:val="Heading3"/>
      </w:pPr>
      <w:bookmarkStart w:id="104" w:name="_Toc426565081"/>
      <w:bookmarkStart w:id="105" w:name="_Toc430685903"/>
      <w:r w:rsidRPr="00B53DF7">
        <w:rPr>
          <w:b/>
        </w:rPr>
        <w:t xml:space="preserve">Table </w:t>
      </w:r>
      <w:r w:rsidR="001D5D8F" w:rsidRPr="00B53DF7">
        <w:rPr>
          <w:b/>
        </w:rPr>
        <w:t>S</w:t>
      </w:r>
      <w:r w:rsidRPr="00B53DF7">
        <w:rPr>
          <w:b/>
        </w:rPr>
        <w:t>3</w:t>
      </w:r>
      <w:r w:rsidR="00681233">
        <w:t>:</w:t>
      </w:r>
      <w:r w:rsidRPr="005F6585">
        <w:t xml:space="preserve"> Diffusion coefficients of standards in </w:t>
      </w:r>
      <w:r>
        <w:t>d</w:t>
      </w:r>
      <w:r w:rsidRPr="005F6585">
        <w:rPr>
          <w:vertAlign w:val="subscript"/>
        </w:rPr>
        <w:t>8</w:t>
      </w:r>
      <w:r w:rsidRPr="005F6585">
        <w:t>-THF solution compared to their molecular weight.</w:t>
      </w:r>
      <w:bookmarkEnd w:id="104"/>
      <w:bookmarkEnd w:id="105"/>
    </w:p>
    <w:p w14:paraId="2993257C" w14:textId="77777777" w:rsidR="008F770B" w:rsidRPr="00D93FD0" w:rsidRDefault="008F770B" w:rsidP="008F770B">
      <w:pPr>
        <w:autoSpaceDE w:val="0"/>
        <w:autoSpaceDN w:val="0"/>
        <w:adjustRightInd w:val="0"/>
        <w:spacing w:after="0" w:line="240" w:lineRule="auto"/>
        <w:jc w:val="both"/>
        <w:rPr>
          <w:rFonts w:asciiTheme="majorHAnsi" w:hAnsiTheme="majorHAnsi"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8"/>
        <w:gridCol w:w="1318"/>
        <w:gridCol w:w="1317"/>
        <w:gridCol w:w="1319"/>
      </w:tblGrid>
      <w:tr w:rsidR="008F770B" w:rsidRPr="00D93FD0" w14:paraId="64DB3ACC" w14:textId="77777777" w:rsidTr="00E954A8">
        <w:trPr>
          <w:jc w:val="center"/>
        </w:trPr>
        <w:tc>
          <w:tcPr>
            <w:tcW w:w="1868" w:type="dxa"/>
            <w:tcBorders>
              <w:top w:val="single" w:sz="4" w:space="0" w:color="auto"/>
              <w:bottom w:val="single" w:sz="4" w:space="0" w:color="auto"/>
            </w:tcBorders>
          </w:tcPr>
          <w:p w14:paraId="0D11E06A" w14:textId="77777777" w:rsidR="008F770B" w:rsidRPr="00D93FD0" w:rsidRDefault="008F770B" w:rsidP="00E954A8">
            <w:pPr>
              <w:autoSpaceDE w:val="0"/>
              <w:autoSpaceDN w:val="0"/>
              <w:adjustRightInd w:val="0"/>
              <w:jc w:val="center"/>
              <w:rPr>
                <w:rFonts w:asciiTheme="majorHAnsi" w:hAnsiTheme="majorHAnsi" w:cs="Times New Roman"/>
                <w:b/>
                <w:sz w:val="24"/>
                <w:szCs w:val="24"/>
              </w:rPr>
            </w:pPr>
            <w:r w:rsidRPr="00D93FD0">
              <w:rPr>
                <w:rFonts w:asciiTheme="majorHAnsi" w:hAnsiTheme="majorHAnsi" w:cs="Times New Roman"/>
                <w:b/>
                <w:sz w:val="24"/>
                <w:szCs w:val="24"/>
              </w:rPr>
              <w:t>Compound</w:t>
            </w:r>
          </w:p>
        </w:tc>
        <w:tc>
          <w:tcPr>
            <w:tcW w:w="1318" w:type="dxa"/>
            <w:tcBorders>
              <w:top w:val="single" w:sz="4" w:space="0" w:color="auto"/>
              <w:bottom w:val="single" w:sz="4" w:space="0" w:color="auto"/>
            </w:tcBorders>
          </w:tcPr>
          <w:p w14:paraId="01DAF83C" w14:textId="77777777" w:rsidR="008F770B" w:rsidRPr="00D93FD0" w:rsidRDefault="008F770B" w:rsidP="00E954A8">
            <w:pPr>
              <w:autoSpaceDE w:val="0"/>
              <w:autoSpaceDN w:val="0"/>
              <w:adjustRightInd w:val="0"/>
              <w:jc w:val="center"/>
              <w:rPr>
                <w:rFonts w:asciiTheme="majorHAnsi" w:hAnsiTheme="majorHAnsi" w:cs="Times New Roman"/>
                <w:b/>
                <w:sz w:val="24"/>
                <w:szCs w:val="24"/>
              </w:rPr>
            </w:pPr>
            <w:r w:rsidRPr="00D93FD0">
              <w:rPr>
                <w:rFonts w:asciiTheme="majorHAnsi" w:hAnsiTheme="majorHAnsi" w:cs="Times New Roman"/>
                <w:b/>
                <w:sz w:val="24"/>
                <w:szCs w:val="24"/>
              </w:rPr>
              <w:t>LogD</w:t>
            </w:r>
          </w:p>
        </w:tc>
        <w:tc>
          <w:tcPr>
            <w:tcW w:w="1317" w:type="dxa"/>
            <w:tcBorders>
              <w:top w:val="single" w:sz="4" w:space="0" w:color="auto"/>
              <w:bottom w:val="single" w:sz="4" w:space="0" w:color="auto"/>
            </w:tcBorders>
          </w:tcPr>
          <w:p w14:paraId="4871D257" w14:textId="77777777" w:rsidR="008F770B" w:rsidRPr="00D93FD0" w:rsidRDefault="008F770B" w:rsidP="00E954A8">
            <w:pPr>
              <w:autoSpaceDE w:val="0"/>
              <w:autoSpaceDN w:val="0"/>
              <w:adjustRightInd w:val="0"/>
              <w:jc w:val="center"/>
              <w:rPr>
                <w:rFonts w:asciiTheme="majorHAnsi" w:hAnsiTheme="majorHAnsi" w:cs="Times New Roman"/>
                <w:b/>
                <w:sz w:val="24"/>
                <w:szCs w:val="24"/>
              </w:rPr>
            </w:pPr>
            <w:r w:rsidRPr="00D93FD0">
              <w:rPr>
                <w:rFonts w:asciiTheme="majorHAnsi" w:hAnsiTheme="majorHAnsi" w:cs="Times New Roman"/>
                <w:b/>
                <w:sz w:val="24"/>
                <w:szCs w:val="24"/>
              </w:rPr>
              <w:t>MW</w:t>
            </w:r>
          </w:p>
          <w:p w14:paraId="519F2474" w14:textId="77777777" w:rsidR="008F770B" w:rsidRPr="00D93FD0" w:rsidRDefault="008F770B" w:rsidP="00E954A8">
            <w:pPr>
              <w:autoSpaceDE w:val="0"/>
              <w:autoSpaceDN w:val="0"/>
              <w:adjustRightInd w:val="0"/>
              <w:jc w:val="center"/>
              <w:rPr>
                <w:rFonts w:asciiTheme="majorHAnsi" w:hAnsiTheme="majorHAnsi" w:cs="Times New Roman"/>
                <w:b/>
                <w:sz w:val="24"/>
                <w:szCs w:val="24"/>
              </w:rPr>
            </w:pPr>
            <w:r w:rsidRPr="00D93FD0">
              <w:rPr>
                <w:rFonts w:asciiTheme="majorHAnsi" w:hAnsiTheme="majorHAnsi" w:cs="Times New Roman"/>
                <w:b/>
                <w:sz w:val="24"/>
                <w:szCs w:val="24"/>
              </w:rPr>
              <w:t>(g mol</w:t>
            </w:r>
            <w:r w:rsidRPr="00D93FD0">
              <w:rPr>
                <w:rFonts w:asciiTheme="majorHAnsi" w:hAnsiTheme="majorHAnsi" w:cs="Times New Roman"/>
                <w:b/>
                <w:sz w:val="24"/>
                <w:szCs w:val="24"/>
                <w:vertAlign w:val="superscript"/>
              </w:rPr>
              <w:t>-1</w:t>
            </w:r>
            <w:r w:rsidRPr="00D93FD0">
              <w:rPr>
                <w:rFonts w:asciiTheme="majorHAnsi" w:hAnsiTheme="majorHAnsi" w:cs="Times New Roman"/>
                <w:b/>
                <w:sz w:val="24"/>
                <w:szCs w:val="24"/>
              </w:rPr>
              <w:t>)</w:t>
            </w:r>
          </w:p>
        </w:tc>
        <w:tc>
          <w:tcPr>
            <w:tcW w:w="1319" w:type="dxa"/>
            <w:tcBorders>
              <w:top w:val="single" w:sz="4" w:space="0" w:color="auto"/>
              <w:bottom w:val="single" w:sz="4" w:space="0" w:color="auto"/>
            </w:tcBorders>
          </w:tcPr>
          <w:p w14:paraId="6146669B" w14:textId="77777777" w:rsidR="008F770B" w:rsidRPr="00D93FD0" w:rsidRDefault="008F770B" w:rsidP="00E954A8">
            <w:pPr>
              <w:autoSpaceDE w:val="0"/>
              <w:autoSpaceDN w:val="0"/>
              <w:adjustRightInd w:val="0"/>
              <w:jc w:val="center"/>
              <w:rPr>
                <w:rFonts w:asciiTheme="majorHAnsi" w:hAnsiTheme="majorHAnsi" w:cs="Times New Roman"/>
                <w:b/>
                <w:sz w:val="24"/>
                <w:szCs w:val="24"/>
              </w:rPr>
            </w:pPr>
            <w:r w:rsidRPr="00D93FD0">
              <w:rPr>
                <w:rFonts w:asciiTheme="majorHAnsi" w:hAnsiTheme="majorHAnsi" w:cs="Times New Roman"/>
                <w:b/>
                <w:sz w:val="24"/>
                <w:szCs w:val="24"/>
              </w:rPr>
              <w:t>LogMW</w:t>
            </w:r>
          </w:p>
        </w:tc>
      </w:tr>
      <w:tr w:rsidR="008F770B" w:rsidRPr="00D93FD0" w14:paraId="108E7668" w14:textId="77777777" w:rsidTr="00E954A8">
        <w:trPr>
          <w:jc w:val="center"/>
        </w:trPr>
        <w:tc>
          <w:tcPr>
            <w:tcW w:w="1868" w:type="dxa"/>
            <w:tcBorders>
              <w:top w:val="single" w:sz="4" w:space="0" w:color="auto"/>
            </w:tcBorders>
          </w:tcPr>
          <w:p w14:paraId="496B92EE" w14:textId="77777777" w:rsidR="008F770B" w:rsidRPr="00D93FD0" w:rsidRDefault="008F770B" w:rsidP="00E954A8">
            <w:pPr>
              <w:autoSpaceDE w:val="0"/>
              <w:autoSpaceDN w:val="0"/>
              <w:adjustRightInd w:val="0"/>
              <w:rPr>
                <w:rFonts w:asciiTheme="majorHAnsi" w:hAnsiTheme="majorHAnsi" w:cs="Times New Roman"/>
                <w:sz w:val="24"/>
                <w:szCs w:val="24"/>
              </w:rPr>
            </w:pPr>
            <w:r>
              <w:rPr>
                <w:rFonts w:asciiTheme="majorHAnsi" w:hAnsiTheme="majorHAnsi" w:cs="Times New Roman"/>
                <w:sz w:val="24"/>
                <w:szCs w:val="24"/>
              </w:rPr>
              <w:t>d</w:t>
            </w:r>
            <w:r w:rsidRPr="00D93FD0">
              <w:rPr>
                <w:rFonts w:asciiTheme="majorHAnsi" w:hAnsiTheme="majorHAnsi" w:cs="Times New Roman"/>
                <w:sz w:val="24"/>
                <w:szCs w:val="24"/>
                <w:vertAlign w:val="subscript"/>
              </w:rPr>
              <w:t>8</w:t>
            </w:r>
            <w:r w:rsidRPr="00D93FD0">
              <w:rPr>
                <w:rFonts w:asciiTheme="majorHAnsi" w:hAnsiTheme="majorHAnsi" w:cs="Times New Roman"/>
                <w:sz w:val="24"/>
                <w:szCs w:val="24"/>
              </w:rPr>
              <w:t>-THF</w:t>
            </w:r>
          </w:p>
        </w:tc>
        <w:tc>
          <w:tcPr>
            <w:tcW w:w="1318" w:type="dxa"/>
            <w:tcBorders>
              <w:top w:val="single" w:sz="4" w:space="0" w:color="auto"/>
            </w:tcBorders>
          </w:tcPr>
          <w:p w14:paraId="3EF080BD" w14:textId="77777777" w:rsidR="008F770B" w:rsidRPr="00D93FD0" w:rsidRDefault="008F770B" w:rsidP="00E954A8">
            <w:pPr>
              <w:jc w:val="center"/>
              <w:rPr>
                <w:rFonts w:asciiTheme="majorHAnsi" w:hAnsiTheme="majorHAnsi" w:cs="Calibri"/>
                <w:color w:val="000000"/>
                <w:sz w:val="24"/>
                <w:szCs w:val="24"/>
              </w:rPr>
            </w:pPr>
            <w:r w:rsidRPr="00D93FD0">
              <w:rPr>
                <w:rFonts w:asciiTheme="majorHAnsi" w:hAnsiTheme="majorHAnsi" w:cs="Calibri"/>
                <w:color w:val="000000"/>
                <w:sz w:val="24"/>
                <w:szCs w:val="24"/>
              </w:rPr>
              <w:t>-8.568</w:t>
            </w:r>
          </w:p>
        </w:tc>
        <w:tc>
          <w:tcPr>
            <w:tcW w:w="1317" w:type="dxa"/>
            <w:tcBorders>
              <w:top w:val="single" w:sz="4" w:space="0" w:color="auto"/>
            </w:tcBorders>
          </w:tcPr>
          <w:p w14:paraId="2B87A90E" w14:textId="77777777" w:rsidR="008F770B" w:rsidRPr="00D93FD0" w:rsidRDefault="008F770B" w:rsidP="00E954A8">
            <w:pPr>
              <w:jc w:val="center"/>
              <w:rPr>
                <w:rFonts w:asciiTheme="majorHAnsi" w:hAnsiTheme="majorHAnsi" w:cs="Calibri"/>
                <w:color w:val="000000"/>
                <w:sz w:val="24"/>
                <w:szCs w:val="24"/>
              </w:rPr>
            </w:pPr>
            <w:r w:rsidRPr="00D93FD0">
              <w:rPr>
                <w:rFonts w:asciiTheme="majorHAnsi" w:hAnsiTheme="majorHAnsi" w:cs="Calibri"/>
                <w:color w:val="000000"/>
                <w:sz w:val="24"/>
                <w:szCs w:val="24"/>
              </w:rPr>
              <w:t>80.2</w:t>
            </w:r>
          </w:p>
        </w:tc>
        <w:tc>
          <w:tcPr>
            <w:tcW w:w="1319" w:type="dxa"/>
            <w:tcBorders>
              <w:top w:val="single" w:sz="4" w:space="0" w:color="auto"/>
            </w:tcBorders>
          </w:tcPr>
          <w:p w14:paraId="0E6D4220" w14:textId="77777777" w:rsidR="008F770B" w:rsidRPr="00D93FD0" w:rsidRDefault="008F770B" w:rsidP="00E954A8">
            <w:pPr>
              <w:jc w:val="center"/>
              <w:rPr>
                <w:rFonts w:asciiTheme="majorHAnsi" w:hAnsiTheme="majorHAnsi" w:cs="Calibri"/>
                <w:color w:val="000000"/>
                <w:sz w:val="24"/>
                <w:szCs w:val="24"/>
              </w:rPr>
            </w:pPr>
            <w:r w:rsidRPr="00D93FD0">
              <w:rPr>
                <w:rFonts w:asciiTheme="majorHAnsi" w:hAnsiTheme="majorHAnsi" w:cs="Calibri"/>
                <w:color w:val="000000"/>
                <w:sz w:val="24"/>
                <w:szCs w:val="24"/>
              </w:rPr>
              <w:t>1.9040</w:t>
            </w:r>
          </w:p>
        </w:tc>
      </w:tr>
      <w:tr w:rsidR="008F770B" w:rsidRPr="00D93FD0" w14:paraId="0D7BC172" w14:textId="77777777" w:rsidTr="00E954A8">
        <w:trPr>
          <w:jc w:val="center"/>
        </w:trPr>
        <w:tc>
          <w:tcPr>
            <w:tcW w:w="1868" w:type="dxa"/>
          </w:tcPr>
          <w:p w14:paraId="446130C6" w14:textId="77777777" w:rsidR="008F770B" w:rsidRPr="00D93FD0" w:rsidRDefault="008F770B" w:rsidP="00E954A8">
            <w:pPr>
              <w:autoSpaceDE w:val="0"/>
              <w:autoSpaceDN w:val="0"/>
              <w:adjustRightInd w:val="0"/>
              <w:rPr>
                <w:rFonts w:asciiTheme="majorHAnsi" w:hAnsiTheme="majorHAnsi" w:cs="Times New Roman"/>
                <w:sz w:val="24"/>
                <w:szCs w:val="24"/>
              </w:rPr>
            </w:pPr>
            <w:r w:rsidRPr="00D93FD0">
              <w:rPr>
                <w:rFonts w:asciiTheme="majorHAnsi" w:hAnsiTheme="majorHAnsi" w:cs="Times New Roman"/>
                <w:sz w:val="24"/>
                <w:szCs w:val="24"/>
              </w:rPr>
              <w:t>HMDSH</w:t>
            </w:r>
          </w:p>
        </w:tc>
        <w:tc>
          <w:tcPr>
            <w:tcW w:w="1318" w:type="dxa"/>
          </w:tcPr>
          <w:p w14:paraId="5F98F039" w14:textId="77777777" w:rsidR="008F770B" w:rsidRPr="00D93FD0" w:rsidRDefault="008F770B" w:rsidP="00E954A8">
            <w:pPr>
              <w:jc w:val="center"/>
              <w:rPr>
                <w:rFonts w:asciiTheme="majorHAnsi" w:hAnsiTheme="majorHAnsi" w:cs="Calibri"/>
                <w:color w:val="000000"/>
                <w:sz w:val="24"/>
                <w:szCs w:val="24"/>
              </w:rPr>
            </w:pPr>
            <w:r w:rsidRPr="00D93FD0">
              <w:rPr>
                <w:rFonts w:asciiTheme="majorHAnsi" w:hAnsiTheme="majorHAnsi" w:cs="Calibri"/>
                <w:color w:val="000000"/>
                <w:sz w:val="24"/>
                <w:szCs w:val="24"/>
              </w:rPr>
              <w:t>-8.763</w:t>
            </w:r>
          </w:p>
        </w:tc>
        <w:tc>
          <w:tcPr>
            <w:tcW w:w="1317" w:type="dxa"/>
          </w:tcPr>
          <w:p w14:paraId="0944A1D0" w14:textId="77777777" w:rsidR="008F770B" w:rsidRPr="00D93FD0" w:rsidRDefault="008F770B" w:rsidP="00E954A8">
            <w:pPr>
              <w:jc w:val="center"/>
              <w:rPr>
                <w:rFonts w:asciiTheme="majorHAnsi" w:hAnsiTheme="majorHAnsi" w:cs="Calibri"/>
                <w:color w:val="000000"/>
                <w:sz w:val="24"/>
                <w:szCs w:val="24"/>
              </w:rPr>
            </w:pPr>
            <w:r w:rsidRPr="00D93FD0">
              <w:rPr>
                <w:rFonts w:asciiTheme="majorHAnsi" w:hAnsiTheme="majorHAnsi" w:cs="Calibri"/>
                <w:color w:val="000000"/>
                <w:sz w:val="24"/>
                <w:szCs w:val="24"/>
              </w:rPr>
              <w:t>161.4</w:t>
            </w:r>
          </w:p>
        </w:tc>
        <w:tc>
          <w:tcPr>
            <w:tcW w:w="1319" w:type="dxa"/>
          </w:tcPr>
          <w:p w14:paraId="290059A4" w14:textId="77777777" w:rsidR="008F770B" w:rsidRPr="00D93FD0" w:rsidRDefault="008F770B" w:rsidP="00E954A8">
            <w:pPr>
              <w:jc w:val="center"/>
              <w:rPr>
                <w:rFonts w:asciiTheme="majorHAnsi" w:hAnsiTheme="majorHAnsi" w:cs="Calibri"/>
                <w:color w:val="000000"/>
                <w:sz w:val="24"/>
                <w:szCs w:val="24"/>
              </w:rPr>
            </w:pPr>
            <w:r w:rsidRPr="00D93FD0">
              <w:rPr>
                <w:rFonts w:asciiTheme="majorHAnsi" w:hAnsiTheme="majorHAnsi" w:cs="Calibri"/>
                <w:color w:val="000000"/>
                <w:sz w:val="24"/>
                <w:szCs w:val="24"/>
              </w:rPr>
              <w:t>2.2079</w:t>
            </w:r>
          </w:p>
        </w:tc>
      </w:tr>
      <w:tr w:rsidR="008F770B" w:rsidRPr="00D93FD0" w14:paraId="5E3E2047" w14:textId="77777777" w:rsidTr="00E954A8">
        <w:trPr>
          <w:jc w:val="center"/>
        </w:trPr>
        <w:tc>
          <w:tcPr>
            <w:tcW w:w="1868" w:type="dxa"/>
          </w:tcPr>
          <w:p w14:paraId="5FB8F639" w14:textId="77777777" w:rsidR="008F770B" w:rsidRPr="00D93FD0" w:rsidRDefault="008F770B" w:rsidP="00E954A8">
            <w:pPr>
              <w:autoSpaceDE w:val="0"/>
              <w:autoSpaceDN w:val="0"/>
              <w:adjustRightInd w:val="0"/>
              <w:rPr>
                <w:rFonts w:asciiTheme="majorHAnsi" w:hAnsiTheme="majorHAnsi" w:cs="Times New Roman"/>
                <w:sz w:val="24"/>
                <w:szCs w:val="24"/>
              </w:rPr>
            </w:pPr>
            <w:r w:rsidRPr="00D93FD0">
              <w:rPr>
                <w:rFonts w:asciiTheme="majorHAnsi" w:hAnsiTheme="majorHAnsi" w:cs="Times New Roman"/>
                <w:sz w:val="24"/>
                <w:szCs w:val="24"/>
              </w:rPr>
              <w:t>Zn(HMDS)</w:t>
            </w:r>
            <w:r w:rsidRPr="00D93FD0">
              <w:rPr>
                <w:rFonts w:asciiTheme="majorHAnsi" w:hAnsiTheme="majorHAnsi" w:cs="Times New Roman"/>
                <w:sz w:val="24"/>
                <w:szCs w:val="24"/>
                <w:vertAlign w:val="subscript"/>
              </w:rPr>
              <w:t>2</w:t>
            </w:r>
          </w:p>
        </w:tc>
        <w:tc>
          <w:tcPr>
            <w:tcW w:w="1318" w:type="dxa"/>
          </w:tcPr>
          <w:p w14:paraId="55CAD14E" w14:textId="77777777" w:rsidR="008F770B" w:rsidRPr="00D93FD0" w:rsidRDefault="008F770B" w:rsidP="00E954A8">
            <w:pPr>
              <w:jc w:val="center"/>
              <w:rPr>
                <w:rFonts w:asciiTheme="majorHAnsi" w:hAnsiTheme="majorHAnsi" w:cs="Calibri"/>
                <w:color w:val="000000"/>
                <w:sz w:val="24"/>
                <w:szCs w:val="24"/>
              </w:rPr>
            </w:pPr>
            <w:r w:rsidRPr="00D93FD0">
              <w:rPr>
                <w:rFonts w:asciiTheme="majorHAnsi" w:hAnsiTheme="majorHAnsi" w:cs="Calibri"/>
                <w:color w:val="000000"/>
                <w:sz w:val="24"/>
                <w:szCs w:val="24"/>
              </w:rPr>
              <w:t>-8.943</w:t>
            </w:r>
          </w:p>
        </w:tc>
        <w:tc>
          <w:tcPr>
            <w:tcW w:w="1317" w:type="dxa"/>
          </w:tcPr>
          <w:p w14:paraId="60CC8D0D" w14:textId="77777777" w:rsidR="008F770B" w:rsidRPr="00D93FD0" w:rsidRDefault="008F770B" w:rsidP="00E954A8">
            <w:pPr>
              <w:jc w:val="center"/>
              <w:rPr>
                <w:rFonts w:asciiTheme="majorHAnsi" w:hAnsiTheme="majorHAnsi" w:cs="Calibri"/>
                <w:color w:val="000000"/>
                <w:sz w:val="24"/>
                <w:szCs w:val="24"/>
              </w:rPr>
            </w:pPr>
            <w:r w:rsidRPr="00D93FD0">
              <w:rPr>
                <w:rFonts w:asciiTheme="majorHAnsi" w:hAnsiTheme="majorHAnsi" w:cs="Calibri"/>
                <w:color w:val="000000"/>
                <w:sz w:val="24"/>
                <w:szCs w:val="24"/>
              </w:rPr>
              <w:t>386.2</w:t>
            </w:r>
          </w:p>
        </w:tc>
        <w:tc>
          <w:tcPr>
            <w:tcW w:w="1319" w:type="dxa"/>
          </w:tcPr>
          <w:p w14:paraId="224C2542" w14:textId="77777777" w:rsidR="008F770B" w:rsidRPr="00D93FD0" w:rsidRDefault="008F770B" w:rsidP="00E954A8">
            <w:pPr>
              <w:jc w:val="center"/>
              <w:rPr>
                <w:rFonts w:asciiTheme="majorHAnsi" w:hAnsiTheme="majorHAnsi" w:cs="Calibri"/>
                <w:color w:val="000000"/>
                <w:sz w:val="24"/>
                <w:szCs w:val="24"/>
              </w:rPr>
            </w:pPr>
            <w:r w:rsidRPr="00D93FD0">
              <w:rPr>
                <w:rFonts w:asciiTheme="majorHAnsi" w:hAnsiTheme="majorHAnsi" w:cs="Calibri"/>
                <w:color w:val="000000"/>
                <w:sz w:val="24"/>
                <w:szCs w:val="24"/>
              </w:rPr>
              <w:t>2.5868</w:t>
            </w:r>
          </w:p>
        </w:tc>
      </w:tr>
      <w:tr w:rsidR="008F770B" w:rsidRPr="00D93FD0" w14:paraId="4CDE14A5" w14:textId="77777777" w:rsidTr="00E954A8">
        <w:trPr>
          <w:jc w:val="center"/>
        </w:trPr>
        <w:tc>
          <w:tcPr>
            <w:tcW w:w="1868" w:type="dxa"/>
            <w:tcBorders>
              <w:bottom w:val="single" w:sz="4" w:space="0" w:color="auto"/>
            </w:tcBorders>
          </w:tcPr>
          <w:p w14:paraId="106932B1" w14:textId="77777777" w:rsidR="008F770B" w:rsidRPr="00D93FD0" w:rsidRDefault="008F770B" w:rsidP="00E954A8">
            <w:pPr>
              <w:autoSpaceDE w:val="0"/>
              <w:autoSpaceDN w:val="0"/>
              <w:adjustRightInd w:val="0"/>
              <w:rPr>
                <w:rFonts w:asciiTheme="majorHAnsi" w:hAnsiTheme="majorHAnsi" w:cs="Times New Roman"/>
                <w:sz w:val="24"/>
                <w:szCs w:val="24"/>
              </w:rPr>
            </w:pPr>
            <w:r w:rsidRPr="00D93FD0">
              <w:rPr>
                <w:rFonts w:asciiTheme="majorHAnsi" w:hAnsiTheme="majorHAnsi" w:cs="Times New Roman"/>
                <w:sz w:val="24"/>
                <w:szCs w:val="24"/>
              </w:rPr>
              <w:t>BDIH</w:t>
            </w:r>
          </w:p>
        </w:tc>
        <w:tc>
          <w:tcPr>
            <w:tcW w:w="1318" w:type="dxa"/>
            <w:tcBorders>
              <w:bottom w:val="single" w:sz="4" w:space="0" w:color="auto"/>
            </w:tcBorders>
          </w:tcPr>
          <w:p w14:paraId="2ECA5D2F" w14:textId="77777777" w:rsidR="008F770B" w:rsidRPr="00D93FD0" w:rsidRDefault="008F770B" w:rsidP="00E954A8">
            <w:pPr>
              <w:jc w:val="center"/>
              <w:rPr>
                <w:rFonts w:asciiTheme="majorHAnsi" w:hAnsiTheme="majorHAnsi" w:cs="Calibri"/>
                <w:color w:val="000000"/>
                <w:sz w:val="24"/>
                <w:szCs w:val="24"/>
              </w:rPr>
            </w:pPr>
            <w:r w:rsidRPr="00D93FD0">
              <w:rPr>
                <w:rFonts w:asciiTheme="majorHAnsi" w:hAnsiTheme="majorHAnsi" w:cs="Calibri"/>
                <w:color w:val="000000"/>
                <w:sz w:val="24"/>
                <w:szCs w:val="24"/>
              </w:rPr>
              <w:t>-8.990</w:t>
            </w:r>
          </w:p>
        </w:tc>
        <w:tc>
          <w:tcPr>
            <w:tcW w:w="1317" w:type="dxa"/>
            <w:tcBorders>
              <w:bottom w:val="single" w:sz="4" w:space="0" w:color="auto"/>
            </w:tcBorders>
          </w:tcPr>
          <w:p w14:paraId="2465A659" w14:textId="77777777" w:rsidR="008F770B" w:rsidRPr="00D93FD0" w:rsidRDefault="008F770B" w:rsidP="00E954A8">
            <w:pPr>
              <w:jc w:val="center"/>
              <w:rPr>
                <w:rFonts w:asciiTheme="majorHAnsi" w:hAnsiTheme="majorHAnsi" w:cs="Calibri"/>
                <w:color w:val="000000"/>
                <w:sz w:val="24"/>
                <w:szCs w:val="24"/>
              </w:rPr>
            </w:pPr>
            <w:r w:rsidRPr="00D93FD0">
              <w:rPr>
                <w:rFonts w:asciiTheme="majorHAnsi" w:hAnsiTheme="majorHAnsi" w:cs="Calibri"/>
                <w:color w:val="000000"/>
                <w:sz w:val="24"/>
                <w:szCs w:val="24"/>
              </w:rPr>
              <w:t>418.7</w:t>
            </w:r>
          </w:p>
        </w:tc>
        <w:tc>
          <w:tcPr>
            <w:tcW w:w="1319" w:type="dxa"/>
            <w:tcBorders>
              <w:bottom w:val="single" w:sz="4" w:space="0" w:color="auto"/>
            </w:tcBorders>
          </w:tcPr>
          <w:p w14:paraId="6AAB68BD" w14:textId="77777777" w:rsidR="008F770B" w:rsidRPr="00D93FD0" w:rsidRDefault="008F770B" w:rsidP="00E954A8">
            <w:pPr>
              <w:jc w:val="center"/>
              <w:rPr>
                <w:rFonts w:asciiTheme="majorHAnsi" w:hAnsiTheme="majorHAnsi" w:cs="Calibri"/>
                <w:color w:val="000000"/>
                <w:sz w:val="24"/>
                <w:szCs w:val="24"/>
              </w:rPr>
            </w:pPr>
            <w:r w:rsidRPr="00D93FD0">
              <w:rPr>
                <w:rFonts w:asciiTheme="majorHAnsi" w:hAnsiTheme="majorHAnsi" w:cs="Calibri"/>
                <w:color w:val="000000"/>
                <w:sz w:val="24"/>
                <w:szCs w:val="24"/>
              </w:rPr>
              <w:t>2.6219</w:t>
            </w:r>
          </w:p>
        </w:tc>
      </w:tr>
    </w:tbl>
    <w:p w14:paraId="7ECACCB0" w14:textId="77777777" w:rsidR="008F770B" w:rsidRPr="00D93FD0" w:rsidRDefault="008F770B" w:rsidP="008F770B">
      <w:pPr>
        <w:rPr>
          <w:rFonts w:asciiTheme="majorHAnsi" w:hAnsiTheme="majorHAnsi" w:cs="Times New Roman"/>
          <w:b/>
          <w:sz w:val="24"/>
          <w:szCs w:val="24"/>
        </w:rPr>
      </w:pPr>
    </w:p>
    <w:p w14:paraId="451B7878" w14:textId="7FCE1BEB" w:rsidR="008F770B" w:rsidRPr="00D4692A" w:rsidRDefault="008F770B" w:rsidP="00396844">
      <w:pPr>
        <w:pStyle w:val="Heading3"/>
      </w:pPr>
      <w:bookmarkStart w:id="106" w:name="_Toc426565082"/>
      <w:bookmarkStart w:id="107" w:name="_Toc430685904"/>
      <w:r w:rsidRPr="00B53DF7">
        <w:rPr>
          <w:b/>
        </w:rPr>
        <w:t xml:space="preserve">Graph </w:t>
      </w:r>
      <w:r w:rsidR="001D5D8F" w:rsidRPr="00B53DF7">
        <w:rPr>
          <w:b/>
        </w:rPr>
        <w:t>S</w:t>
      </w:r>
      <w:r w:rsidRPr="00B53DF7">
        <w:rPr>
          <w:b/>
        </w:rPr>
        <w:t>3</w:t>
      </w:r>
      <w:r w:rsidR="00681233">
        <w:t>:</w:t>
      </w:r>
      <w:r w:rsidRPr="005F6585">
        <w:t xml:space="preserve"> LogD vs LogMW representation from the </w:t>
      </w:r>
      <w:r w:rsidRPr="005F6585">
        <w:rPr>
          <w:vertAlign w:val="superscript"/>
        </w:rPr>
        <w:t>1</w:t>
      </w:r>
      <w:r w:rsidRPr="005F6585">
        <w:t>H DOSY NMR data obtained for the standards HMDSH, Zn(HMDS)</w:t>
      </w:r>
      <w:r w:rsidRPr="005F6585">
        <w:rPr>
          <w:vertAlign w:val="subscript"/>
        </w:rPr>
        <w:t>2</w:t>
      </w:r>
      <w:r w:rsidRPr="005F6585">
        <w:t xml:space="preserve"> and BDIH in </w:t>
      </w:r>
      <w:r>
        <w:t>d</w:t>
      </w:r>
      <w:r w:rsidRPr="005F6585">
        <w:rPr>
          <w:vertAlign w:val="subscript"/>
        </w:rPr>
        <w:t>8</w:t>
      </w:r>
      <w:r w:rsidRPr="005F6585">
        <w:t>-THF solvent.</w:t>
      </w:r>
      <w:bookmarkEnd w:id="106"/>
      <w:bookmarkEnd w:id="107"/>
    </w:p>
    <w:p w14:paraId="49E9693D" w14:textId="77777777" w:rsidR="00942291" w:rsidRDefault="008F770B" w:rsidP="004011A1">
      <w:pPr>
        <w:autoSpaceDE w:val="0"/>
        <w:autoSpaceDN w:val="0"/>
        <w:adjustRightInd w:val="0"/>
        <w:spacing w:after="0" w:line="240" w:lineRule="auto"/>
        <w:jc w:val="center"/>
        <w:rPr>
          <w:rFonts w:asciiTheme="majorHAnsi" w:hAnsiTheme="majorHAnsi" w:cs="Times New Roman"/>
          <w:sz w:val="24"/>
          <w:szCs w:val="24"/>
        </w:rPr>
      </w:pPr>
      <w:r w:rsidRPr="00D93FD0">
        <w:rPr>
          <w:rFonts w:asciiTheme="majorHAnsi" w:hAnsiTheme="majorHAnsi" w:cs="Times New Roman"/>
          <w:noProof/>
          <w:sz w:val="24"/>
          <w:szCs w:val="24"/>
          <w:lang w:eastAsia="en-GB"/>
        </w:rPr>
        <w:drawing>
          <wp:inline distT="0" distB="0" distL="0" distR="0" wp14:anchorId="02E51A7F" wp14:editId="1D52F23C">
            <wp:extent cx="2804443" cy="219807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6614" t="1426" r="1424" b="2107"/>
                    <a:stretch/>
                  </pic:blipFill>
                  <pic:spPr bwMode="auto">
                    <a:xfrm>
                      <a:off x="0" y="0"/>
                      <a:ext cx="2821686" cy="2211592"/>
                    </a:xfrm>
                    <a:prstGeom prst="rect">
                      <a:avLst/>
                    </a:prstGeom>
                    <a:noFill/>
                    <a:ln>
                      <a:noFill/>
                    </a:ln>
                    <a:extLst>
                      <a:ext uri="{53640926-AAD7-44D8-BBD7-CCE9431645EC}">
                        <a14:shadowObscured xmlns:a14="http://schemas.microsoft.com/office/drawing/2010/main"/>
                      </a:ext>
                    </a:extLst>
                  </pic:spPr>
                </pic:pic>
              </a:graphicData>
            </a:graphic>
          </wp:inline>
        </w:drawing>
      </w:r>
    </w:p>
    <w:p w14:paraId="3464C727" w14:textId="3E8C30AA" w:rsidR="007B41AF" w:rsidRPr="007B41AF" w:rsidRDefault="007B41AF" w:rsidP="007B41AF">
      <w:pPr>
        <w:rPr>
          <w:rFonts w:asciiTheme="majorHAnsi" w:eastAsiaTheme="majorEastAsia" w:hAnsiTheme="majorHAnsi" w:cstheme="majorBidi"/>
          <w:color w:val="2E74B5" w:themeColor="accent1" w:themeShade="BF"/>
          <w:sz w:val="32"/>
          <w:szCs w:val="32"/>
        </w:rPr>
        <w:sectPr w:rsidR="007B41AF" w:rsidRPr="007B41AF">
          <w:headerReference w:type="even" r:id="rId58"/>
          <w:headerReference w:type="default" r:id="rId59"/>
          <w:footerReference w:type="even" r:id="rId60"/>
          <w:footerReference w:type="default" r:id="rId61"/>
          <w:headerReference w:type="first" r:id="rId62"/>
          <w:footerReference w:type="first" r:id="rId63"/>
          <w:pgSz w:w="11906" w:h="16838"/>
          <w:pgMar w:top="1440" w:right="1440" w:bottom="1440" w:left="1440" w:header="708" w:footer="708" w:gutter="0"/>
          <w:cols w:space="708"/>
          <w:docGrid w:linePitch="360"/>
        </w:sectPr>
      </w:pPr>
      <w:bookmarkStart w:id="108" w:name="_Toc426565083"/>
      <w:bookmarkStart w:id="109" w:name="_Toc430685905"/>
      <w:r>
        <w:br w:type="page"/>
      </w:r>
      <w:bookmarkEnd w:id="108"/>
      <w:bookmarkEnd w:id="109"/>
    </w:p>
    <w:p w14:paraId="460A16D0" w14:textId="7FC4C65E" w:rsidR="00C967B3" w:rsidRDefault="00C967B3" w:rsidP="00002938">
      <w:pPr>
        <w:pStyle w:val="Heading1"/>
      </w:pPr>
      <w:bookmarkStart w:id="110" w:name="_Toc430685906"/>
      <w:r>
        <w:lastRenderedPageBreak/>
        <w:t>Crystallographic data:</w:t>
      </w:r>
    </w:p>
    <w:p w14:paraId="517DF6E6" w14:textId="3DF2C81D" w:rsidR="005C3623" w:rsidRDefault="005C3623" w:rsidP="00396844">
      <w:pPr>
        <w:pStyle w:val="Heading3"/>
      </w:pPr>
      <w:r w:rsidRPr="00B53DF7">
        <w:rPr>
          <w:b/>
        </w:rPr>
        <w:t xml:space="preserve">Table </w:t>
      </w:r>
      <w:r w:rsidR="00822CC5" w:rsidRPr="00B53DF7">
        <w:rPr>
          <w:b/>
        </w:rPr>
        <w:t>S4</w:t>
      </w:r>
      <w:r w:rsidR="0039656F">
        <w:t>:</w:t>
      </w:r>
      <w:r w:rsidRPr="005C3623">
        <w:t xml:space="preserve"> Crystallographic Data for compounds </w:t>
      </w:r>
      <w:r w:rsidRPr="00002938">
        <w:rPr>
          <w:b/>
        </w:rPr>
        <w:t>(L</w:t>
      </w:r>
      <w:r w:rsidRPr="00002938">
        <w:rPr>
          <w:b/>
          <w:vertAlign w:val="subscript"/>
        </w:rPr>
        <w:t>1a</w:t>
      </w:r>
      <w:r w:rsidRPr="00002938">
        <w:rPr>
          <w:b/>
        </w:rPr>
        <w:t>)Zn</w:t>
      </w:r>
      <w:r w:rsidRPr="00002938">
        <w:rPr>
          <w:b/>
          <w:vertAlign w:val="subscript"/>
        </w:rPr>
        <w:t>2</w:t>
      </w:r>
      <w:r w:rsidRPr="00002938">
        <w:rPr>
          <w:b/>
        </w:rPr>
        <w:t>(OAc)</w:t>
      </w:r>
      <w:r w:rsidRPr="00002938">
        <w:rPr>
          <w:b/>
          <w:vertAlign w:val="subscript"/>
        </w:rPr>
        <w:t>2</w:t>
      </w:r>
      <w:r w:rsidRPr="00996348">
        <w:rPr>
          <w:b/>
        </w:rPr>
        <w:t>, (L</w:t>
      </w:r>
      <w:r w:rsidRPr="00996348">
        <w:rPr>
          <w:b/>
          <w:vertAlign w:val="subscript"/>
        </w:rPr>
        <w:t>2b</w:t>
      </w:r>
      <w:r w:rsidRPr="00996348">
        <w:rPr>
          <w:b/>
        </w:rPr>
        <w:t>)</w:t>
      </w:r>
      <w:r w:rsidRPr="00996348">
        <w:rPr>
          <w:b/>
          <w:vertAlign w:val="subscript"/>
        </w:rPr>
        <w:t>2</w:t>
      </w:r>
      <w:r w:rsidRPr="00996348">
        <w:rPr>
          <w:b/>
        </w:rPr>
        <w:t>Zn</w:t>
      </w:r>
      <w:r w:rsidRPr="00996348">
        <w:rPr>
          <w:b/>
          <w:vertAlign w:val="subscript"/>
        </w:rPr>
        <w:t>2</w:t>
      </w:r>
      <w:r w:rsidR="00424D3F" w:rsidRPr="00996348">
        <w:rPr>
          <w:b/>
        </w:rPr>
        <w:t>-THF</w:t>
      </w:r>
      <w:r w:rsidRPr="005C3623">
        <w:t xml:space="preserve">, </w:t>
      </w:r>
      <w:r w:rsidRPr="00996348">
        <w:rPr>
          <w:b/>
        </w:rPr>
        <w:t>(L</w:t>
      </w:r>
      <w:r w:rsidRPr="00996348">
        <w:rPr>
          <w:b/>
          <w:vertAlign w:val="subscript"/>
        </w:rPr>
        <w:t>2b</w:t>
      </w:r>
      <w:r w:rsidRPr="00996348">
        <w:rPr>
          <w:b/>
        </w:rPr>
        <w:t>)</w:t>
      </w:r>
      <w:r w:rsidRPr="00996348">
        <w:rPr>
          <w:b/>
          <w:vertAlign w:val="subscript"/>
        </w:rPr>
        <w:t>2</w:t>
      </w:r>
      <w:r w:rsidRPr="00996348">
        <w:rPr>
          <w:b/>
        </w:rPr>
        <w:t>Zn</w:t>
      </w:r>
      <w:r w:rsidRPr="00996348">
        <w:rPr>
          <w:b/>
          <w:vertAlign w:val="subscript"/>
        </w:rPr>
        <w:t>2</w:t>
      </w:r>
      <w:r w:rsidRPr="00996348">
        <w:rPr>
          <w:b/>
        </w:rPr>
        <w:t>-MeOH</w:t>
      </w:r>
      <w:r w:rsidRPr="005C3623">
        <w:t xml:space="preserve">, </w:t>
      </w:r>
      <w:r w:rsidRPr="00996348">
        <w:rPr>
          <w:b/>
        </w:rPr>
        <w:t>(L</w:t>
      </w:r>
      <w:r w:rsidRPr="00996348">
        <w:rPr>
          <w:b/>
          <w:vertAlign w:val="subscript"/>
        </w:rPr>
        <w:t>2b</w:t>
      </w:r>
      <w:r w:rsidRPr="00996348">
        <w:rPr>
          <w:b/>
        </w:rPr>
        <w:t>)Zn</w:t>
      </w:r>
      <w:r w:rsidRPr="00996348">
        <w:rPr>
          <w:b/>
          <w:vertAlign w:val="subscript"/>
        </w:rPr>
        <w:t>3</w:t>
      </w:r>
      <w:r w:rsidRPr="00996348">
        <w:rPr>
          <w:b/>
        </w:rPr>
        <w:t>(OAc)</w:t>
      </w:r>
      <w:r w:rsidRPr="00996348">
        <w:rPr>
          <w:b/>
          <w:vertAlign w:val="subscript"/>
        </w:rPr>
        <w:t>4</w:t>
      </w:r>
      <w:r w:rsidRPr="005C3623">
        <w:t xml:space="preserve"> and </w:t>
      </w:r>
      <w:r w:rsidRPr="00996348">
        <w:rPr>
          <w:b/>
        </w:rPr>
        <w:t>(L</w:t>
      </w:r>
      <w:r w:rsidRPr="00996348">
        <w:rPr>
          <w:b/>
          <w:vertAlign w:val="subscript"/>
        </w:rPr>
        <w:t>2b</w:t>
      </w:r>
      <w:r w:rsidRPr="00996348">
        <w:rPr>
          <w:b/>
        </w:rPr>
        <w:t>)Zn</w:t>
      </w:r>
      <w:r w:rsidRPr="00996348">
        <w:rPr>
          <w:b/>
          <w:vertAlign w:val="subscript"/>
        </w:rPr>
        <w:t>3</w:t>
      </w:r>
      <w:r w:rsidRPr="00996348">
        <w:rPr>
          <w:b/>
        </w:rPr>
        <w:t>Cl</w:t>
      </w:r>
      <w:r w:rsidRPr="00996348">
        <w:rPr>
          <w:b/>
          <w:vertAlign w:val="subscript"/>
        </w:rPr>
        <w:t>2</w:t>
      </w:r>
      <w:r w:rsidRPr="005C3623">
        <w:t>.</w:t>
      </w:r>
      <w:bookmarkEnd w:id="110"/>
      <w:r w:rsidR="00C967B3">
        <w:br/>
      </w:r>
    </w:p>
    <w:tbl>
      <w:tblPr>
        <w:tblW w:w="104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560"/>
        <w:gridCol w:w="1701"/>
        <w:gridCol w:w="1701"/>
        <w:gridCol w:w="1701"/>
        <w:gridCol w:w="141"/>
        <w:gridCol w:w="1843"/>
        <w:gridCol w:w="1843"/>
      </w:tblGrid>
      <w:tr w:rsidR="005C3623" w14:paraId="1CFE5277" w14:textId="77777777" w:rsidTr="00424D3F">
        <w:trPr>
          <w:trHeight w:hRule="exact" w:val="288"/>
          <w:jc w:val="center"/>
        </w:trPr>
        <w:tc>
          <w:tcPr>
            <w:tcW w:w="1560" w:type="dxa"/>
            <w:tcBorders>
              <w:top w:val="single" w:sz="4" w:space="0" w:color="000000"/>
              <w:left w:val="nil"/>
              <w:bottom w:val="single" w:sz="4" w:space="0" w:color="000000"/>
              <w:right w:val="nil"/>
            </w:tcBorders>
            <w:shd w:val="clear" w:color="auto" w:fill="auto"/>
            <w:tcMar>
              <w:top w:w="0" w:type="dxa"/>
              <w:left w:w="100" w:type="dxa"/>
              <w:bottom w:w="0" w:type="dxa"/>
              <w:right w:w="100" w:type="dxa"/>
            </w:tcMar>
            <w:vAlign w:val="center"/>
          </w:tcPr>
          <w:p w14:paraId="0629E39E" w14:textId="77777777" w:rsidR="005C3623" w:rsidRPr="005C3623" w:rsidRDefault="005C3623" w:rsidP="00A01EBC">
            <w:pPr>
              <w:pStyle w:val="FreeForm"/>
              <w:tabs>
                <w:tab w:val="left" w:pos="370"/>
              </w:tabs>
              <w:ind w:left="100" w:right="100"/>
              <w:jc w:val="center"/>
              <w:rPr>
                <w:lang w:val="en-US"/>
              </w:rPr>
            </w:pPr>
            <w:r>
              <w:rPr>
                <w:lang w:val="en-US"/>
              </w:rPr>
              <w:t>Data</w:t>
            </w:r>
          </w:p>
        </w:tc>
        <w:tc>
          <w:tcPr>
            <w:tcW w:w="1701" w:type="dxa"/>
            <w:tcBorders>
              <w:top w:val="single" w:sz="4" w:space="0" w:color="000000"/>
              <w:left w:val="nil"/>
              <w:bottom w:val="single" w:sz="4" w:space="0" w:color="000000"/>
              <w:right w:val="nil"/>
            </w:tcBorders>
            <w:shd w:val="clear" w:color="auto" w:fill="auto"/>
            <w:tcMar>
              <w:top w:w="0" w:type="dxa"/>
              <w:left w:w="100" w:type="dxa"/>
              <w:bottom w:w="0" w:type="dxa"/>
              <w:right w:w="100" w:type="dxa"/>
            </w:tcMar>
            <w:vAlign w:val="center"/>
          </w:tcPr>
          <w:p w14:paraId="100DD302" w14:textId="77777777" w:rsidR="005C3623" w:rsidRDefault="005C3623" w:rsidP="00A01EBC">
            <w:pPr>
              <w:pStyle w:val="FreeForm"/>
              <w:ind w:left="100" w:right="100"/>
              <w:jc w:val="center"/>
            </w:pPr>
            <w:r>
              <w:rPr>
                <w:b/>
                <w:bCs/>
                <w:lang w:val="en-US"/>
              </w:rPr>
              <w:t>(L</w:t>
            </w:r>
            <w:r>
              <w:rPr>
                <w:b/>
                <w:bCs/>
                <w:vertAlign w:val="subscript"/>
                <w:lang w:val="en-US"/>
              </w:rPr>
              <w:t>1a</w:t>
            </w:r>
            <w:r>
              <w:rPr>
                <w:b/>
                <w:bCs/>
                <w:lang w:val="en-US"/>
              </w:rPr>
              <w:t>)Zn</w:t>
            </w:r>
            <w:r>
              <w:rPr>
                <w:b/>
                <w:bCs/>
                <w:vertAlign w:val="subscript"/>
                <w:lang w:val="en-US"/>
              </w:rPr>
              <w:t>2</w:t>
            </w:r>
            <w:r>
              <w:rPr>
                <w:b/>
                <w:bCs/>
                <w:lang w:val="en-US"/>
              </w:rPr>
              <w:t>(OAc)</w:t>
            </w:r>
            <w:r>
              <w:rPr>
                <w:b/>
                <w:bCs/>
                <w:vertAlign w:val="subscript"/>
                <w:lang w:val="en-US"/>
              </w:rPr>
              <w:t>2</w:t>
            </w:r>
          </w:p>
        </w:tc>
        <w:tc>
          <w:tcPr>
            <w:tcW w:w="1701" w:type="dxa"/>
            <w:tcBorders>
              <w:top w:val="single" w:sz="4" w:space="0" w:color="000000"/>
              <w:left w:val="nil"/>
              <w:bottom w:val="single" w:sz="4" w:space="0" w:color="000000"/>
              <w:right w:val="nil"/>
            </w:tcBorders>
            <w:shd w:val="clear" w:color="auto" w:fill="auto"/>
            <w:tcMar>
              <w:top w:w="0" w:type="dxa"/>
              <w:left w:w="100" w:type="dxa"/>
              <w:bottom w:w="0" w:type="dxa"/>
              <w:right w:w="100" w:type="dxa"/>
            </w:tcMar>
            <w:vAlign w:val="center"/>
          </w:tcPr>
          <w:p w14:paraId="7D64A673" w14:textId="7DF98358" w:rsidR="005C3623" w:rsidRDefault="005C3623" w:rsidP="00A01EBC">
            <w:pPr>
              <w:pStyle w:val="FreeForm"/>
              <w:ind w:left="100" w:right="100"/>
              <w:jc w:val="center"/>
            </w:pPr>
            <w:r>
              <w:rPr>
                <w:b/>
                <w:bCs/>
                <w:lang w:val="en-US"/>
              </w:rPr>
              <w:t>(L</w:t>
            </w:r>
            <w:r>
              <w:rPr>
                <w:b/>
                <w:bCs/>
                <w:vertAlign w:val="subscript"/>
                <w:lang w:val="en-US"/>
              </w:rPr>
              <w:t>2b</w:t>
            </w:r>
            <w:r>
              <w:rPr>
                <w:b/>
                <w:bCs/>
                <w:lang w:val="en-US"/>
              </w:rPr>
              <w:t>)</w:t>
            </w:r>
            <w:r>
              <w:rPr>
                <w:b/>
                <w:bCs/>
                <w:vertAlign w:val="subscript"/>
                <w:lang w:val="en-US"/>
              </w:rPr>
              <w:t>2</w:t>
            </w:r>
            <w:r>
              <w:rPr>
                <w:b/>
                <w:bCs/>
                <w:lang w:val="en-US"/>
              </w:rPr>
              <w:t>Zn</w:t>
            </w:r>
            <w:r>
              <w:rPr>
                <w:b/>
                <w:bCs/>
                <w:vertAlign w:val="subscript"/>
                <w:lang w:val="en-US"/>
              </w:rPr>
              <w:t>2</w:t>
            </w:r>
            <w:r w:rsidR="00424D3F">
              <w:rPr>
                <w:b/>
                <w:bCs/>
                <w:lang w:val="en-US"/>
              </w:rPr>
              <w:t>-THF</w:t>
            </w:r>
          </w:p>
        </w:tc>
        <w:tc>
          <w:tcPr>
            <w:tcW w:w="1842" w:type="dxa"/>
            <w:gridSpan w:val="2"/>
            <w:tcBorders>
              <w:top w:val="single" w:sz="4" w:space="0" w:color="000000"/>
              <w:left w:val="nil"/>
              <w:bottom w:val="single" w:sz="4" w:space="0" w:color="000000"/>
              <w:right w:val="nil"/>
            </w:tcBorders>
            <w:shd w:val="clear" w:color="auto" w:fill="auto"/>
            <w:tcMar>
              <w:top w:w="0" w:type="dxa"/>
              <w:left w:w="100" w:type="dxa"/>
              <w:bottom w:w="0" w:type="dxa"/>
              <w:right w:w="100" w:type="dxa"/>
            </w:tcMar>
            <w:vAlign w:val="center"/>
          </w:tcPr>
          <w:p w14:paraId="195288DC" w14:textId="77777777" w:rsidR="005C3623" w:rsidRDefault="005C3623" w:rsidP="00A01EBC">
            <w:pPr>
              <w:pStyle w:val="FreeForm"/>
              <w:ind w:left="100" w:right="100"/>
              <w:jc w:val="center"/>
            </w:pPr>
            <w:r>
              <w:rPr>
                <w:b/>
                <w:bCs/>
                <w:lang w:val="en-US"/>
              </w:rPr>
              <w:t>(L</w:t>
            </w:r>
            <w:r>
              <w:rPr>
                <w:b/>
                <w:bCs/>
                <w:vertAlign w:val="subscript"/>
                <w:lang w:val="en-US"/>
              </w:rPr>
              <w:t>2b</w:t>
            </w:r>
            <w:r>
              <w:rPr>
                <w:b/>
                <w:bCs/>
                <w:lang w:val="en-US"/>
              </w:rPr>
              <w:t>)</w:t>
            </w:r>
            <w:r>
              <w:rPr>
                <w:b/>
                <w:bCs/>
                <w:vertAlign w:val="subscript"/>
                <w:lang w:val="en-US"/>
              </w:rPr>
              <w:t>2</w:t>
            </w:r>
            <w:r>
              <w:rPr>
                <w:b/>
                <w:bCs/>
                <w:lang w:val="en-US"/>
              </w:rPr>
              <w:t>Zn</w:t>
            </w:r>
            <w:r>
              <w:rPr>
                <w:b/>
                <w:bCs/>
                <w:vertAlign w:val="subscript"/>
                <w:lang w:val="en-US"/>
              </w:rPr>
              <w:t>2</w:t>
            </w:r>
            <w:r>
              <w:rPr>
                <w:b/>
                <w:bCs/>
                <w:lang w:val="en-US"/>
              </w:rPr>
              <w:t>-MeOH</w:t>
            </w:r>
          </w:p>
        </w:tc>
        <w:tc>
          <w:tcPr>
            <w:tcW w:w="1843" w:type="dxa"/>
            <w:tcBorders>
              <w:top w:val="single" w:sz="4" w:space="0" w:color="000000"/>
              <w:left w:val="nil"/>
              <w:bottom w:val="single" w:sz="4" w:space="0" w:color="000000"/>
              <w:right w:val="nil"/>
            </w:tcBorders>
            <w:vAlign w:val="center"/>
          </w:tcPr>
          <w:p w14:paraId="0E5915CC" w14:textId="77777777" w:rsidR="005C3623" w:rsidRDefault="005C3623" w:rsidP="00A01EBC">
            <w:pPr>
              <w:pStyle w:val="FreeForm"/>
              <w:ind w:left="100" w:right="100"/>
              <w:jc w:val="center"/>
            </w:pPr>
            <w:r>
              <w:rPr>
                <w:b/>
                <w:bCs/>
                <w:lang w:val="en-US"/>
              </w:rPr>
              <w:t>(L</w:t>
            </w:r>
            <w:r>
              <w:rPr>
                <w:b/>
                <w:bCs/>
                <w:vertAlign w:val="subscript"/>
                <w:lang w:val="en-US"/>
              </w:rPr>
              <w:t>2b</w:t>
            </w:r>
            <w:r>
              <w:rPr>
                <w:b/>
                <w:bCs/>
                <w:lang w:val="en-US"/>
              </w:rPr>
              <w:t>)Zn</w:t>
            </w:r>
            <w:r>
              <w:rPr>
                <w:b/>
                <w:bCs/>
                <w:vertAlign w:val="subscript"/>
                <w:lang w:val="en-US"/>
              </w:rPr>
              <w:t>3</w:t>
            </w:r>
            <w:r>
              <w:rPr>
                <w:b/>
                <w:bCs/>
                <w:lang w:val="en-US"/>
              </w:rPr>
              <w:t>(OAc)</w:t>
            </w:r>
            <w:r>
              <w:rPr>
                <w:b/>
                <w:bCs/>
                <w:vertAlign w:val="subscript"/>
                <w:lang w:val="en-US"/>
              </w:rPr>
              <w:t>4</w:t>
            </w:r>
          </w:p>
        </w:tc>
        <w:tc>
          <w:tcPr>
            <w:tcW w:w="1843" w:type="dxa"/>
            <w:tcBorders>
              <w:top w:val="single" w:sz="4" w:space="0" w:color="000000"/>
              <w:left w:val="nil"/>
              <w:bottom w:val="single" w:sz="4" w:space="0" w:color="000000"/>
              <w:right w:val="nil"/>
            </w:tcBorders>
            <w:vAlign w:val="center"/>
          </w:tcPr>
          <w:p w14:paraId="0AA5FD97" w14:textId="77777777" w:rsidR="005C3623" w:rsidRDefault="005C3623" w:rsidP="00A01EBC">
            <w:pPr>
              <w:pStyle w:val="FreeForm"/>
              <w:ind w:left="100" w:right="100"/>
              <w:jc w:val="center"/>
            </w:pPr>
            <w:r>
              <w:rPr>
                <w:b/>
                <w:bCs/>
                <w:lang w:val="en-US"/>
              </w:rPr>
              <w:t>(L</w:t>
            </w:r>
            <w:r>
              <w:rPr>
                <w:b/>
                <w:bCs/>
                <w:vertAlign w:val="subscript"/>
                <w:lang w:val="en-US"/>
              </w:rPr>
              <w:t>2b</w:t>
            </w:r>
            <w:r>
              <w:rPr>
                <w:b/>
                <w:bCs/>
                <w:lang w:val="en-US"/>
              </w:rPr>
              <w:t>)Zn</w:t>
            </w:r>
            <w:r>
              <w:rPr>
                <w:b/>
                <w:bCs/>
                <w:vertAlign w:val="subscript"/>
                <w:lang w:val="en-US"/>
              </w:rPr>
              <w:t>3</w:t>
            </w:r>
            <w:r>
              <w:rPr>
                <w:b/>
                <w:bCs/>
                <w:lang w:val="en-US"/>
              </w:rPr>
              <w:t>Cl</w:t>
            </w:r>
            <w:r>
              <w:rPr>
                <w:b/>
                <w:bCs/>
                <w:vertAlign w:val="subscript"/>
                <w:lang w:val="en-US"/>
              </w:rPr>
              <w:t>2</w:t>
            </w:r>
          </w:p>
        </w:tc>
      </w:tr>
      <w:tr w:rsidR="005C3623" w14:paraId="267CECC5" w14:textId="77777777" w:rsidTr="00424D3F">
        <w:trPr>
          <w:trHeight w:hRule="exact" w:val="288"/>
          <w:jc w:val="center"/>
        </w:trPr>
        <w:tc>
          <w:tcPr>
            <w:tcW w:w="1560" w:type="dxa"/>
            <w:tcBorders>
              <w:top w:val="single" w:sz="4" w:space="0" w:color="000000"/>
              <w:left w:val="nil"/>
              <w:bottom w:val="nil"/>
              <w:right w:val="nil"/>
            </w:tcBorders>
            <w:shd w:val="clear" w:color="auto" w:fill="auto"/>
            <w:tcMar>
              <w:top w:w="0" w:type="dxa"/>
              <w:left w:w="100" w:type="dxa"/>
              <w:bottom w:w="0" w:type="dxa"/>
              <w:right w:w="100" w:type="dxa"/>
            </w:tcMar>
            <w:vAlign w:val="center"/>
          </w:tcPr>
          <w:p w14:paraId="63AE5314" w14:textId="77777777" w:rsidR="005C3623" w:rsidRDefault="005C3623" w:rsidP="00A01EBC">
            <w:pPr>
              <w:pStyle w:val="FreeForm"/>
              <w:tabs>
                <w:tab w:val="left" w:pos="370"/>
              </w:tabs>
              <w:ind w:left="100" w:right="100"/>
            </w:pPr>
            <w:r>
              <w:rPr>
                <w:lang w:val="en-US"/>
              </w:rPr>
              <w:t>chemical formula</w:t>
            </w:r>
          </w:p>
        </w:tc>
        <w:tc>
          <w:tcPr>
            <w:tcW w:w="1701" w:type="dxa"/>
            <w:tcBorders>
              <w:top w:val="single" w:sz="4" w:space="0" w:color="000000"/>
              <w:left w:val="nil"/>
              <w:bottom w:val="nil"/>
              <w:right w:val="nil"/>
            </w:tcBorders>
            <w:shd w:val="clear" w:color="auto" w:fill="auto"/>
            <w:tcMar>
              <w:top w:w="0" w:type="dxa"/>
              <w:left w:w="100" w:type="dxa"/>
              <w:bottom w:w="0" w:type="dxa"/>
              <w:right w:w="100" w:type="dxa"/>
            </w:tcMar>
            <w:vAlign w:val="center"/>
          </w:tcPr>
          <w:p w14:paraId="31B61AC8" w14:textId="77777777" w:rsidR="005C3623" w:rsidRDefault="005C3623" w:rsidP="00A01EBC">
            <w:pPr>
              <w:pStyle w:val="FreeForm"/>
              <w:ind w:left="100" w:right="100"/>
              <w:jc w:val="center"/>
            </w:pPr>
            <w:r>
              <w:rPr>
                <w:lang w:val="en-US"/>
              </w:rPr>
              <w:t>C</w:t>
            </w:r>
            <w:r>
              <w:rPr>
                <w:vertAlign w:val="subscript"/>
                <w:lang w:val="en-US"/>
              </w:rPr>
              <w:t>26</w:t>
            </w:r>
            <w:r>
              <w:rPr>
                <w:lang w:val="en-US"/>
              </w:rPr>
              <w:t>H</w:t>
            </w:r>
            <w:r>
              <w:rPr>
                <w:vertAlign w:val="subscript"/>
                <w:lang w:val="en-US"/>
              </w:rPr>
              <w:t>30</w:t>
            </w:r>
            <w:r>
              <w:rPr>
                <w:lang w:val="en-US"/>
              </w:rPr>
              <w:t>N</w:t>
            </w:r>
            <w:r>
              <w:rPr>
                <w:vertAlign w:val="subscript"/>
                <w:lang w:val="en-US"/>
              </w:rPr>
              <w:t>2</w:t>
            </w:r>
            <w:r>
              <w:rPr>
                <w:lang w:val="en-US"/>
              </w:rPr>
              <w:t>O</w:t>
            </w:r>
            <w:r>
              <w:rPr>
                <w:vertAlign w:val="subscript"/>
                <w:lang w:val="en-US"/>
              </w:rPr>
              <w:t>8</w:t>
            </w:r>
            <w:r>
              <w:rPr>
                <w:lang w:val="en-US"/>
              </w:rPr>
              <w:t>Zn</w:t>
            </w:r>
            <w:r>
              <w:rPr>
                <w:vertAlign w:val="subscript"/>
                <w:lang w:val="en-US"/>
              </w:rPr>
              <w:t>2</w:t>
            </w:r>
          </w:p>
        </w:tc>
        <w:tc>
          <w:tcPr>
            <w:tcW w:w="1701" w:type="dxa"/>
            <w:tcBorders>
              <w:top w:val="single" w:sz="4" w:space="0" w:color="000000"/>
              <w:left w:val="nil"/>
              <w:bottom w:val="nil"/>
              <w:right w:val="nil"/>
            </w:tcBorders>
            <w:shd w:val="clear" w:color="auto" w:fill="auto"/>
            <w:tcMar>
              <w:top w:w="0" w:type="dxa"/>
              <w:left w:w="100" w:type="dxa"/>
              <w:bottom w:w="0" w:type="dxa"/>
              <w:right w:w="100" w:type="dxa"/>
            </w:tcMar>
            <w:vAlign w:val="center"/>
          </w:tcPr>
          <w:p w14:paraId="322E2F71" w14:textId="77777777" w:rsidR="005C3623" w:rsidRDefault="005C3623" w:rsidP="00A01EBC">
            <w:pPr>
              <w:pStyle w:val="FreeForm"/>
              <w:ind w:left="100" w:right="100"/>
              <w:jc w:val="center"/>
            </w:pPr>
            <w:r>
              <w:rPr>
                <w:lang w:val="en-US"/>
              </w:rPr>
              <w:t>C</w:t>
            </w:r>
            <w:r>
              <w:rPr>
                <w:vertAlign w:val="subscript"/>
                <w:lang w:val="en-US"/>
              </w:rPr>
              <w:t>42</w:t>
            </w:r>
            <w:r>
              <w:rPr>
                <w:lang w:val="en-US"/>
              </w:rPr>
              <w:t>H</w:t>
            </w:r>
            <w:r>
              <w:rPr>
                <w:vertAlign w:val="subscript"/>
                <w:lang w:val="en-US"/>
              </w:rPr>
              <w:t>56</w:t>
            </w:r>
            <w:r>
              <w:rPr>
                <w:lang w:val="en-US"/>
              </w:rPr>
              <w:t>N</w:t>
            </w:r>
            <w:r>
              <w:rPr>
                <w:vertAlign w:val="subscript"/>
                <w:lang w:val="en-US"/>
              </w:rPr>
              <w:t>4</w:t>
            </w:r>
            <w:r>
              <w:rPr>
                <w:lang w:val="en-US"/>
              </w:rPr>
              <w:t>O</w:t>
            </w:r>
            <w:r>
              <w:rPr>
                <w:vertAlign w:val="subscript"/>
                <w:lang w:val="en-US"/>
              </w:rPr>
              <w:t>8</w:t>
            </w:r>
            <w:r>
              <w:rPr>
                <w:lang w:val="en-US"/>
              </w:rPr>
              <w:t>Zn</w:t>
            </w:r>
            <w:r>
              <w:rPr>
                <w:vertAlign w:val="subscript"/>
                <w:lang w:val="en-US"/>
              </w:rPr>
              <w:t>2</w:t>
            </w:r>
          </w:p>
        </w:tc>
        <w:tc>
          <w:tcPr>
            <w:tcW w:w="1701" w:type="dxa"/>
            <w:tcBorders>
              <w:top w:val="single" w:sz="4" w:space="0" w:color="000000"/>
              <w:left w:val="nil"/>
              <w:bottom w:val="nil"/>
              <w:right w:val="nil"/>
            </w:tcBorders>
            <w:shd w:val="clear" w:color="auto" w:fill="auto"/>
            <w:tcMar>
              <w:top w:w="0" w:type="dxa"/>
              <w:left w:w="100" w:type="dxa"/>
              <w:bottom w:w="0" w:type="dxa"/>
              <w:right w:w="100" w:type="dxa"/>
            </w:tcMar>
            <w:vAlign w:val="center"/>
          </w:tcPr>
          <w:p w14:paraId="30DED226" w14:textId="77777777" w:rsidR="005C3623" w:rsidRDefault="005C3623" w:rsidP="00A01EBC">
            <w:pPr>
              <w:pStyle w:val="FreeForm"/>
              <w:ind w:left="100" w:right="100"/>
              <w:jc w:val="center"/>
            </w:pPr>
            <w:r>
              <w:rPr>
                <w:lang w:val="en-US"/>
              </w:rPr>
              <w:t>C</w:t>
            </w:r>
            <w:r>
              <w:rPr>
                <w:vertAlign w:val="subscript"/>
                <w:lang w:val="en-US"/>
              </w:rPr>
              <w:t>42</w:t>
            </w:r>
            <w:r>
              <w:rPr>
                <w:lang w:val="en-US"/>
              </w:rPr>
              <w:t>H</w:t>
            </w:r>
            <w:r>
              <w:rPr>
                <w:vertAlign w:val="subscript"/>
                <w:lang w:val="en-US"/>
              </w:rPr>
              <w:t>56</w:t>
            </w:r>
            <w:r>
              <w:rPr>
                <w:lang w:val="en-US"/>
              </w:rPr>
              <w:t>N</w:t>
            </w:r>
            <w:r>
              <w:rPr>
                <w:vertAlign w:val="subscript"/>
                <w:lang w:val="en-US"/>
              </w:rPr>
              <w:t>4</w:t>
            </w:r>
            <w:r>
              <w:rPr>
                <w:lang w:val="en-US"/>
              </w:rPr>
              <w:t>O</w:t>
            </w:r>
            <w:r>
              <w:rPr>
                <w:vertAlign w:val="subscript"/>
                <w:lang w:val="en-US"/>
              </w:rPr>
              <w:t>8</w:t>
            </w:r>
            <w:r>
              <w:rPr>
                <w:lang w:val="en-US"/>
              </w:rPr>
              <w:t>Zn</w:t>
            </w:r>
            <w:r>
              <w:rPr>
                <w:vertAlign w:val="subscript"/>
                <w:lang w:val="en-US"/>
              </w:rPr>
              <w:t>2</w:t>
            </w:r>
          </w:p>
        </w:tc>
        <w:tc>
          <w:tcPr>
            <w:tcW w:w="1984" w:type="dxa"/>
            <w:gridSpan w:val="2"/>
            <w:tcBorders>
              <w:top w:val="single" w:sz="4" w:space="0" w:color="000000"/>
              <w:left w:val="nil"/>
              <w:bottom w:val="nil"/>
              <w:right w:val="nil"/>
            </w:tcBorders>
            <w:vAlign w:val="center"/>
          </w:tcPr>
          <w:p w14:paraId="6F30DC4F" w14:textId="77777777" w:rsidR="005C3623" w:rsidRDefault="005C3623" w:rsidP="00A01EBC">
            <w:pPr>
              <w:pStyle w:val="FreeForm"/>
              <w:ind w:left="100" w:right="100"/>
              <w:jc w:val="center"/>
            </w:pPr>
            <w:r>
              <w:rPr>
                <w:lang w:val="en-US"/>
              </w:rPr>
              <w:t>C</w:t>
            </w:r>
            <w:r>
              <w:rPr>
                <w:vertAlign w:val="subscript"/>
                <w:lang w:val="en-US"/>
              </w:rPr>
              <w:t>29</w:t>
            </w:r>
            <w:r>
              <w:rPr>
                <w:lang w:val="en-US"/>
              </w:rPr>
              <w:t>H</w:t>
            </w:r>
            <w:r>
              <w:rPr>
                <w:vertAlign w:val="subscript"/>
                <w:lang w:val="en-US"/>
              </w:rPr>
              <w:t>40</w:t>
            </w:r>
            <w:r>
              <w:rPr>
                <w:lang w:val="en-US"/>
              </w:rPr>
              <w:t>N</w:t>
            </w:r>
            <w:r>
              <w:rPr>
                <w:vertAlign w:val="subscript"/>
                <w:lang w:val="en-US"/>
              </w:rPr>
              <w:t>2</w:t>
            </w:r>
            <w:r>
              <w:rPr>
                <w:lang w:val="en-US"/>
              </w:rPr>
              <w:t>O</w:t>
            </w:r>
            <w:r>
              <w:rPr>
                <w:vertAlign w:val="subscript"/>
                <w:lang w:val="en-US"/>
              </w:rPr>
              <w:t>12</w:t>
            </w:r>
            <w:r>
              <w:rPr>
                <w:lang w:val="en-US"/>
              </w:rPr>
              <w:t>Zn</w:t>
            </w:r>
            <w:r>
              <w:rPr>
                <w:vertAlign w:val="subscript"/>
                <w:lang w:val="en-US"/>
              </w:rPr>
              <w:t>3</w:t>
            </w:r>
          </w:p>
        </w:tc>
        <w:tc>
          <w:tcPr>
            <w:tcW w:w="1843" w:type="dxa"/>
            <w:tcBorders>
              <w:top w:val="single" w:sz="4" w:space="0" w:color="000000"/>
              <w:left w:val="nil"/>
              <w:bottom w:val="nil"/>
              <w:right w:val="nil"/>
            </w:tcBorders>
            <w:vAlign w:val="center"/>
          </w:tcPr>
          <w:p w14:paraId="4080C11B" w14:textId="77777777" w:rsidR="005C3623" w:rsidRDefault="005C3623" w:rsidP="00A01EBC">
            <w:pPr>
              <w:pStyle w:val="FreeForm"/>
              <w:ind w:left="100" w:right="100"/>
              <w:jc w:val="center"/>
            </w:pPr>
            <w:r>
              <w:rPr>
                <w:lang w:val="en-US"/>
              </w:rPr>
              <w:t>C</w:t>
            </w:r>
            <w:r>
              <w:rPr>
                <w:vertAlign w:val="subscript"/>
                <w:lang w:val="en-US"/>
              </w:rPr>
              <w:t>42</w:t>
            </w:r>
            <w:r>
              <w:rPr>
                <w:lang w:val="en-US"/>
              </w:rPr>
              <w:t>H</w:t>
            </w:r>
            <w:r>
              <w:rPr>
                <w:vertAlign w:val="subscript"/>
                <w:lang w:val="en-US"/>
              </w:rPr>
              <w:t>56</w:t>
            </w:r>
            <w:r>
              <w:rPr>
                <w:lang w:val="en-US"/>
              </w:rPr>
              <w:t>Cl</w:t>
            </w:r>
            <w:r>
              <w:rPr>
                <w:vertAlign w:val="subscript"/>
                <w:lang w:val="en-US"/>
              </w:rPr>
              <w:t>2</w:t>
            </w:r>
            <w:r>
              <w:rPr>
                <w:lang w:val="en-US"/>
              </w:rPr>
              <w:t>N</w:t>
            </w:r>
            <w:r>
              <w:rPr>
                <w:vertAlign w:val="subscript"/>
                <w:lang w:val="en-US"/>
              </w:rPr>
              <w:t>4</w:t>
            </w:r>
            <w:r>
              <w:rPr>
                <w:lang w:val="en-US"/>
              </w:rPr>
              <w:t>O</w:t>
            </w:r>
            <w:r>
              <w:rPr>
                <w:vertAlign w:val="subscript"/>
                <w:lang w:val="en-US"/>
              </w:rPr>
              <w:t>8</w:t>
            </w:r>
            <w:r>
              <w:rPr>
                <w:lang w:val="en-US"/>
              </w:rPr>
              <w:t>Zn</w:t>
            </w:r>
            <w:r>
              <w:rPr>
                <w:vertAlign w:val="subscript"/>
                <w:lang w:val="en-US"/>
              </w:rPr>
              <w:t>3</w:t>
            </w:r>
          </w:p>
        </w:tc>
      </w:tr>
      <w:tr w:rsidR="005C3623" w14:paraId="4F67D6DE" w14:textId="77777777" w:rsidTr="00424D3F">
        <w:trPr>
          <w:trHeight w:hRule="exact" w:val="288"/>
          <w:jc w:val="center"/>
        </w:trPr>
        <w:tc>
          <w:tcPr>
            <w:tcW w:w="1560" w:type="dxa"/>
            <w:tcBorders>
              <w:top w:val="nil"/>
              <w:left w:val="nil"/>
              <w:bottom w:val="nil"/>
              <w:right w:val="nil"/>
            </w:tcBorders>
            <w:shd w:val="clear" w:color="auto" w:fill="auto"/>
            <w:tcMar>
              <w:top w:w="0" w:type="dxa"/>
              <w:left w:w="100" w:type="dxa"/>
              <w:bottom w:w="0" w:type="dxa"/>
              <w:right w:w="100" w:type="dxa"/>
            </w:tcMar>
            <w:vAlign w:val="center"/>
          </w:tcPr>
          <w:p w14:paraId="219411BE" w14:textId="77777777" w:rsidR="005C3623" w:rsidRDefault="005C3623" w:rsidP="00A01EBC">
            <w:pPr>
              <w:pStyle w:val="FreeForm"/>
              <w:tabs>
                <w:tab w:val="left" w:pos="370"/>
              </w:tabs>
              <w:ind w:left="100" w:right="100"/>
            </w:pPr>
            <w:r>
              <w:rPr>
                <w:lang w:val="en-US"/>
              </w:rPr>
              <w:t>Solvent</w:t>
            </w:r>
          </w:p>
        </w:tc>
        <w:tc>
          <w:tcPr>
            <w:tcW w:w="1701" w:type="dxa"/>
            <w:tcBorders>
              <w:top w:val="nil"/>
              <w:left w:val="nil"/>
              <w:bottom w:val="nil"/>
              <w:right w:val="nil"/>
            </w:tcBorders>
            <w:shd w:val="clear" w:color="auto" w:fill="auto"/>
            <w:tcMar>
              <w:top w:w="0" w:type="dxa"/>
              <w:left w:w="100" w:type="dxa"/>
              <w:bottom w:w="0" w:type="dxa"/>
              <w:right w:w="100" w:type="dxa"/>
            </w:tcMar>
            <w:vAlign w:val="center"/>
          </w:tcPr>
          <w:p w14:paraId="48796723" w14:textId="77777777" w:rsidR="005C3623" w:rsidRDefault="005C3623" w:rsidP="00A01EBC">
            <w:pPr>
              <w:pStyle w:val="FreeForm"/>
              <w:ind w:left="100" w:right="100"/>
              <w:jc w:val="center"/>
            </w:pPr>
            <w:r>
              <w:rPr>
                <w:lang w:val="en-US"/>
              </w:rPr>
              <w:t>CH</w:t>
            </w:r>
            <w:r>
              <w:rPr>
                <w:vertAlign w:val="subscript"/>
                <w:lang w:val="en-US"/>
              </w:rPr>
              <w:t>2</w:t>
            </w:r>
            <w:r>
              <w:rPr>
                <w:lang w:val="en-US"/>
              </w:rPr>
              <w:t>Cl</w:t>
            </w:r>
            <w:r>
              <w:rPr>
                <w:vertAlign w:val="subscript"/>
                <w:lang w:val="en-US"/>
              </w:rPr>
              <w:t>2</w:t>
            </w:r>
          </w:p>
        </w:tc>
        <w:tc>
          <w:tcPr>
            <w:tcW w:w="1701" w:type="dxa"/>
            <w:tcBorders>
              <w:top w:val="nil"/>
              <w:left w:val="nil"/>
              <w:bottom w:val="nil"/>
              <w:right w:val="nil"/>
            </w:tcBorders>
            <w:shd w:val="clear" w:color="auto" w:fill="auto"/>
            <w:tcMar>
              <w:top w:w="0" w:type="dxa"/>
              <w:left w:w="100" w:type="dxa"/>
              <w:bottom w:w="0" w:type="dxa"/>
              <w:right w:w="100" w:type="dxa"/>
            </w:tcMar>
            <w:vAlign w:val="center"/>
          </w:tcPr>
          <w:p w14:paraId="74767DA2" w14:textId="77777777" w:rsidR="005C3623" w:rsidRDefault="005C3623" w:rsidP="00A01EBC">
            <w:pPr>
              <w:pStyle w:val="FreeForm"/>
              <w:ind w:left="100" w:right="100"/>
              <w:jc w:val="center"/>
            </w:pPr>
            <w:r>
              <w:rPr>
                <w:lang w:val="en-US"/>
              </w:rPr>
              <w:t>6(C</w:t>
            </w:r>
            <w:r>
              <w:rPr>
                <w:vertAlign w:val="subscript"/>
                <w:lang w:val="en-US"/>
              </w:rPr>
              <w:t>4</w:t>
            </w:r>
            <w:r>
              <w:rPr>
                <w:lang w:val="en-US"/>
              </w:rPr>
              <w:t>H</w:t>
            </w:r>
            <w:r>
              <w:rPr>
                <w:vertAlign w:val="subscript"/>
                <w:lang w:val="en-US"/>
              </w:rPr>
              <w:t>8</w:t>
            </w:r>
            <w:r>
              <w:rPr>
                <w:lang w:val="en-US"/>
              </w:rPr>
              <w:t>O)</w:t>
            </w:r>
          </w:p>
        </w:tc>
        <w:tc>
          <w:tcPr>
            <w:tcW w:w="1701" w:type="dxa"/>
            <w:tcBorders>
              <w:top w:val="nil"/>
              <w:left w:val="nil"/>
              <w:bottom w:val="nil"/>
              <w:right w:val="nil"/>
            </w:tcBorders>
            <w:shd w:val="clear" w:color="auto" w:fill="auto"/>
            <w:tcMar>
              <w:top w:w="0" w:type="dxa"/>
              <w:left w:w="100" w:type="dxa"/>
              <w:bottom w:w="0" w:type="dxa"/>
              <w:right w:w="100" w:type="dxa"/>
            </w:tcMar>
            <w:vAlign w:val="center"/>
          </w:tcPr>
          <w:p w14:paraId="00BE9A7B" w14:textId="77777777" w:rsidR="005C3623" w:rsidRDefault="005C3623" w:rsidP="00A01EBC">
            <w:pPr>
              <w:pStyle w:val="FreeForm"/>
              <w:ind w:left="100" w:right="100"/>
              <w:jc w:val="center"/>
            </w:pPr>
            <w:r>
              <w:rPr>
                <w:lang w:val="en-US"/>
              </w:rPr>
              <w:t>2(CH</w:t>
            </w:r>
            <w:r>
              <w:rPr>
                <w:vertAlign w:val="subscript"/>
                <w:lang w:val="en-US"/>
              </w:rPr>
              <w:t>4</w:t>
            </w:r>
            <w:r>
              <w:rPr>
                <w:lang w:val="en-US"/>
              </w:rPr>
              <w:t>O)</w:t>
            </w:r>
          </w:p>
        </w:tc>
        <w:tc>
          <w:tcPr>
            <w:tcW w:w="1984" w:type="dxa"/>
            <w:gridSpan w:val="2"/>
            <w:tcBorders>
              <w:top w:val="nil"/>
              <w:left w:val="nil"/>
              <w:bottom w:val="nil"/>
              <w:right w:val="nil"/>
            </w:tcBorders>
            <w:vAlign w:val="center"/>
          </w:tcPr>
          <w:p w14:paraId="2B390015" w14:textId="77777777" w:rsidR="005C3623" w:rsidRDefault="005C3623" w:rsidP="00A01EBC">
            <w:pPr>
              <w:pStyle w:val="FreeForm"/>
              <w:ind w:left="100" w:right="100"/>
              <w:jc w:val="center"/>
            </w:pPr>
            <w:r>
              <w:rPr>
                <w:rFonts w:hAnsi="Times New Roman"/>
                <w:lang w:val="en-US"/>
              </w:rPr>
              <w:t>—</w:t>
            </w:r>
          </w:p>
        </w:tc>
        <w:tc>
          <w:tcPr>
            <w:tcW w:w="1843" w:type="dxa"/>
            <w:tcBorders>
              <w:top w:val="nil"/>
              <w:left w:val="nil"/>
              <w:bottom w:val="nil"/>
              <w:right w:val="nil"/>
            </w:tcBorders>
            <w:vAlign w:val="center"/>
          </w:tcPr>
          <w:p w14:paraId="44C4DD3A" w14:textId="77777777" w:rsidR="005C3623" w:rsidRDefault="005C3623" w:rsidP="00A01EBC">
            <w:pPr>
              <w:pStyle w:val="FreeForm"/>
              <w:ind w:left="100" w:right="100"/>
              <w:jc w:val="center"/>
            </w:pPr>
            <w:r>
              <w:rPr>
                <w:lang w:val="en-US"/>
              </w:rPr>
              <w:t>4(C</w:t>
            </w:r>
            <w:r>
              <w:rPr>
                <w:vertAlign w:val="subscript"/>
                <w:lang w:val="en-US"/>
              </w:rPr>
              <w:t>4</w:t>
            </w:r>
            <w:r>
              <w:rPr>
                <w:lang w:val="en-US"/>
              </w:rPr>
              <w:t>H</w:t>
            </w:r>
            <w:r>
              <w:rPr>
                <w:vertAlign w:val="subscript"/>
                <w:lang w:val="en-US"/>
              </w:rPr>
              <w:t>8</w:t>
            </w:r>
            <w:r>
              <w:rPr>
                <w:lang w:val="en-US"/>
              </w:rPr>
              <w:t>O)</w:t>
            </w:r>
          </w:p>
        </w:tc>
      </w:tr>
      <w:tr w:rsidR="005C3623" w14:paraId="5F061357" w14:textId="77777777" w:rsidTr="00424D3F">
        <w:trPr>
          <w:trHeight w:hRule="exact" w:val="288"/>
          <w:jc w:val="center"/>
        </w:trPr>
        <w:tc>
          <w:tcPr>
            <w:tcW w:w="1560" w:type="dxa"/>
            <w:tcBorders>
              <w:top w:val="nil"/>
              <w:left w:val="nil"/>
              <w:bottom w:val="nil"/>
              <w:right w:val="nil"/>
            </w:tcBorders>
            <w:shd w:val="clear" w:color="auto" w:fill="auto"/>
            <w:tcMar>
              <w:top w:w="0" w:type="dxa"/>
              <w:left w:w="100" w:type="dxa"/>
              <w:bottom w:w="0" w:type="dxa"/>
              <w:right w:w="100" w:type="dxa"/>
            </w:tcMar>
            <w:vAlign w:val="center"/>
          </w:tcPr>
          <w:p w14:paraId="5DAAEE3E" w14:textId="77777777" w:rsidR="005C3623" w:rsidRDefault="005C3623" w:rsidP="00A01EBC">
            <w:pPr>
              <w:pStyle w:val="FreeForm"/>
              <w:tabs>
                <w:tab w:val="left" w:pos="370"/>
              </w:tabs>
              <w:ind w:left="100" w:right="100"/>
            </w:pPr>
            <w:r>
              <w:rPr>
                <w:lang w:val="en-US"/>
              </w:rPr>
              <w:t>Fw</w:t>
            </w:r>
          </w:p>
        </w:tc>
        <w:tc>
          <w:tcPr>
            <w:tcW w:w="1701" w:type="dxa"/>
            <w:tcBorders>
              <w:top w:val="nil"/>
              <w:left w:val="nil"/>
              <w:bottom w:val="nil"/>
              <w:right w:val="nil"/>
            </w:tcBorders>
            <w:shd w:val="clear" w:color="auto" w:fill="auto"/>
            <w:tcMar>
              <w:top w:w="0" w:type="dxa"/>
              <w:left w:w="100" w:type="dxa"/>
              <w:bottom w:w="0" w:type="dxa"/>
              <w:right w:w="100" w:type="dxa"/>
            </w:tcMar>
            <w:vAlign w:val="center"/>
          </w:tcPr>
          <w:p w14:paraId="0182BA70" w14:textId="77777777" w:rsidR="005C3623" w:rsidRDefault="005C3623" w:rsidP="00A01EBC">
            <w:pPr>
              <w:pStyle w:val="FreeForm"/>
              <w:ind w:left="100" w:right="100"/>
              <w:jc w:val="center"/>
            </w:pPr>
            <w:r>
              <w:rPr>
                <w:lang w:val="en-US"/>
              </w:rPr>
              <w:t>714.18</w:t>
            </w:r>
          </w:p>
        </w:tc>
        <w:tc>
          <w:tcPr>
            <w:tcW w:w="1701" w:type="dxa"/>
            <w:tcBorders>
              <w:top w:val="nil"/>
              <w:left w:val="nil"/>
              <w:bottom w:val="nil"/>
              <w:right w:val="nil"/>
            </w:tcBorders>
            <w:shd w:val="clear" w:color="auto" w:fill="auto"/>
            <w:tcMar>
              <w:top w:w="0" w:type="dxa"/>
              <w:left w:w="100" w:type="dxa"/>
              <w:bottom w:w="0" w:type="dxa"/>
              <w:right w:w="100" w:type="dxa"/>
            </w:tcMar>
            <w:vAlign w:val="center"/>
          </w:tcPr>
          <w:p w14:paraId="0F36FC1C" w14:textId="77777777" w:rsidR="005C3623" w:rsidRDefault="005C3623" w:rsidP="00A01EBC">
            <w:pPr>
              <w:pStyle w:val="FreeForm"/>
              <w:ind w:left="100" w:right="100"/>
              <w:jc w:val="center"/>
            </w:pPr>
            <w:r>
              <w:rPr>
                <w:lang w:val="en-US"/>
              </w:rPr>
              <w:t>1308.27</w:t>
            </w:r>
          </w:p>
        </w:tc>
        <w:tc>
          <w:tcPr>
            <w:tcW w:w="1701" w:type="dxa"/>
            <w:tcBorders>
              <w:top w:val="nil"/>
              <w:left w:val="nil"/>
              <w:bottom w:val="nil"/>
              <w:right w:val="nil"/>
            </w:tcBorders>
            <w:shd w:val="clear" w:color="auto" w:fill="auto"/>
            <w:tcMar>
              <w:top w:w="0" w:type="dxa"/>
              <w:left w:w="100" w:type="dxa"/>
              <w:bottom w:w="0" w:type="dxa"/>
              <w:right w:w="100" w:type="dxa"/>
            </w:tcMar>
            <w:vAlign w:val="center"/>
          </w:tcPr>
          <w:p w14:paraId="4B727219" w14:textId="77777777" w:rsidR="005C3623" w:rsidRDefault="005C3623" w:rsidP="00A01EBC">
            <w:pPr>
              <w:pStyle w:val="FreeForm"/>
              <w:ind w:left="100" w:right="100"/>
              <w:jc w:val="center"/>
            </w:pPr>
            <w:r>
              <w:rPr>
                <w:lang w:val="en-US"/>
              </w:rPr>
              <w:t>939.73</w:t>
            </w:r>
          </w:p>
        </w:tc>
        <w:tc>
          <w:tcPr>
            <w:tcW w:w="1984" w:type="dxa"/>
            <w:gridSpan w:val="2"/>
            <w:tcBorders>
              <w:top w:val="nil"/>
              <w:left w:val="nil"/>
              <w:bottom w:val="nil"/>
              <w:right w:val="nil"/>
            </w:tcBorders>
            <w:vAlign w:val="center"/>
          </w:tcPr>
          <w:p w14:paraId="009009B5" w14:textId="77777777" w:rsidR="005C3623" w:rsidRDefault="005C3623" w:rsidP="00A01EBC">
            <w:pPr>
              <w:pStyle w:val="FreeForm"/>
              <w:ind w:left="100" w:right="100"/>
              <w:jc w:val="center"/>
            </w:pPr>
            <w:r>
              <w:rPr>
                <w:lang w:val="en-US"/>
              </w:rPr>
              <w:t>804.74</w:t>
            </w:r>
          </w:p>
        </w:tc>
        <w:tc>
          <w:tcPr>
            <w:tcW w:w="1843" w:type="dxa"/>
            <w:tcBorders>
              <w:top w:val="nil"/>
              <w:left w:val="nil"/>
              <w:bottom w:val="nil"/>
              <w:right w:val="nil"/>
            </w:tcBorders>
            <w:vAlign w:val="center"/>
          </w:tcPr>
          <w:p w14:paraId="30D10DAA" w14:textId="77777777" w:rsidR="005C3623" w:rsidRDefault="005C3623" w:rsidP="00A01EBC">
            <w:pPr>
              <w:pStyle w:val="FreeForm"/>
              <w:ind w:left="100" w:right="100"/>
              <w:jc w:val="center"/>
            </w:pPr>
            <w:r>
              <w:rPr>
                <w:lang w:val="en-US"/>
              </w:rPr>
              <w:t>1300.33</w:t>
            </w:r>
          </w:p>
        </w:tc>
      </w:tr>
      <w:tr w:rsidR="005C3623" w14:paraId="5D134E4A" w14:textId="77777777" w:rsidTr="00424D3F">
        <w:trPr>
          <w:trHeight w:hRule="exact" w:val="288"/>
          <w:jc w:val="center"/>
        </w:trPr>
        <w:tc>
          <w:tcPr>
            <w:tcW w:w="1560" w:type="dxa"/>
            <w:tcBorders>
              <w:top w:val="nil"/>
              <w:left w:val="nil"/>
              <w:bottom w:val="nil"/>
              <w:right w:val="nil"/>
            </w:tcBorders>
            <w:shd w:val="clear" w:color="auto" w:fill="auto"/>
            <w:tcMar>
              <w:top w:w="0" w:type="dxa"/>
              <w:left w:w="100" w:type="dxa"/>
              <w:bottom w:w="0" w:type="dxa"/>
              <w:right w:w="100" w:type="dxa"/>
            </w:tcMar>
            <w:vAlign w:val="center"/>
          </w:tcPr>
          <w:p w14:paraId="0720DB1F" w14:textId="77777777" w:rsidR="005C3623" w:rsidRDefault="005C3623" w:rsidP="00A01EBC">
            <w:pPr>
              <w:pStyle w:val="FreeForm"/>
              <w:tabs>
                <w:tab w:val="left" w:pos="370"/>
              </w:tabs>
              <w:ind w:left="100" w:right="100"/>
            </w:pPr>
            <w:r>
              <w:rPr>
                <w:i/>
                <w:iCs/>
                <w:lang w:val="en-US"/>
              </w:rPr>
              <w:t>T</w:t>
            </w:r>
            <w:r>
              <w:rPr>
                <w:lang w:val="en-US"/>
              </w:rPr>
              <w:t xml:space="preserve"> (</w:t>
            </w:r>
            <w:r>
              <w:rPr>
                <w:rFonts w:hAnsi="Times New Roman"/>
                <w:lang w:val="en-US"/>
              </w:rPr>
              <w:t>°</w:t>
            </w:r>
            <w:r>
              <w:rPr>
                <w:lang w:val="en-US"/>
              </w:rPr>
              <w:t>C)</w:t>
            </w:r>
          </w:p>
        </w:tc>
        <w:tc>
          <w:tcPr>
            <w:tcW w:w="1701" w:type="dxa"/>
            <w:tcBorders>
              <w:top w:val="nil"/>
              <w:left w:val="nil"/>
              <w:bottom w:val="nil"/>
              <w:right w:val="nil"/>
            </w:tcBorders>
            <w:shd w:val="clear" w:color="auto" w:fill="auto"/>
            <w:tcMar>
              <w:top w:w="0" w:type="dxa"/>
              <w:left w:w="100" w:type="dxa"/>
              <w:bottom w:w="0" w:type="dxa"/>
              <w:right w:w="100" w:type="dxa"/>
            </w:tcMar>
            <w:vAlign w:val="center"/>
          </w:tcPr>
          <w:p w14:paraId="1282DC47" w14:textId="77777777" w:rsidR="005C3623" w:rsidRDefault="005C3623" w:rsidP="00A01EBC">
            <w:pPr>
              <w:pStyle w:val="FreeForm"/>
              <w:ind w:left="100" w:right="100"/>
              <w:jc w:val="center"/>
            </w:pPr>
            <w:r>
              <w:rPr>
                <w:rFonts w:hAnsi="Times New Roman"/>
                <w:lang w:val="en-US"/>
              </w:rPr>
              <w:t>–</w:t>
            </w:r>
            <w:r>
              <w:rPr>
                <w:lang w:val="en-US"/>
              </w:rPr>
              <w:t>100</w:t>
            </w:r>
          </w:p>
        </w:tc>
        <w:tc>
          <w:tcPr>
            <w:tcW w:w="1701" w:type="dxa"/>
            <w:tcBorders>
              <w:top w:val="nil"/>
              <w:left w:val="nil"/>
              <w:bottom w:val="nil"/>
              <w:right w:val="nil"/>
            </w:tcBorders>
            <w:shd w:val="clear" w:color="auto" w:fill="auto"/>
            <w:tcMar>
              <w:top w:w="0" w:type="dxa"/>
              <w:left w:w="100" w:type="dxa"/>
              <w:bottom w:w="0" w:type="dxa"/>
              <w:right w:w="100" w:type="dxa"/>
            </w:tcMar>
            <w:vAlign w:val="center"/>
          </w:tcPr>
          <w:p w14:paraId="4149431E" w14:textId="77777777" w:rsidR="005C3623" w:rsidRDefault="005C3623" w:rsidP="00A01EBC">
            <w:pPr>
              <w:pStyle w:val="FreeForm"/>
              <w:ind w:left="100" w:right="100"/>
              <w:jc w:val="center"/>
            </w:pPr>
            <w:r>
              <w:rPr>
                <w:rFonts w:hAnsi="Times New Roman"/>
                <w:lang w:val="en-US"/>
              </w:rPr>
              <w:t>–</w:t>
            </w:r>
            <w:r>
              <w:rPr>
                <w:lang w:val="en-US"/>
              </w:rPr>
              <w:t>100</w:t>
            </w:r>
          </w:p>
        </w:tc>
        <w:tc>
          <w:tcPr>
            <w:tcW w:w="1701" w:type="dxa"/>
            <w:tcBorders>
              <w:top w:val="nil"/>
              <w:left w:val="nil"/>
              <w:bottom w:val="nil"/>
              <w:right w:val="nil"/>
            </w:tcBorders>
            <w:shd w:val="clear" w:color="auto" w:fill="auto"/>
            <w:tcMar>
              <w:top w:w="0" w:type="dxa"/>
              <w:left w:w="100" w:type="dxa"/>
              <w:bottom w:w="0" w:type="dxa"/>
              <w:right w:w="100" w:type="dxa"/>
            </w:tcMar>
            <w:vAlign w:val="center"/>
          </w:tcPr>
          <w:p w14:paraId="32A0BFFF" w14:textId="77777777" w:rsidR="005C3623" w:rsidRDefault="005C3623" w:rsidP="00A01EBC">
            <w:pPr>
              <w:pStyle w:val="FreeForm"/>
              <w:ind w:left="100" w:right="100"/>
              <w:jc w:val="center"/>
            </w:pPr>
            <w:r>
              <w:rPr>
                <w:rFonts w:hAnsi="Times New Roman"/>
                <w:lang w:val="en-US"/>
              </w:rPr>
              <w:t>–</w:t>
            </w:r>
            <w:r>
              <w:rPr>
                <w:lang w:val="en-US"/>
              </w:rPr>
              <w:t>100</w:t>
            </w:r>
          </w:p>
        </w:tc>
        <w:tc>
          <w:tcPr>
            <w:tcW w:w="1984" w:type="dxa"/>
            <w:gridSpan w:val="2"/>
            <w:tcBorders>
              <w:top w:val="nil"/>
              <w:left w:val="nil"/>
              <w:bottom w:val="nil"/>
              <w:right w:val="nil"/>
            </w:tcBorders>
            <w:vAlign w:val="center"/>
          </w:tcPr>
          <w:p w14:paraId="5BF27B44" w14:textId="77777777" w:rsidR="005C3623" w:rsidRDefault="005C3623" w:rsidP="00A01EBC">
            <w:pPr>
              <w:pStyle w:val="FreeForm"/>
              <w:ind w:left="100" w:right="100"/>
              <w:jc w:val="center"/>
            </w:pPr>
            <w:r>
              <w:rPr>
                <w:rFonts w:hAnsi="Times New Roman"/>
                <w:lang w:val="en-US"/>
              </w:rPr>
              <w:t>–</w:t>
            </w:r>
            <w:r>
              <w:rPr>
                <w:lang w:val="en-US"/>
              </w:rPr>
              <w:t>70</w:t>
            </w:r>
          </w:p>
        </w:tc>
        <w:tc>
          <w:tcPr>
            <w:tcW w:w="1843" w:type="dxa"/>
            <w:tcBorders>
              <w:top w:val="nil"/>
              <w:left w:val="nil"/>
              <w:bottom w:val="nil"/>
              <w:right w:val="nil"/>
            </w:tcBorders>
            <w:vAlign w:val="center"/>
          </w:tcPr>
          <w:p w14:paraId="006FD38C" w14:textId="77777777" w:rsidR="005C3623" w:rsidRDefault="005C3623" w:rsidP="00A01EBC">
            <w:pPr>
              <w:pStyle w:val="FreeForm"/>
              <w:ind w:left="100" w:right="100"/>
              <w:jc w:val="center"/>
            </w:pPr>
            <w:r>
              <w:rPr>
                <w:rFonts w:hAnsi="Times New Roman"/>
                <w:lang w:val="en-US"/>
              </w:rPr>
              <w:t>–</w:t>
            </w:r>
            <w:r>
              <w:rPr>
                <w:lang w:val="en-US"/>
              </w:rPr>
              <w:t>100</w:t>
            </w:r>
          </w:p>
        </w:tc>
      </w:tr>
      <w:tr w:rsidR="005C3623" w14:paraId="76C5094D" w14:textId="77777777" w:rsidTr="00424D3F">
        <w:trPr>
          <w:trHeight w:hRule="exact" w:val="288"/>
          <w:jc w:val="center"/>
        </w:trPr>
        <w:tc>
          <w:tcPr>
            <w:tcW w:w="1560" w:type="dxa"/>
            <w:tcBorders>
              <w:top w:val="nil"/>
              <w:left w:val="nil"/>
              <w:bottom w:val="nil"/>
              <w:right w:val="nil"/>
            </w:tcBorders>
            <w:shd w:val="clear" w:color="auto" w:fill="auto"/>
            <w:tcMar>
              <w:top w:w="0" w:type="dxa"/>
              <w:left w:w="100" w:type="dxa"/>
              <w:bottom w:w="0" w:type="dxa"/>
              <w:right w:w="100" w:type="dxa"/>
            </w:tcMar>
            <w:vAlign w:val="center"/>
          </w:tcPr>
          <w:p w14:paraId="48AF6212" w14:textId="77777777" w:rsidR="005C3623" w:rsidRDefault="005C3623" w:rsidP="00A01EBC">
            <w:pPr>
              <w:pStyle w:val="FreeForm"/>
              <w:tabs>
                <w:tab w:val="left" w:pos="370"/>
              </w:tabs>
              <w:ind w:left="100" w:right="100"/>
            </w:pPr>
            <w:r>
              <w:rPr>
                <w:lang w:val="en-US"/>
              </w:rPr>
              <w:t>space group</w:t>
            </w:r>
          </w:p>
        </w:tc>
        <w:tc>
          <w:tcPr>
            <w:tcW w:w="1701" w:type="dxa"/>
            <w:tcBorders>
              <w:top w:val="nil"/>
              <w:left w:val="nil"/>
              <w:bottom w:val="nil"/>
              <w:right w:val="nil"/>
            </w:tcBorders>
            <w:shd w:val="clear" w:color="auto" w:fill="auto"/>
            <w:tcMar>
              <w:top w:w="0" w:type="dxa"/>
              <w:left w:w="100" w:type="dxa"/>
              <w:bottom w:w="0" w:type="dxa"/>
              <w:right w:w="100" w:type="dxa"/>
            </w:tcMar>
            <w:vAlign w:val="center"/>
          </w:tcPr>
          <w:p w14:paraId="0B523524" w14:textId="77777777" w:rsidR="005C3623" w:rsidRDefault="005C3623" w:rsidP="00A01EBC">
            <w:pPr>
              <w:pStyle w:val="FreeForm"/>
              <w:ind w:left="100" w:right="100"/>
              <w:jc w:val="center"/>
            </w:pPr>
            <w:r>
              <w:rPr>
                <w:i/>
                <w:iCs/>
                <w:lang w:val="en-US"/>
              </w:rPr>
              <w:t>P</w:t>
            </w:r>
            <w:r>
              <w:rPr>
                <w:lang w:val="en-US"/>
              </w:rPr>
              <w:t>-1 (no. 2)</w:t>
            </w:r>
          </w:p>
        </w:tc>
        <w:tc>
          <w:tcPr>
            <w:tcW w:w="1701" w:type="dxa"/>
            <w:tcBorders>
              <w:top w:val="nil"/>
              <w:left w:val="nil"/>
              <w:bottom w:val="nil"/>
              <w:right w:val="nil"/>
            </w:tcBorders>
            <w:shd w:val="clear" w:color="auto" w:fill="auto"/>
            <w:tcMar>
              <w:top w:w="0" w:type="dxa"/>
              <w:left w:w="100" w:type="dxa"/>
              <w:bottom w:w="0" w:type="dxa"/>
              <w:right w:w="100" w:type="dxa"/>
            </w:tcMar>
            <w:vAlign w:val="center"/>
          </w:tcPr>
          <w:p w14:paraId="6BCD6F6E" w14:textId="77777777" w:rsidR="005C3623" w:rsidRDefault="005C3623" w:rsidP="00A01EBC">
            <w:pPr>
              <w:pStyle w:val="FreeForm"/>
              <w:ind w:left="100" w:right="100"/>
              <w:jc w:val="center"/>
            </w:pPr>
            <w:r>
              <w:rPr>
                <w:i/>
                <w:iCs/>
                <w:lang w:val="en-US"/>
              </w:rPr>
              <w:t>P</w:t>
            </w:r>
            <w:r>
              <w:rPr>
                <w:lang w:val="en-US"/>
              </w:rPr>
              <w:t>-1 (no. 2)</w:t>
            </w:r>
          </w:p>
        </w:tc>
        <w:tc>
          <w:tcPr>
            <w:tcW w:w="1701" w:type="dxa"/>
            <w:tcBorders>
              <w:top w:val="nil"/>
              <w:left w:val="nil"/>
              <w:bottom w:val="nil"/>
              <w:right w:val="nil"/>
            </w:tcBorders>
            <w:shd w:val="clear" w:color="auto" w:fill="auto"/>
            <w:tcMar>
              <w:top w:w="0" w:type="dxa"/>
              <w:left w:w="100" w:type="dxa"/>
              <w:bottom w:w="0" w:type="dxa"/>
              <w:right w:w="100" w:type="dxa"/>
            </w:tcMar>
            <w:vAlign w:val="center"/>
          </w:tcPr>
          <w:p w14:paraId="4338C87F" w14:textId="77777777" w:rsidR="005C3623" w:rsidRDefault="005C3623" w:rsidP="00A01EBC">
            <w:pPr>
              <w:pStyle w:val="FreeForm"/>
              <w:ind w:left="100" w:right="100"/>
              <w:jc w:val="center"/>
            </w:pPr>
            <w:r>
              <w:rPr>
                <w:i/>
                <w:iCs/>
                <w:lang w:val="en-US"/>
              </w:rPr>
              <w:t>P</w:t>
            </w:r>
            <w:r>
              <w:rPr>
                <w:lang w:val="en-US"/>
              </w:rPr>
              <w:t>-1 (no. 2)</w:t>
            </w:r>
          </w:p>
        </w:tc>
        <w:tc>
          <w:tcPr>
            <w:tcW w:w="1984" w:type="dxa"/>
            <w:gridSpan w:val="2"/>
            <w:tcBorders>
              <w:top w:val="nil"/>
              <w:left w:val="nil"/>
              <w:bottom w:val="nil"/>
              <w:right w:val="nil"/>
            </w:tcBorders>
            <w:vAlign w:val="center"/>
          </w:tcPr>
          <w:p w14:paraId="74707B96" w14:textId="77777777" w:rsidR="005C3623" w:rsidRDefault="005C3623" w:rsidP="00A01EBC">
            <w:pPr>
              <w:pStyle w:val="FreeForm"/>
              <w:ind w:left="100" w:right="100"/>
              <w:jc w:val="center"/>
            </w:pPr>
            <w:r>
              <w:rPr>
                <w:i/>
                <w:iCs/>
                <w:lang w:val="en-US"/>
              </w:rPr>
              <w:t>Pbca</w:t>
            </w:r>
            <w:r>
              <w:rPr>
                <w:lang w:val="en-US"/>
              </w:rPr>
              <w:t xml:space="preserve"> (no. 61)</w:t>
            </w:r>
          </w:p>
        </w:tc>
        <w:tc>
          <w:tcPr>
            <w:tcW w:w="1843" w:type="dxa"/>
            <w:tcBorders>
              <w:top w:val="nil"/>
              <w:left w:val="nil"/>
              <w:bottom w:val="nil"/>
              <w:right w:val="nil"/>
            </w:tcBorders>
            <w:vAlign w:val="center"/>
          </w:tcPr>
          <w:p w14:paraId="1A422653" w14:textId="77777777" w:rsidR="005C3623" w:rsidRDefault="005C3623" w:rsidP="00A01EBC">
            <w:pPr>
              <w:pStyle w:val="FreeForm"/>
              <w:ind w:left="100" w:right="100"/>
              <w:jc w:val="center"/>
            </w:pPr>
            <w:r>
              <w:rPr>
                <w:i/>
                <w:iCs/>
                <w:lang w:val="en-US"/>
              </w:rPr>
              <w:t>C</w:t>
            </w:r>
            <w:r>
              <w:rPr>
                <w:lang w:val="en-US"/>
              </w:rPr>
              <w:t>2/</w:t>
            </w:r>
            <w:r>
              <w:rPr>
                <w:i/>
                <w:iCs/>
                <w:lang w:val="en-US"/>
              </w:rPr>
              <w:t>c</w:t>
            </w:r>
            <w:r>
              <w:rPr>
                <w:lang w:val="en-US"/>
              </w:rPr>
              <w:t xml:space="preserve"> (no. 15)</w:t>
            </w:r>
          </w:p>
        </w:tc>
      </w:tr>
      <w:tr w:rsidR="005C3623" w14:paraId="1374F225" w14:textId="77777777" w:rsidTr="00424D3F">
        <w:trPr>
          <w:trHeight w:hRule="exact" w:val="288"/>
          <w:jc w:val="center"/>
        </w:trPr>
        <w:tc>
          <w:tcPr>
            <w:tcW w:w="1560" w:type="dxa"/>
            <w:tcBorders>
              <w:top w:val="nil"/>
              <w:left w:val="nil"/>
              <w:bottom w:val="nil"/>
              <w:right w:val="nil"/>
            </w:tcBorders>
            <w:shd w:val="clear" w:color="auto" w:fill="auto"/>
            <w:tcMar>
              <w:top w:w="0" w:type="dxa"/>
              <w:left w:w="100" w:type="dxa"/>
              <w:bottom w:w="0" w:type="dxa"/>
              <w:right w:w="100" w:type="dxa"/>
            </w:tcMar>
            <w:vAlign w:val="center"/>
          </w:tcPr>
          <w:p w14:paraId="0002D64C" w14:textId="77777777" w:rsidR="005C3623" w:rsidRDefault="005C3623" w:rsidP="00A01EBC">
            <w:pPr>
              <w:pStyle w:val="FreeForm"/>
              <w:tabs>
                <w:tab w:val="left" w:pos="370"/>
              </w:tabs>
              <w:ind w:left="100" w:right="100"/>
            </w:pPr>
            <w:r>
              <w:rPr>
                <w:i/>
                <w:iCs/>
                <w:lang w:val="en-US"/>
              </w:rPr>
              <w:t>a</w:t>
            </w:r>
            <w:r>
              <w:rPr>
                <w:lang w:val="en-US"/>
              </w:rPr>
              <w:t xml:space="preserve"> (</w:t>
            </w:r>
            <w:r>
              <w:rPr>
                <w:rFonts w:hAnsi="Times New Roman"/>
                <w:lang w:val="en-US"/>
              </w:rPr>
              <w:t>Å</w:t>
            </w:r>
            <w:r>
              <w:rPr>
                <w:lang w:val="en-US"/>
              </w:rPr>
              <w:t>)</w:t>
            </w:r>
          </w:p>
        </w:tc>
        <w:tc>
          <w:tcPr>
            <w:tcW w:w="1701" w:type="dxa"/>
            <w:tcBorders>
              <w:top w:val="nil"/>
              <w:left w:val="nil"/>
              <w:bottom w:val="nil"/>
              <w:right w:val="nil"/>
            </w:tcBorders>
            <w:shd w:val="clear" w:color="auto" w:fill="auto"/>
            <w:tcMar>
              <w:top w:w="0" w:type="dxa"/>
              <w:left w:w="100" w:type="dxa"/>
              <w:bottom w:w="0" w:type="dxa"/>
              <w:right w:w="100" w:type="dxa"/>
            </w:tcMar>
            <w:vAlign w:val="center"/>
          </w:tcPr>
          <w:p w14:paraId="07E3D6E3" w14:textId="77777777" w:rsidR="005C3623" w:rsidRDefault="005C3623" w:rsidP="00A01EBC">
            <w:pPr>
              <w:pStyle w:val="FreeForm"/>
              <w:ind w:left="100" w:right="100"/>
              <w:jc w:val="center"/>
            </w:pPr>
            <w:r>
              <w:rPr>
                <w:lang w:val="en-US"/>
              </w:rPr>
              <w:t>8.2671(3)</w:t>
            </w:r>
          </w:p>
        </w:tc>
        <w:tc>
          <w:tcPr>
            <w:tcW w:w="1701" w:type="dxa"/>
            <w:tcBorders>
              <w:top w:val="nil"/>
              <w:left w:val="nil"/>
              <w:bottom w:val="nil"/>
              <w:right w:val="nil"/>
            </w:tcBorders>
            <w:shd w:val="clear" w:color="auto" w:fill="auto"/>
            <w:tcMar>
              <w:top w:w="0" w:type="dxa"/>
              <w:left w:w="100" w:type="dxa"/>
              <w:bottom w:w="0" w:type="dxa"/>
              <w:right w:w="100" w:type="dxa"/>
            </w:tcMar>
            <w:vAlign w:val="center"/>
          </w:tcPr>
          <w:p w14:paraId="4AB77B90" w14:textId="77777777" w:rsidR="005C3623" w:rsidRDefault="005C3623" w:rsidP="00A01EBC">
            <w:pPr>
              <w:pStyle w:val="FreeForm"/>
              <w:ind w:left="100" w:right="100"/>
              <w:jc w:val="center"/>
            </w:pPr>
            <w:r>
              <w:rPr>
                <w:lang w:val="en-US"/>
              </w:rPr>
              <w:t>11.0206(4)</w:t>
            </w:r>
          </w:p>
        </w:tc>
        <w:tc>
          <w:tcPr>
            <w:tcW w:w="1701" w:type="dxa"/>
            <w:tcBorders>
              <w:top w:val="nil"/>
              <w:left w:val="nil"/>
              <w:bottom w:val="nil"/>
              <w:right w:val="nil"/>
            </w:tcBorders>
            <w:shd w:val="clear" w:color="auto" w:fill="auto"/>
            <w:tcMar>
              <w:top w:w="0" w:type="dxa"/>
              <w:left w:w="100" w:type="dxa"/>
              <w:bottom w:w="0" w:type="dxa"/>
              <w:right w:w="100" w:type="dxa"/>
            </w:tcMar>
            <w:vAlign w:val="center"/>
          </w:tcPr>
          <w:p w14:paraId="7C0C145A" w14:textId="77777777" w:rsidR="005C3623" w:rsidRDefault="005C3623" w:rsidP="00A01EBC">
            <w:pPr>
              <w:pStyle w:val="FreeForm"/>
              <w:ind w:left="100" w:right="100"/>
              <w:jc w:val="center"/>
            </w:pPr>
            <w:r>
              <w:rPr>
                <w:lang w:val="en-US"/>
              </w:rPr>
              <w:t>11.3488(4)</w:t>
            </w:r>
          </w:p>
        </w:tc>
        <w:tc>
          <w:tcPr>
            <w:tcW w:w="1984" w:type="dxa"/>
            <w:gridSpan w:val="2"/>
            <w:tcBorders>
              <w:top w:val="nil"/>
              <w:left w:val="nil"/>
              <w:bottom w:val="nil"/>
              <w:right w:val="nil"/>
            </w:tcBorders>
            <w:vAlign w:val="center"/>
          </w:tcPr>
          <w:p w14:paraId="7675CE02" w14:textId="77777777" w:rsidR="005C3623" w:rsidRDefault="005C3623" w:rsidP="00A01EBC">
            <w:pPr>
              <w:pStyle w:val="FreeForm"/>
              <w:ind w:left="100" w:right="100"/>
              <w:jc w:val="center"/>
            </w:pPr>
            <w:r>
              <w:rPr>
                <w:lang w:val="en-US"/>
              </w:rPr>
              <w:t>18.7381(11)</w:t>
            </w:r>
          </w:p>
        </w:tc>
        <w:tc>
          <w:tcPr>
            <w:tcW w:w="1843" w:type="dxa"/>
            <w:tcBorders>
              <w:top w:val="nil"/>
              <w:left w:val="nil"/>
              <w:bottom w:val="nil"/>
              <w:right w:val="nil"/>
            </w:tcBorders>
            <w:vAlign w:val="center"/>
          </w:tcPr>
          <w:p w14:paraId="206D12BF" w14:textId="77777777" w:rsidR="005C3623" w:rsidRDefault="005C3623" w:rsidP="00A01EBC">
            <w:pPr>
              <w:pStyle w:val="FreeForm"/>
              <w:ind w:left="100" w:right="100"/>
              <w:jc w:val="center"/>
            </w:pPr>
            <w:r>
              <w:rPr>
                <w:lang w:val="en-US"/>
              </w:rPr>
              <w:t>17.2730(5)</w:t>
            </w:r>
          </w:p>
        </w:tc>
      </w:tr>
      <w:tr w:rsidR="005C3623" w14:paraId="1B9254B3" w14:textId="77777777" w:rsidTr="00424D3F">
        <w:trPr>
          <w:trHeight w:hRule="exact" w:val="288"/>
          <w:jc w:val="center"/>
        </w:trPr>
        <w:tc>
          <w:tcPr>
            <w:tcW w:w="1560" w:type="dxa"/>
            <w:tcBorders>
              <w:top w:val="nil"/>
              <w:left w:val="nil"/>
              <w:bottom w:val="nil"/>
              <w:right w:val="nil"/>
            </w:tcBorders>
            <w:shd w:val="clear" w:color="auto" w:fill="auto"/>
            <w:tcMar>
              <w:top w:w="0" w:type="dxa"/>
              <w:left w:w="100" w:type="dxa"/>
              <w:bottom w:w="0" w:type="dxa"/>
              <w:right w:w="100" w:type="dxa"/>
            </w:tcMar>
            <w:vAlign w:val="center"/>
          </w:tcPr>
          <w:p w14:paraId="087A373B" w14:textId="77777777" w:rsidR="005C3623" w:rsidRDefault="005C3623" w:rsidP="00A01EBC">
            <w:pPr>
              <w:pStyle w:val="FreeForm"/>
              <w:tabs>
                <w:tab w:val="left" w:pos="370"/>
              </w:tabs>
              <w:ind w:left="100" w:right="100"/>
            </w:pPr>
            <w:r>
              <w:rPr>
                <w:i/>
                <w:iCs/>
                <w:lang w:val="en-US"/>
              </w:rPr>
              <w:t>b</w:t>
            </w:r>
            <w:r>
              <w:rPr>
                <w:lang w:val="en-US"/>
              </w:rPr>
              <w:t xml:space="preserve"> (</w:t>
            </w:r>
            <w:r>
              <w:rPr>
                <w:rFonts w:hAnsi="Times New Roman"/>
                <w:lang w:val="en-US"/>
              </w:rPr>
              <w:t>Å</w:t>
            </w:r>
            <w:r>
              <w:rPr>
                <w:lang w:val="en-US"/>
              </w:rPr>
              <w:t>)</w:t>
            </w:r>
          </w:p>
        </w:tc>
        <w:tc>
          <w:tcPr>
            <w:tcW w:w="1701" w:type="dxa"/>
            <w:tcBorders>
              <w:top w:val="nil"/>
              <w:left w:val="nil"/>
              <w:bottom w:val="nil"/>
              <w:right w:val="nil"/>
            </w:tcBorders>
            <w:shd w:val="clear" w:color="auto" w:fill="auto"/>
            <w:tcMar>
              <w:top w:w="0" w:type="dxa"/>
              <w:left w:w="100" w:type="dxa"/>
              <w:bottom w:w="0" w:type="dxa"/>
              <w:right w:w="100" w:type="dxa"/>
            </w:tcMar>
            <w:vAlign w:val="center"/>
          </w:tcPr>
          <w:p w14:paraId="53A59857" w14:textId="77777777" w:rsidR="005C3623" w:rsidRDefault="005C3623" w:rsidP="00A01EBC">
            <w:pPr>
              <w:pStyle w:val="FreeForm"/>
              <w:ind w:left="100" w:right="100"/>
              <w:jc w:val="center"/>
            </w:pPr>
            <w:r>
              <w:rPr>
                <w:lang w:val="en-US"/>
              </w:rPr>
              <w:t>12.7351(8)</w:t>
            </w:r>
          </w:p>
        </w:tc>
        <w:tc>
          <w:tcPr>
            <w:tcW w:w="1701" w:type="dxa"/>
            <w:tcBorders>
              <w:top w:val="nil"/>
              <w:left w:val="nil"/>
              <w:bottom w:val="nil"/>
              <w:right w:val="nil"/>
            </w:tcBorders>
            <w:shd w:val="clear" w:color="auto" w:fill="auto"/>
            <w:tcMar>
              <w:top w:w="0" w:type="dxa"/>
              <w:left w:w="100" w:type="dxa"/>
              <w:bottom w:w="0" w:type="dxa"/>
              <w:right w:w="100" w:type="dxa"/>
            </w:tcMar>
            <w:vAlign w:val="center"/>
          </w:tcPr>
          <w:p w14:paraId="12D22D81" w14:textId="77777777" w:rsidR="005C3623" w:rsidRDefault="005C3623" w:rsidP="00A01EBC">
            <w:pPr>
              <w:pStyle w:val="FreeForm"/>
              <w:ind w:left="100" w:right="100"/>
              <w:jc w:val="center"/>
            </w:pPr>
            <w:r>
              <w:rPr>
                <w:lang w:val="en-US"/>
              </w:rPr>
              <w:t>12.7927(5)</w:t>
            </w:r>
          </w:p>
        </w:tc>
        <w:tc>
          <w:tcPr>
            <w:tcW w:w="1701" w:type="dxa"/>
            <w:tcBorders>
              <w:top w:val="nil"/>
              <w:left w:val="nil"/>
              <w:bottom w:val="nil"/>
              <w:right w:val="nil"/>
            </w:tcBorders>
            <w:shd w:val="clear" w:color="auto" w:fill="auto"/>
            <w:tcMar>
              <w:top w:w="0" w:type="dxa"/>
              <w:left w:w="100" w:type="dxa"/>
              <w:bottom w:w="0" w:type="dxa"/>
              <w:right w:w="100" w:type="dxa"/>
            </w:tcMar>
            <w:vAlign w:val="center"/>
          </w:tcPr>
          <w:p w14:paraId="242876EC" w14:textId="77777777" w:rsidR="005C3623" w:rsidRDefault="005C3623" w:rsidP="00A01EBC">
            <w:pPr>
              <w:pStyle w:val="FreeForm"/>
              <w:ind w:left="100" w:right="100"/>
              <w:jc w:val="center"/>
            </w:pPr>
            <w:r>
              <w:rPr>
                <w:lang w:val="en-US"/>
              </w:rPr>
              <w:t>14.2169(5)</w:t>
            </w:r>
          </w:p>
        </w:tc>
        <w:tc>
          <w:tcPr>
            <w:tcW w:w="1984" w:type="dxa"/>
            <w:gridSpan w:val="2"/>
            <w:tcBorders>
              <w:top w:val="nil"/>
              <w:left w:val="nil"/>
              <w:bottom w:val="nil"/>
              <w:right w:val="nil"/>
            </w:tcBorders>
            <w:vAlign w:val="center"/>
          </w:tcPr>
          <w:p w14:paraId="3F66F308" w14:textId="77777777" w:rsidR="005C3623" w:rsidRDefault="005C3623" w:rsidP="00A01EBC">
            <w:pPr>
              <w:pStyle w:val="FreeForm"/>
              <w:ind w:left="100" w:right="100"/>
              <w:jc w:val="center"/>
            </w:pPr>
            <w:r>
              <w:rPr>
                <w:lang w:val="en-US"/>
              </w:rPr>
              <w:t>18.6958(6)</w:t>
            </w:r>
          </w:p>
        </w:tc>
        <w:tc>
          <w:tcPr>
            <w:tcW w:w="1843" w:type="dxa"/>
            <w:tcBorders>
              <w:top w:val="nil"/>
              <w:left w:val="nil"/>
              <w:bottom w:val="nil"/>
              <w:right w:val="nil"/>
            </w:tcBorders>
            <w:vAlign w:val="center"/>
          </w:tcPr>
          <w:p w14:paraId="6B8655B1" w14:textId="77777777" w:rsidR="005C3623" w:rsidRDefault="005C3623" w:rsidP="00A01EBC">
            <w:pPr>
              <w:pStyle w:val="FreeForm"/>
              <w:ind w:left="100" w:right="100"/>
              <w:jc w:val="center"/>
            </w:pPr>
            <w:r>
              <w:rPr>
                <w:lang w:val="en-US"/>
              </w:rPr>
              <w:t>20.0374(5)</w:t>
            </w:r>
          </w:p>
        </w:tc>
      </w:tr>
      <w:tr w:rsidR="005C3623" w14:paraId="1C04EE4B" w14:textId="77777777" w:rsidTr="00424D3F">
        <w:trPr>
          <w:trHeight w:hRule="exact" w:val="288"/>
          <w:jc w:val="center"/>
        </w:trPr>
        <w:tc>
          <w:tcPr>
            <w:tcW w:w="1560" w:type="dxa"/>
            <w:tcBorders>
              <w:top w:val="nil"/>
              <w:left w:val="nil"/>
              <w:bottom w:val="nil"/>
              <w:right w:val="nil"/>
            </w:tcBorders>
            <w:shd w:val="clear" w:color="auto" w:fill="auto"/>
            <w:tcMar>
              <w:top w:w="0" w:type="dxa"/>
              <w:left w:w="100" w:type="dxa"/>
              <w:bottom w:w="0" w:type="dxa"/>
              <w:right w:w="100" w:type="dxa"/>
            </w:tcMar>
            <w:vAlign w:val="center"/>
          </w:tcPr>
          <w:p w14:paraId="57C811FF" w14:textId="77777777" w:rsidR="005C3623" w:rsidRDefault="005C3623" w:rsidP="00A01EBC">
            <w:pPr>
              <w:pStyle w:val="FreeForm"/>
              <w:tabs>
                <w:tab w:val="left" w:pos="370"/>
              </w:tabs>
              <w:ind w:left="100" w:right="100"/>
            </w:pPr>
            <w:r>
              <w:rPr>
                <w:i/>
                <w:iCs/>
                <w:lang w:val="en-US"/>
              </w:rPr>
              <w:t>c</w:t>
            </w:r>
            <w:r>
              <w:rPr>
                <w:lang w:val="en-US"/>
              </w:rPr>
              <w:t xml:space="preserve"> (</w:t>
            </w:r>
            <w:r>
              <w:rPr>
                <w:rFonts w:hAnsi="Times New Roman"/>
                <w:lang w:val="en-US"/>
              </w:rPr>
              <w:t>Å</w:t>
            </w:r>
            <w:r>
              <w:rPr>
                <w:lang w:val="en-US"/>
              </w:rPr>
              <w:t>)</w:t>
            </w:r>
          </w:p>
        </w:tc>
        <w:tc>
          <w:tcPr>
            <w:tcW w:w="1701" w:type="dxa"/>
            <w:tcBorders>
              <w:top w:val="nil"/>
              <w:left w:val="nil"/>
              <w:bottom w:val="nil"/>
              <w:right w:val="nil"/>
            </w:tcBorders>
            <w:shd w:val="clear" w:color="auto" w:fill="auto"/>
            <w:tcMar>
              <w:top w:w="0" w:type="dxa"/>
              <w:left w:w="100" w:type="dxa"/>
              <w:bottom w:w="0" w:type="dxa"/>
              <w:right w:w="100" w:type="dxa"/>
            </w:tcMar>
            <w:vAlign w:val="center"/>
          </w:tcPr>
          <w:p w14:paraId="31673B9B" w14:textId="77777777" w:rsidR="005C3623" w:rsidRDefault="005C3623" w:rsidP="00A01EBC">
            <w:pPr>
              <w:pStyle w:val="FreeForm"/>
              <w:ind w:left="100" w:right="100"/>
              <w:jc w:val="center"/>
            </w:pPr>
            <w:r>
              <w:rPr>
                <w:lang w:val="en-US"/>
              </w:rPr>
              <w:t>14.1980(6)</w:t>
            </w:r>
          </w:p>
        </w:tc>
        <w:tc>
          <w:tcPr>
            <w:tcW w:w="1701" w:type="dxa"/>
            <w:tcBorders>
              <w:top w:val="nil"/>
              <w:left w:val="nil"/>
              <w:bottom w:val="nil"/>
              <w:right w:val="nil"/>
            </w:tcBorders>
            <w:shd w:val="clear" w:color="auto" w:fill="auto"/>
            <w:tcMar>
              <w:top w:w="0" w:type="dxa"/>
              <w:left w:w="100" w:type="dxa"/>
              <w:bottom w:w="0" w:type="dxa"/>
              <w:right w:w="100" w:type="dxa"/>
            </w:tcMar>
            <w:vAlign w:val="center"/>
          </w:tcPr>
          <w:p w14:paraId="60666639" w14:textId="77777777" w:rsidR="005C3623" w:rsidRDefault="005C3623" w:rsidP="00A01EBC">
            <w:pPr>
              <w:pStyle w:val="FreeForm"/>
              <w:ind w:left="100" w:right="100"/>
              <w:jc w:val="center"/>
            </w:pPr>
            <w:r>
              <w:rPr>
                <w:lang w:val="en-US"/>
              </w:rPr>
              <w:t>13.4261(6)</w:t>
            </w:r>
          </w:p>
        </w:tc>
        <w:tc>
          <w:tcPr>
            <w:tcW w:w="1701" w:type="dxa"/>
            <w:tcBorders>
              <w:top w:val="nil"/>
              <w:left w:val="nil"/>
              <w:bottom w:val="nil"/>
              <w:right w:val="nil"/>
            </w:tcBorders>
            <w:shd w:val="clear" w:color="auto" w:fill="auto"/>
            <w:tcMar>
              <w:top w:w="0" w:type="dxa"/>
              <w:left w:w="100" w:type="dxa"/>
              <w:bottom w:w="0" w:type="dxa"/>
              <w:right w:w="100" w:type="dxa"/>
            </w:tcMar>
            <w:vAlign w:val="center"/>
          </w:tcPr>
          <w:p w14:paraId="536C8C65" w14:textId="77777777" w:rsidR="005C3623" w:rsidRDefault="005C3623" w:rsidP="00A01EBC">
            <w:pPr>
              <w:pStyle w:val="FreeForm"/>
              <w:ind w:left="100" w:right="100"/>
              <w:jc w:val="center"/>
            </w:pPr>
            <w:r>
              <w:rPr>
                <w:lang w:val="en-US"/>
              </w:rPr>
              <w:t>15.4784(4)</w:t>
            </w:r>
          </w:p>
        </w:tc>
        <w:tc>
          <w:tcPr>
            <w:tcW w:w="1984" w:type="dxa"/>
            <w:gridSpan w:val="2"/>
            <w:tcBorders>
              <w:top w:val="nil"/>
              <w:left w:val="nil"/>
              <w:bottom w:val="nil"/>
              <w:right w:val="nil"/>
            </w:tcBorders>
            <w:vAlign w:val="center"/>
          </w:tcPr>
          <w:p w14:paraId="0652E9EB" w14:textId="77777777" w:rsidR="005C3623" w:rsidRDefault="005C3623" w:rsidP="00A01EBC">
            <w:pPr>
              <w:pStyle w:val="FreeForm"/>
              <w:ind w:left="100" w:right="100"/>
              <w:jc w:val="center"/>
            </w:pPr>
            <w:r>
              <w:rPr>
                <w:lang w:val="en-US"/>
              </w:rPr>
              <w:t>18.9958(6)</w:t>
            </w:r>
          </w:p>
        </w:tc>
        <w:tc>
          <w:tcPr>
            <w:tcW w:w="1843" w:type="dxa"/>
            <w:tcBorders>
              <w:top w:val="nil"/>
              <w:left w:val="nil"/>
              <w:bottom w:val="nil"/>
              <w:right w:val="nil"/>
            </w:tcBorders>
            <w:vAlign w:val="center"/>
          </w:tcPr>
          <w:p w14:paraId="35E48D13" w14:textId="77777777" w:rsidR="005C3623" w:rsidRDefault="005C3623" w:rsidP="00A01EBC">
            <w:pPr>
              <w:pStyle w:val="FreeForm"/>
              <w:ind w:left="100" w:right="100"/>
              <w:jc w:val="center"/>
            </w:pPr>
            <w:r>
              <w:rPr>
                <w:lang w:val="en-US"/>
              </w:rPr>
              <w:t>19.2903(6)</w:t>
            </w:r>
          </w:p>
        </w:tc>
      </w:tr>
      <w:tr w:rsidR="005C3623" w14:paraId="702C345F" w14:textId="77777777" w:rsidTr="00424D3F">
        <w:trPr>
          <w:trHeight w:hRule="exact" w:val="288"/>
          <w:jc w:val="center"/>
        </w:trPr>
        <w:tc>
          <w:tcPr>
            <w:tcW w:w="1560" w:type="dxa"/>
            <w:tcBorders>
              <w:top w:val="nil"/>
              <w:left w:val="nil"/>
              <w:bottom w:val="nil"/>
              <w:right w:val="nil"/>
            </w:tcBorders>
            <w:shd w:val="clear" w:color="auto" w:fill="auto"/>
            <w:tcMar>
              <w:top w:w="0" w:type="dxa"/>
              <w:left w:w="100" w:type="dxa"/>
              <w:bottom w:w="0" w:type="dxa"/>
              <w:right w:w="100" w:type="dxa"/>
            </w:tcMar>
            <w:vAlign w:val="center"/>
          </w:tcPr>
          <w:p w14:paraId="0436654D" w14:textId="77777777" w:rsidR="005C3623" w:rsidRDefault="005C3623" w:rsidP="00A01EBC">
            <w:pPr>
              <w:pStyle w:val="FreeForm"/>
              <w:tabs>
                <w:tab w:val="left" w:pos="370"/>
              </w:tabs>
              <w:ind w:left="100" w:right="100"/>
            </w:pPr>
            <w:r>
              <w:rPr>
                <w:rFonts w:hAnsi="Times New Roman"/>
                <w:lang w:val="en-US"/>
              </w:rPr>
              <w:t xml:space="preserve">α </w:t>
            </w:r>
            <w:r>
              <w:rPr>
                <w:lang w:val="en-US"/>
              </w:rPr>
              <w:t>(deg)</w:t>
            </w:r>
          </w:p>
        </w:tc>
        <w:tc>
          <w:tcPr>
            <w:tcW w:w="1701" w:type="dxa"/>
            <w:tcBorders>
              <w:top w:val="nil"/>
              <w:left w:val="nil"/>
              <w:bottom w:val="nil"/>
              <w:right w:val="nil"/>
            </w:tcBorders>
            <w:shd w:val="clear" w:color="auto" w:fill="auto"/>
            <w:tcMar>
              <w:top w:w="0" w:type="dxa"/>
              <w:left w:w="100" w:type="dxa"/>
              <w:bottom w:w="0" w:type="dxa"/>
              <w:right w:w="100" w:type="dxa"/>
            </w:tcMar>
            <w:vAlign w:val="center"/>
          </w:tcPr>
          <w:p w14:paraId="35D8FB56" w14:textId="77777777" w:rsidR="005C3623" w:rsidRDefault="005C3623" w:rsidP="00A01EBC">
            <w:pPr>
              <w:pStyle w:val="FreeForm"/>
              <w:ind w:left="100" w:right="100"/>
              <w:jc w:val="center"/>
            </w:pPr>
            <w:r>
              <w:rPr>
                <w:lang w:val="en-US"/>
              </w:rPr>
              <w:t>89.017(4)</w:t>
            </w:r>
          </w:p>
        </w:tc>
        <w:tc>
          <w:tcPr>
            <w:tcW w:w="1701" w:type="dxa"/>
            <w:tcBorders>
              <w:top w:val="nil"/>
              <w:left w:val="nil"/>
              <w:bottom w:val="nil"/>
              <w:right w:val="nil"/>
            </w:tcBorders>
            <w:shd w:val="clear" w:color="auto" w:fill="auto"/>
            <w:tcMar>
              <w:top w:w="0" w:type="dxa"/>
              <w:left w:w="100" w:type="dxa"/>
              <w:bottom w:w="0" w:type="dxa"/>
              <w:right w:w="100" w:type="dxa"/>
            </w:tcMar>
            <w:vAlign w:val="center"/>
          </w:tcPr>
          <w:p w14:paraId="602EED34" w14:textId="77777777" w:rsidR="005C3623" w:rsidRDefault="005C3623" w:rsidP="00A01EBC">
            <w:pPr>
              <w:pStyle w:val="FreeForm"/>
              <w:ind w:left="100" w:right="100"/>
              <w:jc w:val="center"/>
            </w:pPr>
            <w:r>
              <w:rPr>
                <w:lang w:val="en-US"/>
              </w:rPr>
              <w:t>108.871(4)</w:t>
            </w:r>
          </w:p>
        </w:tc>
        <w:tc>
          <w:tcPr>
            <w:tcW w:w="1701" w:type="dxa"/>
            <w:tcBorders>
              <w:top w:val="nil"/>
              <w:left w:val="nil"/>
              <w:bottom w:val="nil"/>
              <w:right w:val="nil"/>
            </w:tcBorders>
            <w:shd w:val="clear" w:color="auto" w:fill="auto"/>
            <w:tcMar>
              <w:top w:w="0" w:type="dxa"/>
              <w:left w:w="100" w:type="dxa"/>
              <w:bottom w:w="0" w:type="dxa"/>
              <w:right w:w="100" w:type="dxa"/>
            </w:tcMar>
            <w:vAlign w:val="center"/>
          </w:tcPr>
          <w:p w14:paraId="034ED15D" w14:textId="77777777" w:rsidR="005C3623" w:rsidRDefault="005C3623" w:rsidP="00A01EBC">
            <w:pPr>
              <w:pStyle w:val="FreeForm"/>
              <w:ind w:left="100" w:right="100"/>
              <w:jc w:val="center"/>
            </w:pPr>
            <w:r>
              <w:rPr>
                <w:lang w:val="en-US"/>
              </w:rPr>
              <w:t>95.168(3)</w:t>
            </w:r>
          </w:p>
        </w:tc>
        <w:tc>
          <w:tcPr>
            <w:tcW w:w="1984" w:type="dxa"/>
            <w:gridSpan w:val="2"/>
            <w:tcBorders>
              <w:top w:val="nil"/>
              <w:left w:val="nil"/>
              <w:bottom w:val="nil"/>
              <w:right w:val="nil"/>
            </w:tcBorders>
            <w:vAlign w:val="center"/>
          </w:tcPr>
          <w:p w14:paraId="01C29EBA" w14:textId="77777777" w:rsidR="005C3623" w:rsidRDefault="005C3623" w:rsidP="00A01EBC">
            <w:pPr>
              <w:pStyle w:val="FreeForm"/>
              <w:ind w:left="100" w:right="100"/>
              <w:jc w:val="center"/>
            </w:pPr>
            <w:r>
              <w:rPr>
                <w:lang w:val="en-US"/>
              </w:rPr>
              <w:t>90</w:t>
            </w:r>
          </w:p>
        </w:tc>
        <w:tc>
          <w:tcPr>
            <w:tcW w:w="1843" w:type="dxa"/>
            <w:tcBorders>
              <w:top w:val="nil"/>
              <w:left w:val="nil"/>
              <w:bottom w:val="nil"/>
              <w:right w:val="nil"/>
            </w:tcBorders>
            <w:vAlign w:val="center"/>
          </w:tcPr>
          <w:p w14:paraId="224FF30E" w14:textId="77777777" w:rsidR="005C3623" w:rsidRDefault="005C3623" w:rsidP="00A01EBC">
            <w:pPr>
              <w:pStyle w:val="FreeForm"/>
              <w:ind w:left="100" w:right="100"/>
              <w:jc w:val="center"/>
            </w:pPr>
            <w:r>
              <w:rPr>
                <w:lang w:val="en-US"/>
              </w:rPr>
              <w:t>90</w:t>
            </w:r>
          </w:p>
        </w:tc>
      </w:tr>
      <w:tr w:rsidR="005C3623" w14:paraId="267025EB" w14:textId="77777777" w:rsidTr="00424D3F">
        <w:trPr>
          <w:trHeight w:hRule="exact" w:val="288"/>
          <w:jc w:val="center"/>
        </w:trPr>
        <w:tc>
          <w:tcPr>
            <w:tcW w:w="1560" w:type="dxa"/>
            <w:tcBorders>
              <w:top w:val="nil"/>
              <w:left w:val="nil"/>
              <w:bottom w:val="nil"/>
              <w:right w:val="nil"/>
            </w:tcBorders>
            <w:shd w:val="clear" w:color="auto" w:fill="auto"/>
            <w:tcMar>
              <w:top w:w="0" w:type="dxa"/>
              <w:left w:w="100" w:type="dxa"/>
              <w:bottom w:w="0" w:type="dxa"/>
              <w:right w:w="100" w:type="dxa"/>
            </w:tcMar>
            <w:vAlign w:val="center"/>
          </w:tcPr>
          <w:p w14:paraId="6AE22655" w14:textId="77777777" w:rsidR="005C3623" w:rsidRDefault="005C3623" w:rsidP="00A01EBC">
            <w:pPr>
              <w:pStyle w:val="FreeForm"/>
              <w:tabs>
                <w:tab w:val="left" w:pos="370"/>
              </w:tabs>
              <w:ind w:left="100" w:right="100"/>
            </w:pPr>
            <w:r>
              <w:rPr>
                <w:rFonts w:hAnsi="Times New Roman"/>
                <w:lang w:val="en-US"/>
              </w:rPr>
              <w:t xml:space="preserve">β </w:t>
            </w:r>
            <w:r>
              <w:rPr>
                <w:lang w:val="en-US"/>
              </w:rPr>
              <w:t>(deg)</w:t>
            </w:r>
          </w:p>
        </w:tc>
        <w:tc>
          <w:tcPr>
            <w:tcW w:w="1701" w:type="dxa"/>
            <w:tcBorders>
              <w:top w:val="nil"/>
              <w:left w:val="nil"/>
              <w:bottom w:val="nil"/>
              <w:right w:val="nil"/>
            </w:tcBorders>
            <w:shd w:val="clear" w:color="auto" w:fill="auto"/>
            <w:tcMar>
              <w:top w:w="0" w:type="dxa"/>
              <w:left w:w="100" w:type="dxa"/>
              <w:bottom w:w="0" w:type="dxa"/>
              <w:right w:w="100" w:type="dxa"/>
            </w:tcMar>
            <w:vAlign w:val="center"/>
          </w:tcPr>
          <w:p w14:paraId="00E5749B" w14:textId="77777777" w:rsidR="005C3623" w:rsidRDefault="005C3623" w:rsidP="00A01EBC">
            <w:pPr>
              <w:pStyle w:val="FreeForm"/>
              <w:ind w:left="100" w:right="100"/>
              <w:jc w:val="center"/>
            </w:pPr>
            <w:r>
              <w:rPr>
                <w:lang w:val="en-US"/>
              </w:rPr>
              <w:t>87.860(3)</w:t>
            </w:r>
          </w:p>
        </w:tc>
        <w:tc>
          <w:tcPr>
            <w:tcW w:w="1701" w:type="dxa"/>
            <w:tcBorders>
              <w:top w:val="nil"/>
              <w:left w:val="nil"/>
              <w:bottom w:val="nil"/>
              <w:right w:val="nil"/>
            </w:tcBorders>
            <w:shd w:val="clear" w:color="auto" w:fill="auto"/>
            <w:tcMar>
              <w:top w:w="0" w:type="dxa"/>
              <w:left w:w="100" w:type="dxa"/>
              <w:bottom w:w="0" w:type="dxa"/>
              <w:right w:w="100" w:type="dxa"/>
            </w:tcMar>
            <w:vAlign w:val="center"/>
          </w:tcPr>
          <w:p w14:paraId="7DB71D2C" w14:textId="77777777" w:rsidR="005C3623" w:rsidRDefault="005C3623" w:rsidP="00A01EBC">
            <w:pPr>
              <w:pStyle w:val="FreeForm"/>
              <w:ind w:left="100" w:right="100"/>
              <w:jc w:val="center"/>
            </w:pPr>
            <w:r>
              <w:rPr>
                <w:lang w:val="en-US"/>
              </w:rPr>
              <w:t>108.312(4)</w:t>
            </w:r>
          </w:p>
        </w:tc>
        <w:tc>
          <w:tcPr>
            <w:tcW w:w="1701" w:type="dxa"/>
            <w:tcBorders>
              <w:top w:val="nil"/>
              <w:left w:val="nil"/>
              <w:bottom w:val="nil"/>
              <w:right w:val="nil"/>
            </w:tcBorders>
            <w:shd w:val="clear" w:color="auto" w:fill="auto"/>
            <w:tcMar>
              <w:top w:w="0" w:type="dxa"/>
              <w:left w:w="100" w:type="dxa"/>
              <w:bottom w:w="0" w:type="dxa"/>
              <w:right w:w="100" w:type="dxa"/>
            </w:tcMar>
            <w:vAlign w:val="center"/>
          </w:tcPr>
          <w:p w14:paraId="74E70A08" w14:textId="77777777" w:rsidR="005C3623" w:rsidRDefault="005C3623" w:rsidP="00A01EBC">
            <w:pPr>
              <w:pStyle w:val="FreeForm"/>
              <w:ind w:left="100" w:right="100"/>
              <w:jc w:val="center"/>
            </w:pPr>
            <w:r>
              <w:rPr>
                <w:lang w:val="en-US"/>
              </w:rPr>
              <w:t>100.165(3)</w:t>
            </w:r>
          </w:p>
        </w:tc>
        <w:tc>
          <w:tcPr>
            <w:tcW w:w="1984" w:type="dxa"/>
            <w:gridSpan w:val="2"/>
            <w:tcBorders>
              <w:top w:val="nil"/>
              <w:left w:val="nil"/>
              <w:bottom w:val="nil"/>
              <w:right w:val="nil"/>
            </w:tcBorders>
            <w:vAlign w:val="center"/>
          </w:tcPr>
          <w:p w14:paraId="5E78D39C" w14:textId="77777777" w:rsidR="005C3623" w:rsidRDefault="005C3623" w:rsidP="00A01EBC">
            <w:pPr>
              <w:pStyle w:val="FreeForm"/>
              <w:ind w:left="100" w:right="100"/>
              <w:jc w:val="center"/>
            </w:pPr>
            <w:r>
              <w:rPr>
                <w:lang w:val="en-US"/>
              </w:rPr>
              <w:t>90</w:t>
            </w:r>
          </w:p>
        </w:tc>
        <w:tc>
          <w:tcPr>
            <w:tcW w:w="1843" w:type="dxa"/>
            <w:tcBorders>
              <w:top w:val="nil"/>
              <w:left w:val="nil"/>
              <w:bottom w:val="nil"/>
              <w:right w:val="nil"/>
            </w:tcBorders>
            <w:vAlign w:val="center"/>
          </w:tcPr>
          <w:p w14:paraId="5C5AE781" w14:textId="77777777" w:rsidR="005C3623" w:rsidRDefault="005C3623" w:rsidP="00A01EBC">
            <w:pPr>
              <w:pStyle w:val="FreeForm"/>
              <w:ind w:left="100" w:right="100"/>
              <w:jc w:val="center"/>
            </w:pPr>
            <w:r>
              <w:rPr>
                <w:lang w:val="en-US"/>
              </w:rPr>
              <w:t>114.880(4)</w:t>
            </w:r>
          </w:p>
        </w:tc>
      </w:tr>
      <w:tr w:rsidR="005C3623" w14:paraId="120BEFA4" w14:textId="77777777" w:rsidTr="00424D3F">
        <w:trPr>
          <w:trHeight w:hRule="exact" w:val="288"/>
          <w:jc w:val="center"/>
        </w:trPr>
        <w:tc>
          <w:tcPr>
            <w:tcW w:w="1560" w:type="dxa"/>
            <w:tcBorders>
              <w:top w:val="nil"/>
              <w:left w:val="nil"/>
              <w:bottom w:val="nil"/>
              <w:right w:val="nil"/>
            </w:tcBorders>
            <w:shd w:val="clear" w:color="auto" w:fill="auto"/>
            <w:tcMar>
              <w:top w:w="0" w:type="dxa"/>
              <w:left w:w="100" w:type="dxa"/>
              <w:bottom w:w="0" w:type="dxa"/>
              <w:right w:w="100" w:type="dxa"/>
            </w:tcMar>
            <w:vAlign w:val="center"/>
          </w:tcPr>
          <w:p w14:paraId="376B6AFC" w14:textId="77777777" w:rsidR="005C3623" w:rsidRDefault="005C3623" w:rsidP="00A01EBC">
            <w:pPr>
              <w:pStyle w:val="FreeForm"/>
              <w:tabs>
                <w:tab w:val="left" w:pos="370"/>
              </w:tabs>
              <w:ind w:left="100" w:right="100"/>
            </w:pPr>
            <w:r>
              <w:rPr>
                <w:rFonts w:hAnsi="Times New Roman"/>
                <w:lang w:val="en-US"/>
              </w:rPr>
              <w:t xml:space="preserve">γ </w:t>
            </w:r>
            <w:r>
              <w:rPr>
                <w:lang w:val="en-US"/>
              </w:rPr>
              <w:t>(deg)</w:t>
            </w:r>
          </w:p>
        </w:tc>
        <w:tc>
          <w:tcPr>
            <w:tcW w:w="1701" w:type="dxa"/>
            <w:tcBorders>
              <w:top w:val="nil"/>
              <w:left w:val="nil"/>
              <w:bottom w:val="nil"/>
              <w:right w:val="nil"/>
            </w:tcBorders>
            <w:shd w:val="clear" w:color="auto" w:fill="auto"/>
            <w:tcMar>
              <w:top w:w="0" w:type="dxa"/>
              <w:left w:w="100" w:type="dxa"/>
              <w:bottom w:w="0" w:type="dxa"/>
              <w:right w:w="100" w:type="dxa"/>
            </w:tcMar>
            <w:vAlign w:val="center"/>
          </w:tcPr>
          <w:p w14:paraId="2EF40B62" w14:textId="77777777" w:rsidR="005C3623" w:rsidRDefault="005C3623" w:rsidP="00A01EBC">
            <w:pPr>
              <w:pStyle w:val="FreeForm"/>
              <w:ind w:left="100" w:right="100"/>
              <w:jc w:val="center"/>
            </w:pPr>
            <w:r>
              <w:rPr>
                <w:lang w:val="en-US"/>
              </w:rPr>
              <w:t>79.825(4)</w:t>
            </w:r>
          </w:p>
        </w:tc>
        <w:tc>
          <w:tcPr>
            <w:tcW w:w="1701" w:type="dxa"/>
            <w:tcBorders>
              <w:top w:val="nil"/>
              <w:left w:val="nil"/>
              <w:bottom w:val="nil"/>
              <w:right w:val="nil"/>
            </w:tcBorders>
            <w:shd w:val="clear" w:color="auto" w:fill="auto"/>
            <w:tcMar>
              <w:top w:w="0" w:type="dxa"/>
              <w:left w:w="100" w:type="dxa"/>
              <w:bottom w:w="0" w:type="dxa"/>
              <w:right w:w="100" w:type="dxa"/>
            </w:tcMar>
            <w:vAlign w:val="center"/>
          </w:tcPr>
          <w:p w14:paraId="63656D2A" w14:textId="77777777" w:rsidR="005C3623" w:rsidRDefault="005C3623" w:rsidP="00A01EBC">
            <w:pPr>
              <w:pStyle w:val="FreeForm"/>
              <w:ind w:left="100" w:right="100"/>
              <w:jc w:val="center"/>
            </w:pPr>
            <w:r>
              <w:rPr>
                <w:lang w:val="en-US"/>
              </w:rPr>
              <w:t>92.889(3)</w:t>
            </w:r>
          </w:p>
        </w:tc>
        <w:tc>
          <w:tcPr>
            <w:tcW w:w="1701" w:type="dxa"/>
            <w:tcBorders>
              <w:top w:val="nil"/>
              <w:left w:val="nil"/>
              <w:bottom w:val="nil"/>
              <w:right w:val="nil"/>
            </w:tcBorders>
            <w:shd w:val="clear" w:color="auto" w:fill="auto"/>
            <w:tcMar>
              <w:top w:w="0" w:type="dxa"/>
              <w:left w:w="100" w:type="dxa"/>
              <w:bottom w:w="0" w:type="dxa"/>
              <w:right w:w="100" w:type="dxa"/>
            </w:tcMar>
            <w:vAlign w:val="center"/>
          </w:tcPr>
          <w:p w14:paraId="4519D7CC" w14:textId="77777777" w:rsidR="005C3623" w:rsidRDefault="005C3623" w:rsidP="00A01EBC">
            <w:pPr>
              <w:pStyle w:val="FreeForm"/>
              <w:ind w:left="100" w:right="100"/>
              <w:jc w:val="center"/>
            </w:pPr>
            <w:r>
              <w:rPr>
                <w:lang w:val="en-US"/>
              </w:rPr>
              <w:t>111.371(3)</w:t>
            </w:r>
          </w:p>
        </w:tc>
        <w:tc>
          <w:tcPr>
            <w:tcW w:w="1984" w:type="dxa"/>
            <w:gridSpan w:val="2"/>
            <w:tcBorders>
              <w:top w:val="nil"/>
              <w:left w:val="nil"/>
              <w:bottom w:val="nil"/>
              <w:right w:val="nil"/>
            </w:tcBorders>
            <w:vAlign w:val="center"/>
          </w:tcPr>
          <w:p w14:paraId="0B788A66" w14:textId="77777777" w:rsidR="005C3623" w:rsidRDefault="005C3623" w:rsidP="00A01EBC">
            <w:pPr>
              <w:pStyle w:val="FreeForm"/>
              <w:ind w:left="100" w:right="100"/>
              <w:jc w:val="center"/>
            </w:pPr>
            <w:r>
              <w:rPr>
                <w:lang w:val="en-US"/>
              </w:rPr>
              <w:t>90</w:t>
            </w:r>
          </w:p>
        </w:tc>
        <w:tc>
          <w:tcPr>
            <w:tcW w:w="1843" w:type="dxa"/>
            <w:tcBorders>
              <w:top w:val="nil"/>
              <w:left w:val="nil"/>
              <w:bottom w:val="nil"/>
              <w:right w:val="nil"/>
            </w:tcBorders>
            <w:vAlign w:val="center"/>
          </w:tcPr>
          <w:p w14:paraId="2A622400" w14:textId="77777777" w:rsidR="005C3623" w:rsidRDefault="005C3623" w:rsidP="00A01EBC">
            <w:pPr>
              <w:pStyle w:val="FreeForm"/>
              <w:ind w:left="100" w:right="100"/>
              <w:jc w:val="center"/>
            </w:pPr>
            <w:r>
              <w:rPr>
                <w:lang w:val="en-US"/>
              </w:rPr>
              <w:t>90</w:t>
            </w:r>
          </w:p>
        </w:tc>
      </w:tr>
      <w:tr w:rsidR="005C3623" w14:paraId="6DE91690" w14:textId="77777777" w:rsidTr="00424D3F">
        <w:trPr>
          <w:trHeight w:hRule="exact" w:val="288"/>
          <w:jc w:val="center"/>
        </w:trPr>
        <w:tc>
          <w:tcPr>
            <w:tcW w:w="1560" w:type="dxa"/>
            <w:tcBorders>
              <w:top w:val="nil"/>
              <w:left w:val="nil"/>
              <w:bottom w:val="nil"/>
              <w:right w:val="nil"/>
            </w:tcBorders>
            <w:shd w:val="clear" w:color="auto" w:fill="auto"/>
            <w:tcMar>
              <w:top w:w="0" w:type="dxa"/>
              <w:left w:w="100" w:type="dxa"/>
              <w:bottom w:w="0" w:type="dxa"/>
              <w:right w:w="100" w:type="dxa"/>
            </w:tcMar>
            <w:vAlign w:val="center"/>
          </w:tcPr>
          <w:p w14:paraId="6EF51FAC" w14:textId="77777777" w:rsidR="005C3623" w:rsidRDefault="005C3623" w:rsidP="00A01EBC">
            <w:pPr>
              <w:pStyle w:val="FreeForm"/>
              <w:tabs>
                <w:tab w:val="left" w:pos="370"/>
              </w:tabs>
              <w:ind w:left="100" w:right="100"/>
            </w:pPr>
            <w:r>
              <w:rPr>
                <w:i/>
                <w:iCs/>
                <w:lang w:val="en-US"/>
              </w:rPr>
              <w:t>V</w:t>
            </w:r>
            <w:r>
              <w:rPr>
                <w:lang w:val="en-US"/>
              </w:rPr>
              <w:t xml:space="preserve"> (</w:t>
            </w:r>
            <w:r>
              <w:rPr>
                <w:rFonts w:hAnsi="Times New Roman"/>
                <w:lang w:val="en-US"/>
              </w:rPr>
              <w:t>Å</w:t>
            </w:r>
            <w:r>
              <w:rPr>
                <w:vertAlign w:val="superscript"/>
                <w:lang w:val="en-US"/>
              </w:rPr>
              <w:t>3</w:t>
            </w:r>
            <w:r>
              <w:rPr>
                <w:lang w:val="en-US"/>
              </w:rPr>
              <w:t>)</w:t>
            </w:r>
          </w:p>
        </w:tc>
        <w:tc>
          <w:tcPr>
            <w:tcW w:w="1701" w:type="dxa"/>
            <w:tcBorders>
              <w:top w:val="nil"/>
              <w:left w:val="nil"/>
              <w:bottom w:val="nil"/>
              <w:right w:val="nil"/>
            </w:tcBorders>
            <w:shd w:val="clear" w:color="auto" w:fill="auto"/>
            <w:tcMar>
              <w:top w:w="0" w:type="dxa"/>
              <w:left w:w="100" w:type="dxa"/>
              <w:bottom w:w="0" w:type="dxa"/>
              <w:right w:w="100" w:type="dxa"/>
            </w:tcMar>
            <w:vAlign w:val="center"/>
          </w:tcPr>
          <w:p w14:paraId="4CCCF30F" w14:textId="77777777" w:rsidR="005C3623" w:rsidRDefault="005C3623" w:rsidP="00A01EBC">
            <w:pPr>
              <w:pStyle w:val="FreeForm"/>
              <w:ind w:left="100" w:right="100"/>
              <w:jc w:val="center"/>
            </w:pPr>
            <w:r>
              <w:rPr>
                <w:lang w:val="en-US"/>
              </w:rPr>
              <w:t>1470.18(13)</w:t>
            </w:r>
          </w:p>
        </w:tc>
        <w:tc>
          <w:tcPr>
            <w:tcW w:w="1701" w:type="dxa"/>
            <w:tcBorders>
              <w:top w:val="nil"/>
              <w:left w:val="nil"/>
              <w:bottom w:val="nil"/>
              <w:right w:val="nil"/>
            </w:tcBorders>
            <w:shd w:val="clear" w:color="auto" w:fill="auto"/>
            <w:tcMar>
              <w:top w:w="0" w:type="dxa"/>
              <w:left w:w="100" w:type="dxa"/>
              <w:bottom w:w="0" w:type="dxa"/>
              <w:right w:w="100" w:type="dxa"/>
            </w:tcMar>
            <w:vAlign w:val="center"/>
          </w:tcPr>
          <w:p w14:paraId="6D955DBD" w14:textId="77777777" w:rsidR="005C3623" w:rsidRDefault="005C3623" w:rsidP="00A01EBC">
            <w:pPr>
              <w:pStyle w:val="FreeForm"/>
              <w:ind w:left="100" w:right="100"/>
              <w:jc w:val="center"/>
            </w:pPr>
            <w:r>
              <w:rPr>
                <w:lang w:val="en-US"/>
              </w:rPr>
              <w:t>1675.87(13)</w:t>
            </w:r>
          </w:p>
        </w:tc>
        <w:tc>
          <w:tcPr>
            <w:tcW w:w="1701" w:type="dxa"/>
            <w:tcBorders>
              <w:top w:val="nil"/>
              <w:left w:val="nil"/>
              <w:bottom w:val="nil"/>
              <w:right w:val="nil"/>
            </w:tcBorders>
            <w:shd w:val="clear" w:color="auto" w:fill="auto"/>
            <w:tcMar>
              <w:top w:w="0" w:type="dxa"/>
              <w:left w:w="100" w:type="dxa"/>
              <w:bottom w:w="0" w:type="dxa"/>
              <w:right w:w="100" w:type="dxa"/>
            </w:tcMar>
            <w:vAlign w:val="center"/>
          </w:tcPr>
          <w:p w14:paraId="163A0CF4" w14:textId="77777777" w:rsidR="005C3623" w:rsidRDefault="005C3623" w:rsidP="00A01EBC">
            <w:pPr>
              <w:pStyle w:val="FreeForm"/>
              <w:ind w:left="100" w:right="100"/>
              <w:jc w:val="center"/>
            </w:pPr>
            <w:r>
              <w:rPr>
                <w:lang w:val="en-US"/>
              </w:rPr>
              <w:t>2256.46(13)</w:t>
            </w:r>
          </w:p>
        </w:tc>
        <w:tc>
          <w:tcPr>
            <w:tcW w:w="1984" w:type="dxa"/>
            <w:gridSpan w:val="2"/>
            <w:tcBorders>
              <w:top w:val="nil"/>
              <w:left w:val="nil"/>
              <w:bottom w:val="nil"/>
              <w:right w:val="nil"/>
            </w:tcBorders>
            <w:vAlign w:val="center"/>
          </w:tcPr>
          <w:p w14:paraId="4C0FB8B1" w14:textId="77777777" w:rsidR="005C3623" w:rsidRDefault="005C3623" w:rsidP="00A01EBC">
            <w:pPr>
              <w:pStyle w:val="FreeForm"/>
              <w:ind w:left="100" w:right="100"/>
              <w:jc w:val="center"/>
            </w:pPr>
            <w:r>
              <w:rPr>
                <w:lang w:val="en-US"/>
              </w:rPr>
              <w:t>6654.7(5)</w:t>
            </w:r>
          </w:p>
        </w:tc>
        <w:tc>
          <w:tcPr>
            <w:tcW w:w="1843" w:type="dxa"/>
            <w:tcBorders>
              <w:top w:val="nil"/>
              <w:left w:val="nil"/>
              <w:bottom w:val="nil"/>
              <w:right w:val="nil"/>
            </w:tcBorders>
            <w:vAlign w:val="center"/>
          </w:tcPr>
          <w:p w14:paraId="122D4628" w14:textId="77777777" w:rsidR="005C3623" w:rsidRDefault="005C3623" w:rsidP="00A01EBC">
            <w:pPr>
              <w:pStyle w:val="FreeForm"/>
              <w:ind w:left="100" w:right="100"/>
              <w:jc w:val="center"/>
            </w:pPr>
            <w:r>
              <w:rPr>
                <w:lang w:val="en-US"/>
              </w:rPr>
              <w:t>6056.8(3)</w:t>
            </w:r>
          </w:p>
        </w:tc>
      </w:tr>
      <w:tr w:rsidR="005C3623" w14:paraId="1E7FB927" w14:textId="77777777" w:rsidTr="00424D3F">
        <w:trPr>
          <w:trHeight w:hRule="exact" w:val="288"/>
          <w:jc w:val="center"/>
        </w:trPr>
        <w:tc>
          <w:tcPr>
            <w:tcW w:w="1560" w:type="dxa"/>
            <w:tcBorders>
              <w:top w:val="nil"/>
              <w:left w:val="nil"/>
              <w:bottom w:val="nil"/>
              <w:right w:val="nil"/>
            </w:tcBorders>
            <w:shd w:val="clear" w:color="auto" w:fill="auto"/>
            <w:tcMar>
              <w:top w:w="0" w:type="dxa"/>
              <w:left w:w="100" w:type="dxa"/>
              <w:bottom w:w="0" w:type="dxa"/>
              <w:right w:w="100" w:type="dxa"/>
            </w:tcMar>
            <w:vAlign w:val="center"/>
          </w:tcPr>
          <w:p w14:paraId="22138EB2" w14:textId="77777777" w:rsidR="005C3623" w:rsidRDefault="005C3623" w:rsidP="00A01EBC">
            <w:pPr>
              <w:pStyle w:val="FreeForm"/>
              <w:tabs>
                <w:tab w:val="left" w:pos="370"/>
              </w:tabs>
              <w:ind w:left="100" w:right="100"/>
            </w:pPr>
            <w:r>
              <w:rPr>
                <w:i/>
                <w:iCs/>
                <w:lang w:val="en-US"/>
              </w:rPr>
              <w:t>Z</w:t>
            </w:r>
          </w:p>
        </w:tc>
        <w:tc>
          <w:tcPr>
            <w:tcW w:w="1701" w:type="dxa"/>
            <w:tcBorders>
              <w:top w:val="nil"/>
              <w:left w:val="nil"/>
              <w:bottom w:val="nil"/>
              <w:right w:val="nil"/>
            </w:tcBorders>
            <w:shd w:val="clear" w:color="auto" w:fill="auto"/>
            <w:tcMar>
              <w:top w:w="0" w:type="dxa"/>
              <w:left w:w="100" w:type="dxa"/>
              <w:bottom w:w="0" w:type="dxa"/>
              <w:right w:w="100" w:type="dxa"/>
            </w:tcMar>
            <w:vAlign w:val="center"/>
          </w:tcPr>
          <w:p w14:paraId="63560A38" w14:textId="77777777" w:rsidR="005C3623" w:rsidRDefault="005C3623" w:rsidP="00A01EBC">
            <w:pPr>
              <w:pStyle w:val="FreeForm"/>
              <w:ind w:left="100" w:right="100"/>
              <w:jc w:val="center"/>
            </w:pPr>
            <w:r>
              <w:rPr>
                <w:lang w:val="en-US"/>
              </w:rPr>
              <w:t>2</w:t>
            </w:r>
          </w:p>
        </w:tc>
        <w:tc>
          <w:tcPr>
            <w:tcW w:w="1701" w:type="dxa"/>
            <w:tcBorders>
              <w:top w:val="nil"/>
              <w:left w:val="nil"/>
              <w:bottom w:val="nil"/>
              <w:right w:val="nil"/>
            </w:tcBorders>
            <w:shd w:val="clear" w:color="auto" w:fill="auto"/>
            <w:tcMar>
              <w:top w:w="0" w:type="dxa"/>
              <w:left w:w="100" w:type="dxa"/>
              <w:bottom w:w="0" w:type="dxa"/>
              <w:right w:w="100" w:type="dxa"/>
            </w:tcMar>
            <w:vAlign w:val="center"/>
          </w:tcPr>
          <w:p w14:paraId="76D2F216" w14:textId="77777777" w:rsidR="005C3623" w:rsidRDefault="005C3623" w:rsidP="00A01EBC">
            <w:pPr>
              <w:pStyle w:val="FreeForm"/>
              <w:ind w:left="100" w:right="100"/>
              <w:jc w:val="center"/>
            </w:pPr>
            <w:r>
              <w:rPr>
                <w:lang w:val="en-US"/>
              </w:rPr>
              <w:t>1 [c]</w:t>
            </w:r>
          </w:p>
        </w:tc>
        <w:tc>
          <w:tcPr>
            <w:tcW w:w="1701" w:type="dxa"/>
            <w:tcBorders>
              <w:top w:val="nil"/>
              <w:left w:val="nil"/>
              <w:bottom w:val="nil"/>
              <w:right w:val="nil"/>
            </w:tcBorders>
            <w:shd w:val="clear" w:color="auto" w:fill="auto"/>
            <w:tcMar>
              <w:top w:w="0" w:type="dxa"/>
              <w:left w:w="100" w:type="dxa"/>
              <w:bottom w:w="0" w:type="dxa"/>
              <w:right w:w="100" w:type="dxa"/>
            </w:tcMar>
            <w:vAlign w:val="center"/>
          </w:tcPr>
          <w:p w14:paraId="159E3DD7" w14:textId="77777777" w:rsidR="005C3623" w:rsidRDefault="005C3623" w:rsidP="00A01EBC">
            <w:pPr>
              <w:pStyle w:val="FreeForm"/>
              <w:ind w:left="100" w:right="100"/>
              <w:jc w:val="center"/>
            </w:pPr>
            <w:r>
              <w:rPr>
                <w:lang w:val="en-US"/>
              </w:rPr>
              <w:t>2 [d]</w:t>
            </w:r>
          </w:p>
        </w:tc>
        <w:tc>
          <w:tcPr>
            <w:tcW w:w="1984" w:type="dxa"/>
            <w:gridSpan w:val="2"/>
            <w:tcBorders>
              <w:top w:val="nil"/>
              <w:left w:val="nil"/>
              <w:bottom w:val="nil"/>
              <w:right w:val="nil"/>
            </w:tcBorders>
            <w:vAlign w:val="center"/>
          </w:tcPr>
          <w:p w14:paraId="72B720B8" w14:textId="77777777" w:rsidR="005C3623" w:rsidRDefault="005C3623" w:rsidP="00A01EBC">
            <w:pPr>
              <w:pStyle w:val="FreeForm"/>
              <w:ind w:left="100" w:right="100"/>
              <w:jc w:val="center"/>
            </w:pPr>
            <w:r>
              <w:rPr>
                <w:lang w:val="en-US"/>
              </w:rPr>
              <w:t>8</w:t>
            </w:r>
          </w:p>
        </w:tc>
        <w:tc>
          <w:tcPr>
            <w:tcW w:w="1843" w:type="dxa"/>
            <w:tcBorders>
              <w:top w:val="nil"/>
              <w:left w:val="nil"/>
              <w:bottom w:val="nil"/>
              <w:right w:val="nil"/>
            </w:tcBorders>
            <w:vAlign w:val="center"/>
          </w:tcPr>
          <w:p w14:paraId="766F14D9" w14:textId="77777777" w:rsidR="005C3623" w:rsidRDefault="005C3623" w:rsidP="00A01EBC">
            <w:pPr>
              <w:pStyle w:val="FreeForm"/>
              <w:ind w:left="100" w:right="100"/>
              <w:jc w:val="center"/>
            </w:pPr>
            <w:r>
              <w:rPr>
                <w:lang w:val="en-US"/>
              </w:rPr>
              <w:t>4</w:t>
            </w:r>
          </w:p>
        </w:tc>
      </w:tr>
      <w:tr w:rsidR="005C3623" w14:paraId="145B4EE2" w14:textId="77777777" w:rsidTr="00424D3F">
        <w:trPr>
          <w:trHeight w:hRule="exact" w:val="288"/>
          <w:jc w:val="center"/>
        </w:trPr>
        <w:tc>
          <w:tcPr>
            <w:tcW w:w="1560" w:type="dxa"/>
            <w:tcBorders>
              <w:top w:val="nil"/>
              <w:left w:val="nil"/>
              <w:bottom w:val="nil"/>
              <w:right w:val="nil"/>
            </w:tcBorders>
            <w:shd w:val="clear" w:color="auto" w:fill="auto"/>
            <w:tcMar>
              <w:top w:w="0" w:type="dxa"/>
              <w:left w:w="100" w:type="dxa"/>
              <w:bottom w:w="0" w:type="dxa"/>
              <w:right w:w="100" w:type="dxa"/>
            </w:tcMar>
            <w:vAlign w:val="center"/>
          </w:tcPr>
          <w:p w14:paraId="24EECB6F" w14:textId="77777777" w:rsidR="005C3623" w:rsidRDefault="005C3623" w:rsidP="00A01EBC">
            <w:pPr>
              <w:pStyle w:val="FreeForm"/>
              <w:tabs>
                <w:tab w:val="left" w:pos="370"/>
              </w:tabs>
              <w:ind w:left="100" w:right="100"/>
            </w:pPr>
            <w:r>
              <w:rPr>
                <w:rFonts w:hAnsi="Times New Roman"/>
                <w:lang w:val="en-US"/>
              </w:rPr>
              <w:t>ρ</w:t>
            </w:r>
            <w:r>
              <w:rPr>
                <w:vertAlign w:val="subscript"/>
                <w:lang w:val="en-US"/>
              </w:rPr>
              <w:t>calcd</w:t>
            </w:r>
            <w:r>
              <w:rPr>
                <w:lang w:val="en-US"/>
              </w:rPr>
              <w:t xml:space="preserve"> (g cm</w:t>
            </w:r>
            <w:r>
              <w:rPr>
                <w:rFonts w:hAnsi="Times New Roman"/>
                <w:vertAlign w:val="superscript"/>
                <w:lang w:val="en-US"/>
              </w:rPr>
              <w:t>–</w:t>
            </w:r>
            <w:r>
              <w:rPr>
                <w:vertAlign w:val="superscript"/>
                <w:lang w:val="en-US"/>
              </w:rPr>
              <w:t>3</w:t>
            </w:r>
            <w:r>
              <w:rPr>
                <w:lang w:val="en-US"/>
              </w:rPr>
              <w:t>)</w:t>
            </w:r>
          </w:p>
        </w:tc>
        <w:tc>
          <w:tcPr>
            <w:tcW w:w="1701" w:type="dxa"/>
            <w:tcBorders>
              <w:top w:val="nil"/>
              <w:left w:val="nil"/>
              <w:bottom w:val="nil"/>
              <w:right w:val="nil"/>
            </w:tcBorders>
            <w:shd w:val="clear" w:color="auto" w:fill="auto"/>
            <w:tcMar>
              <w:top w:w="0" w:type="dxa"/>
              <w:left w:w="100" w:type="dxa"/>
              <w:bottom w:w="0" w:type="dxa"/>
              <w:right w:w="100" w:type="dxa"/>
            </w:tcMar>
            <w:vAlign w:val="center"/>
          </w:tcPr>
          <w:p w14:paraId="77FF38FD" w14:textId="77777777" w:rsidR="005C3623" w:rsidRDefault="005C3623" w:rsidP="00A01EBC">
            <w:pPr>
              <w:pStyle w:val="FreeForm"/>
              <w:ind w:left="100" w:right="100"/>
              <w:jc w:val="center"/>
            </w:pPr>
            <w:r>
              <w:rPr>
                <w:lang w:val="en-US"/>
              </w:rPr>
              <w:t>1.613</w:t>
            </w:r>
          </w:p>
        </w:tc>
        <w:tc>
          <w:tcPr>
            <w:tcW w:w="1701" w:type="dxa"/>
            <w:tcBorders>
              <w:top w:val="nil"/>
              <w:left w:val="nil"/>
              <w:bottom w:val="nil"/>
              <w:right w:val="nil"/>
            </w:tcBorders>
            <w:shd w:val="clear" w:color="auto" w:fill="auto"/>
            <w:tcMar>
              <w:top w:w="0" w:type="dxa"/>
              <w:left w:w="100" w:type="dxa"/>
              <w:bottom w:w="0" w:type="dxa"/>
              <w:right w:w="100" w:type="dxa"/>
            </w:tcMar>
            <w:vAlign w:val="center"/>
          </w:tcPr>
          <w:p w14:paraId="153A2FAF" w14:textId="77777777" w:rsidR="005C3623" w:rsidRDefault="005C3623" w:rsidP="00A01EBC">
            <w:pPr>
              <w:pStyle w:val="FreeForm"/>
              <w:ind w:left="100" w:right="100"/>
              <w:jc w:val="center"/>
            </w:pPr>
            <w:r>
              <w:rPr>
                <w:lang w:val="en-US"/>
              </w:rPr>
              <w:t>1.296</w:t>
            </w:r>
          </w:p>
        </w:tc>
        <w:tc>
          <w:tcPr>
            <w:tcW w:w="1701" w:type="dxa"/>
            <w:tcBorders>
              <w:top w:val="nil"/>
              <w:left w:val="nil"/>
              <w:bottom w:val="nil"/>
              <w:right w:val="nil"/>
            </w:tcBorders>
            <w:shd w:val="clear" w:color="auto" w:fill="auto"/>
            <w:tcMar>
              <w:top w:w="0" w:type="dxa"/>
              <w:left w:w="100" w:type="dxa"/>
              <w:bottom w:w="0" w:type="dxa"/>
              <w:right w:w="100" w:type="dxa"/>
            </w:tcMar>
            <w:vAlign w:val="center"/>
          </w:tcPr>
          <w:p w14:paraId="74440418" w14:textId="77777777" w:rsidR="005C3623" w:rsidRDefault="005C3623" w:rsidP="00A01EBC">
            <w:pPr>
              <w:pStyle w:val="FreeForm"/>
              <w:ind w:left="100" w:right="100"/>
              <w:jc w:val="center"/>
            </w:pPr>
            <w:r>
              <w:rPr>
                <w:lang w:val="en-US"/>
              </w:rPr>
              <w:t>1.383</w:t>
            </w:r>
          </w:p>
        </w:tc>
        <w:tc>
          <w:tcPr>
            <w:tcW w:w="1984" w:type="dxa"/>
            <w:gridSpan w:val="2"/>
            <w:tcBorders>
              <w:top w:val="nil"/>
              <w:left w:val="nil"/>
              <w:bottom w:val="nil"/>
              <w:right w:val="nil"/>
            </w:tcBorders>
            <w:vAlign w:val="center"/>
          </w:tcPr>
          <w:p w14:paraId="705DFD69" w14:textId="77777777" w:rsidR="005C3623" w:rsidRDefault="005C3623" w:rsidP="00A01EBC">
            <w:pPr>
              <w:pStyle w:val="FreeForm"/>
              <w:ind w:left="100" w:right="100"/>
              <w:jc w:val="center"/>
            </w:pPr>
            <w:r>
              <w:rPr>
                <w:lang w:val="en-US"/>
              </w:rPr>
              <w:t>1.606</w:t>
            </w:r>
          </w:p>
        </w:tc>
        <w:tc>
          <w:tcPr>
            <w:tcW w:w="1843" w:type="dxa"/>
            <w:tcBorders>
              <w:top w:val="nil"/>
              <w:left w:val="nil"/>
              <w:bottom w:val="nil"/>
              <w:right w:val="nil"/>
            </w:tcBorders>
            <w:vAlign w:val="center"/>
          </w:tcPr>
          <w:p w14:paraId="60CF862D" w14:textId="77777777" w:rsidR="005C3623" w:rsidRDefault="005C3623" w:rsidP="00A01EBC">
            <w:pPr>
              <w:pStyle w:val="FreeForm"/>
              <w:ind w:left="100" w:right="100"/>
              <w:jc w:val="center"/>
            </w:pPr>
            <w:r>
              <w:rPr>
                <w:lang w:val="en-US"/>
              </w:rPr>
              <w:t>1.426</w:t>
            </w:r>
          </w:p>
        </w:tc>
      </w:tr>
      <w:tr w:rsidR="005C3623" w14:paraId="7B301A7F" w14:textId="77777777" w:rsidTr="00424D3F">
        <w:trPr>
          <w:trHeight w:hRule="exact" w:val="288"/>
          <w:jc w:val="center"/>
        </w:trPr>
        <w:tc>
          <w:tcPr>
            <w:tcW w:w="1560" w:type="dxa"/>
            <w:tcBorders>
              <w:top w:val="nil"/>
              <w:left w:val="nil"/>
              <w:bottom w:val="nil"/>
              <w:right w:val="nil"/>
            </w:tcBorders>
            <w:shd w:val="clear" w:color="auto" w:fill="auto"/>
            <w:tcMar>
              <w:top w:w="0" w:type="dxa"/>
              <w:left w:w="100" w:type="dxa"/>
              <w:bottom w:w="0" w:type="dxa"/>
              <w:right w:w="100" w:type="dxa"/>
            </w:tcMar>
            <w:vAlign w:val="center"/>
          </w:tcPr>
          <w:p w14:paraId="0DEDE21C" w14:textId="77777777" w:rsidR="005C3623" w:rsidRDefault="005C3623" w:rsidP="00A01EBC">
            <w:pPr>
              <w:pStyle w:val="FreeForm"/>
              <w:tabs>
                <w:tab w:val="left" w:pos="370"/>
              </w:tabs>
              <w:ind w:left="100" w:right="100"/>
            </w:pPr>
            <w:r>
              <w:rPr>
                <w:rFonts w:hAnsi="Times New Roman"/>
                <w:lang w:val="en-US"/>
              </w:rPr>
              <w:t xml:space="preserve">λ </w:t>
            </w:r>
            <w:r>
              <w:rPr>
                <w:lang w:val="en-US"/>
              </w:rPr>
              <w:t>(</w:t>
            </w:r>
            <w:r>
              <w:rPr>
                <w:rFonts w:hAnsi="Times New Roman"/>
                <w:lang w:val="en-US"/>
              </w:rPr>
              <w:t>Å</w:t>
            </w:r>
            <w:r>
              <w:rPr>
                <w:lang w:val="en-US"/>
              </w:rPr>
              <w:t>)</w:t>
            </w:r>
          </w:p>
        </w:tc>
        <w:tc>
          <w:tcPr>
            <w:tcW w:w="1701" w:type="dxa"/>
            <w:tcBorders>
              <w:top w:val="nil"/>
              <w:left w:val="nil"/>
              <w:bottom w:val="nil"/>
              <w:right w:val="nil"/>
            </w:tcBorders>
            <w:shd w:val="clear" w:color="auto" w:fill="auto"/>
            <w:tcMar>
              <w:top w:w="0" w:type="dxa"/>
              <w:left w:w="100" w:type="dxa"/>
              <w:bottom w:w="0" w:type="dxa"/>
              <w:right w:w="100" w:type="dxa"/>
            </w:tcMar>
            <w:vAlign w:val="center"/>
          </w:tcPr>
          <w:p w14:paraId="7A0813E0" w14:textId="77777777" w:rsidR="005C3623" w:rsidRDefault="005C3623" w:rsidP="00A01EBC">
            <w:pPr>
              <w:pStyle w:val="FreeForm"/>
              <w:ind w:left="100" w:right="100"/>
              <w:jc w:val="center"/>
            </w:pPr>
            <w:r>
              <w:rPr>
                <w:lang w:val="en-US"/>
              </w:rPr>
              <w:t>0.71073</w:t>
            </w:r>
          </w:p>
        </w:tc>
        <w:tc>
          <w:tcPr>
            <w:tcW w:w="1701" w:type="dxa"/>
            <w:tcBorders>
              <w:top w:val="nil"/>
              <w:left w:val="nil"/>
              <w:bottom w:val="nil"/>
              <w:right w:val="nil"/>
            </w:tcBorders>
            <w:shd w:val="clear" w:color="auto" w:fill="auto"/>
            <w:tcMar>
              <w:top w:w="0" w:type="dxa"/>
              <w:left w:w="100" w:type="dxa"/>
              <w:bottom w:w="0" w:type="dxa"/>
              <w:right w:w="100" w:type="dxa"/>
            </w:tcMar>
            <w:vAlign w:val="center"/>
          </w:tcPr>
          <w:p w14:paraId="22EF7210" w14:textId="77777777" w:rsidR="005C3623" w:rsidRDefault="005C3623" w:rsidP="00A01EBC">
            <w:pPr>
              <w:pStyle w:val="FreeForm"/>
              <w:ind w:left="100" w:right="100"/>
              <w:jc w:val="center"/>
            </w:pPr>
            <w:r>
              <w:rPr>
                <w:lang w:val="en-US"/>
              </w:rPr>
              <w:t>0.71073</w:t>
            </w:r>
          </w:p>
        </w:tc>
        <w:tc>
          <w:tcPr>
            <w:tcW w:w="1701" w:type="dxa"/>
            <w:tcBorders>
              <w:top w:val="nil"/>
              <w:left w:val="nil"/>
              <w:bottom w:val="nil"/>
              <w:right w:val="nil"/>
            </w:tcBorders>
            <w:shd w:val="clear" w:color="auto" w:fill="auto"/>
            <w:tcMar>
              <w:top w:w="0" w:type="dxa"/>
              <w:left w:w="100" w:type="dxa"/>
              <w:bottom w:w="0" w:type="dxa"/>
              <w:right w:w="100" w:type="dxa"/>
            </w:tcMar>
            <w:vAlign w:val="center"/>
          </w:tcPr>
          <w:p w14:paraId="56F782B0" w14:textId="77777777" w:rsidR="005C3623" w:rsidRDefault="005C3623" w:rsidP="00A01EBC">
            <w:pPr>
              <w:pStyle w:val="FreeForm"/>
              <w:ind w:left="100" w:right="100"/>
              <w:jc w:val="center"/>
            </w:pPr>
            <w:r>
              <w:rPr>
                <w:lang w:val="en-US"/>
              </w:rPr>
              <w:t>0.71073</w:t>
            </w:r>
          </w:p>
        </w:tc>
        <w:tc>
          <w:tcPr>
            <w:tcW w:w="1984" w:type="dxa"/>
            <w:gridSpan w:val="2"/>
            <w:tcBorders>
              <w:top w:val="nil"/>
              <w:left w:val="nil"/>
              <w:bottom w:val="nil"/>
              <w:right w:val="nil"/>
            </w:tcBorders>
            <w:vAlign w:val="center"/>
          </w:tcPr>
          <w:p w14:paraId="705D8096" w14:textId="77777777" w:rsidR="005C3623" w:rsidRDefault="005C3623" w:rsidP="00A01EBC">
            <w:pPr>
              <w:pStyle w:val="FreeForm"/>
              <w:ind w:left="100" w:right="100"/>
              <w:jc w:val="center"/>
            </w:pPr>
            <w:r>
              <w:rPr>
                <w:lang w:val="en-US"/>
              </w:rPr>
              <w:t>0.71073</w:t>
            </w:r>
          </w:p>
        </w:tc>
        <w:tc>
          <w:tcPr>
            <w:tcW w:w="1843" w:type="dxa"/>
            <w:tcBorders>
              <w:top w:val="nil"/>
              <w:left w:val="nil"/>
              <w:bottom w:val="nil"/>
              <w:right w:val="nil"/>
            </w:tcBorders>
            <w:vAlign w:val="center"/>
          </w:tcPr>
          <w:p w14:paraId="4E1AF4D9" w14:textId="77777777" w:rsidR="005C3623" w:rsidRDefault="005C3623" w:rsidP="00A01EBC">
            <w:pPr>
              <w:pStyle w:val="FreeForm"/>
              <w:ind w:left="100" w:right="100"/>
              <w:jc w:val="center"/>
            </w:pPr>
            <w:r>
              <w:rPr>
                <w:lang w:val="en-US"/>
              </w:rPr>
              <w:t>0.71073</w:t>
            </w:r>
          </w:p>
        </w:tc>
      </w:tr>
      <w:tr w:rsidR="005C3623" w14:paraId="6BCD1E6E" w14:textId="77777777" w:rsidTr="00424D3F">
        <w:trPr>
          <w:trHeight w:hRule="exact" w:val="288"/>
          <w:jc w:val="center"/>
        </w:trPr>
        <w:tc>
          <w:tcPr>
            <w:tcW w:w="1560" w:type="dxa"/>
            <w:tcBorders>
              <w:top w:val="nil"/>
              <w:left w:val="nil"/>
              <w:bottom w:val="nil"/>
              <w:right w:val="nil"/>
            </w:tcBorders>
            <w:shd w:val="clear" w:color="auto" w:fill="auto"/>
            <w:tcMar>
              <w:top w:w="0" w:type="dxa"/>
              <w:left w:w="100" w:type="dxa"/>
              <w:bottom w:w="0" w:type="dxa"/>
              <w:right w:w="100" w:type="dxa"/>
            </w:tcMar>
            <w:vAlign w:val="center"/>
          </w:tcPr>
          <w:p w14:paraId="7F756907" w14:textId="77777777" w:rsidR="005C3623" w:rsidRDefault="005C3623" w:rsidP="00A01EBC">
            <w:pPr>
              <w:pStyle w:val="FreeForm"/>
              <w:tabs>
                <w:tab w:val="left" w:pos="370"/>
              </w:tabs>
              <w:ind w:left="100" w:right="100"/>
            </w:pPr>
            <w:r>
              <w:rPr>
                <w:rFonts w:hAnsi="Times New Roman"/>
                <w:lang w:val="en-US"/>
              </w:rPr>
              <w:t xml:space="preserve">μ </w:t>
            </w:r>
            <w:r>
              <w:rPr>
                <w:lang w:val="en-US"/>
              </w:rPr>
              <w:t>(mm</w:t>
            </w:r>
            <w:r>
              <w:rPr>
                <w:rFonts w:hAnsi="Times New Roman"/>
                <w:vertAlign w:val="superscript"/>
                <w:lang w:val="en-US"/>
              </w:rPr>
              <w:t>–</w:t>
            </w:r>
            <w:r>
              <w:rPr>
                <w:vertAlign w:val="superscript"/>
                <w:lang w:val="en-US"/>
              </w:rPr>
              <w:t>1</w:t>
            </w:r>
            <w:r>
              <w:rPr>
                <w:lang w:val="en-US"/>
              </w:rPr>
              <w:t>)</w:t>
            </w:r>
          </w:p>
        </w:tc>
        <w:tc>
          <w:tcPr>
            <w:tcW w:w="1701" w:type="dxa"/>
            <w:tcBorders>
              <w:top w:val="nil"/>
              <w:left w:val="nil"/>
              <w:bottom w:val="nil"/>
              <w:right w:val="nil"/>
            </w:tcBorders>
            <w:shd w:val="clear" w:color="auto" w:fill="auto"/>
            <w:tcMar>
              <w:top w:w="0" w:type="dxa"/>
              <w:left w:w="100" w:type="dxa"/>
              <w:bottom w:w="0" w:type="dxa"/>
              <w:right w:w="100" w:type="dxa"/>
            </w:tcMar>
            <w:vAlign w:val="center"/>
          </w:tcPr>
          <w:p w14:paraId="564B2B27" w14:textId="77777777" w:rsidR="005C3623" w:rsidRDefault="005C3623" w:rsidP="00A01EBC">
            <w:pPr>
              <w:pStyle w:val="FreeForm"/>
              <w:ind w:left="100" w:right="100"/>
              <w:jc w:val="center"/>
            </w:pPr>
            <w:r>
              <w:rPr>
                <w:lang w:val="en-US"/>
              </w:rPr>
              <w:t>1.864</w:t>
            </w:r>
          </w:p>
        </w:tc>
        <w:tc>
          <w:tcPr>
            <w:tcW w:w="1701" w:type="dxa"/>
            <w:tcBorders>
              <w:top w:val="nil"/>
              <w:left w:val="nil"/>
              <w:bottom w:val="nil"/>
              <w:right w:val="nil"/>
            </w:tcBorders>
            <w:shd w:val="clear" w:color="auto" w:fill="auto"/>
            <w:tcMar>
              <w:top w:w="0" w:type="dxa"/>
              <w:left w:w="100" w:type="dxa"/>
              <w:bottom w:w="0" w:type="dxa"/>
              <w:right w:w="100" w:type="dxa"/>
            </w:tcMar>
            <w:vAlign w:val="center"/>
          </w:tcPr>
          <w:p w14:paraId="1CC34984" w14:textId="77777777" w:rsidR="005C3623" w:rsidRDefault="005C3623" w:rsidP="00A01EBC">
            <w:pPr>
              <w:pStyle w:val="FreeForm"/>
              <w:ind w:left="100" w:right="100"/>
              <w:jc w:val="center"/>
            </w:pPr>
            <w:r>
              <w:rPr>
                <w:lang w:val="en-US"/>
              </w:rPr>
              <w:t>0.780</w:t>
            </w:r>
          </w:p>
        </w:tc>
        <w:tc>
          <w:tcPr>
            <w:tcW w:w="1701" w:type="dxa"/>
            <w:tcBorders>
              <w:top w:val="nil"/>
              <w:left w:val="nil"/>
              <w:bottom w:val="nil"/>
              <w:right w:val="nil"/>
            </w:tcBorders>
            <w:shd w:val="clear" w:color="auto" w:fill="auto"/>
            <w:tcMar>
              <w:top w:w="0" w:type="dxa"/>
              <w:left w:w="100" w:type="dxa"/>
              <w:bottom w:w="0" w:type="dxa"/>
              <w:right w:w="100" w:type="dxa"/>
            </w:tcMar>
            <w:vAlign w:val="center"/>
          </w:tcPr>
          <w:p w14:paraId="0AE81856" w14:textId="77777777" w:rsidR="005C3623" w:rsidRDefault="005C3623" w:rsidP="00A01EBC">
            <w:pPr>
              <w:pStyle w:val="FreeForm"/>
              <w:ind w:left="100" w:right="100"/>
              <w:jc w:val="center"/>
            </w:pPr>
            <w:r>
              <w:rPr>
                <w:lang w:val="en-US"/>
              </w:rPr>
              <w:t>1.123</w:t>
            </w:r>
          </w:p>
        </w:tc>
        <w:tc>
          <w:tcPr>
            <w:tcW w:w="1984" w:type="dxa"/>
            <w:gridSpan w:val="2"/>
            <w:tcBorders>
              <w:top w:val="nil"/>
              <w:left w:val="nil"/>
              <w:bottom w:val="nil"/>
              <w:right w:val="nil"/>
            </w:tcBorders>
            <w:vAlign w:val="center"/>
          </w:tcPr>
          <w:p w14:paraId="04FA4462" w14:textId="77777777" w:rsidR="005C3623" w:rsidRDefault="005C3623" w:rsidP="00A01EBC">
            <w:pPr>
              <w:pStyle w:val="FreeForm"/>
              <w:ind w:left="100" w:right="100"/>
              <w:jc w:val="center"/>
            </w:pPr>
            <w:r>
              <w:rPr>
                <w:lang w:val="en-US"/>
              </w:rPr>
              <w:t>2.208</w:t>
            </w:r>
          </w:p>
        </w:tc>
        <w:tc>
          <w:tcPr>
            <w:tcW w:w="1843" w:type="dxa"/>
            <w:tcBorders>
              <w:top w:val="nil"/>
              <w:left w:val="nil"/>
              <w:bottom w:val="nil"/>
              <w:right w:val="nil"/>
            </w:tcBorders>
            <w:vAlign w:val="center"/>
          </w:tcPr>
          <w:p w14:paraId="101E0C5E" w14:textId="77777777" w:rsidR="005C3623" w:rsidRDefault="005C3623" w:rsidP="00A01EBC">
            <w:pPr>
              <w:pStyle w:val="FreeForm"/>
              <w:ind w:left="100" w:right="100"/>
              <w:jc w:val="center"/>
            </w:pPr>
            <w:r>
              <w:rPr>
                <w:lang w:val="en-US"/>
              </w:rPr>
              <w:t>1.329</w:t>
            </w:r>
          </w:p>
        </w:tc>
      </w:tr>
      <w:tr w:rsidR="005C3623" w14:paraId="4992BA9E" w14:textId="77777777" w:rsidTr="00424D3F">
        <w:trPr>
          <w:trHeight w:hRule="exact" w:val="288"/>
          <w:jc w:val="center"/>
        </w:trPr>
        <w:tc>
          <w:tcPr>
            <w:tcW w:w="1560" w:type="dxa"/>
            <w:tcBorders>
              <w:top w:val="nil"/>
              <w:left w:val="nil"/>
              <w:bottom w:val="nil"/>
              <w:right w:val="nil"/>
            </w:tcBorders>
            <w:shd w:val="clear" w:color="auto" w:fill="auto"/>
            <w:tcMar>
              <w:top w:w="0" w:type="dxa"/>
              <w:left w:w="100" w:type="dxa"/>
              <w:bottom w:w="0" w:type="dxa"/>
              <w:right w:w="100" w:type="dxa"/>
            </w:tcMar>
            <w:vAlign w:val="center"/>
          </w:tcPr>
          <w:p w14:paraId="37154937" w14:textId="77777777" w:rsidR="005C3623" w:rsidRDefault="005C3623" w:rsidP="00A01EBC">
            <w:pPr>
              <w:pStyle w:val="FreeForm"/>
              <w:tabs>
                <w:tab w:val="left" w:pos="370"/>
              </w:tabs>
              <w:ind w:left="100" w:right="100"/>
            </w:pPr>
            <w:r>
              <w:rPr>
                <w:i/>
                <w:iCs/>
                <w:lang w:val="en-US"/>
              </w:rPr>
              <w:t>R</w:t>
            </w:r>
            <w:r>
              <w:rPr>
                <w:vertAlign w:val="subscript"/>
                <w:lang w:val="en-US"/>
              </w:rPr>
              <w:t>1</w:t>
            </w:r>
            <w:r>
              <w:rPr>
                <w:lang w:val="en-US"/>
              </w:rPr>
              <w:t>(obs) [a]</w:t>
            </w:r>
          </w:p>
        </w:tc>
        <w:tc>
          <w:tcPr>
            <w:tcW w:w="1701" w:type="dxa"/>
            <w:tcBorders>
              <w:top w:val="nil"/>
              <w:left w:val="nil"/>
              <w:bottom w:val="nil"/>
              <w:right w:val="nil"/>
            </w:tcBorders>
            <w:shd w:val="clear" w:color="auto" w:fill="auto"/>
            <w:tcMar>
              <w:top w:w="0" w:type="dxa"/>
              <w:left w:w="100" w:type="dxa"/>
              <w:bottom w:w="0" w:type="dxa"/>
              <w:right w:w="100" w:type="dxa"/>
            </w:tcMar>
            <w:vAlign w:val="center"/>
          </w:tcPr>
          <w:p w14:paraId="46A68225" w14:textId="77777777" w:rsidR="005C3623" w:rsidRDefault="005C3623" w:rsidP="00A01EBC">
            <w:pPr>
              <w:pStyle w:val="FreeForm"/>
              <w:ind w:left="100" w:right="100"/>
              <w:jc w:val="center"/>
            </w:pPr>
            <w:r>
              <w:rPr>
                <w:lang w:val="en-US"/>
              </w:rPr>
              <w:t>0.0379</w:t>
            </w:r>
          </w:p>
        </w:tc>
        <w:tc>
          <w:tcPr>
            <w:tcW w:w="1701" w:type="dxa"/>
            <w:tcBorders>
              <w:top w:val="nil"/>
              <w:left w:val="nil"/>
              <w:bottom w:val="nil"/>
              <w:right w:val="nil"/>
            </w:tcBorders>
            <w:shd w:val="clear" w:color="auto" w:fill="auto"/>
            <w:tcMar>
              <w:top w:w="0" w:type="dxa"/>
              <w:left w:w="100" w:type="dxa"/>
              <w:bottom w:w="0" w:type="dxa"/>
              <w:right w:w="100" w:type="dxa"/>
            </w:tcMar>
            <w:vAlign w:val="center"/>
          </w:tcPr>
          <w:p w14:paraId="7CDBA3FF" w14:textId="77777777" w:rsidR="005C3623" w:rsidRDefault="005C3623" w:rsidP="00A01EBC">
            <w:pPr>
              <w:pStyle w:val="FreeForm"/>
              <w:ind w:left="100" w:right="100"/>
              <w:jc w:val="center"/>
            </w:pPr>
            <w:r>
              <w:rPr>
                <w:lang w:val="en-US"/>
              </w:rPr>
              <w:t>0.0462</w:t>
            </w:r>
          </w:p>
        </w:tc>
        <w:tc>
          <w:tcPr>
            <w:tcW w:w="1701" w:type="dxa"/>
            <w:tcBorders>
              <w:top w:val="nil"/>
              <w:left w:val="nil"/>
              <w:bottom w:val="nil"/>
              <w:right w:val="nil"/>
            </w:tcBorders>
            <w:shd w:val="clear" w:color="auto" w:fill="auto"/>
            <w:tcMar>
              <w:top w:w="0" w:type="dxa"/>
              <w:left w:w="100" w:type="dxa"/>
              <w:bottom w:w="0" w:type="dxa"/>
              <w:right w:w="100" w:type="dxa"/>
            </w:tcMar>
            <w:vAlign w:val="center"/>
          </w:tcPr>
          <w:p w14:paraId="112F76AF" w14:textId="77777777" w:rsidR="005C3623" w:rsidRDefault="005C3623" w:rsidP="00A01EBC">
            <w:pPr>
              <w:pStyle w:val="FreeForm"/>
              <w:ind w:left="100" w:right="100"/>
              <w:jc w:val="center"/>
            </w:pPr>
            <w:r>
              <w:rPr>
                <w:lang w:val="en-US"/>
              </w:rPr>
              <w:t>0.0400</w:t>
            </w:r>
          </w:p>
        </w:tc>
        <w:tc>
          <w:tcPr>
            <w:tcW w:w="1984" w:type="dxa"/>
            <w:gridSpan w:val="2"/>
            <w:tcBorders>
              <w:top w:val="nil"/>
              <w:left w:val="nil"/>
              <w:bottom w:val="nil"/>
              <w:right w:val="nil"/>
            </w:tcBorders>
            <w:vAlign w:val="center"/>
          </w:tcPr>
          <w:p w14:paraId="64E8D397" w14:textId="77777777" w:rsidR="005C3623" w:rsidRDefault="005C3623" w:rsidP="00A01EBC">
            <w:pPr>
              <w:pStyle w:val="FreeForm"/>
              <w:ind w:left="100" w:right="100"/>
              <w:jc w:val="center"/>
            </w:pPr>
            <w:r>
              <w:rPr>
                <w:lang w:val="en-US"/>
              </w:rPr>
              <w:t>0.0531</w:t>
            </w:r>
          </w:p>
        </w:tc>
        <w:tc>
          <w:tcPr>
            <w:tcW w:w="1843" w:type="dxa"/>
            <w:tcBorders>
              <w:top w:val="nil"/>
              <w:left w:val="nil"/>
              <w:bottom w:val="nil"/>
              <w:right w:val="nil"/>
            </w:tcBorders>
            <w:vAlign w:val="center"/>
          </w:tcPr>
          <w:p w14:paraId="530A34A7" w14:textId="77777777" w:rsidR="005C3623" w:rsidRDefault="005C3623" w:rsidP="00A01EBC">
            <w:pPr>
              <w:pStyle w:val="FreeForm"/>
              <w:ind w:left="100" w:right="100"/>
              <w:jc w:val="center"/>
            </w:pPr>
            <w:r>
              <w:rPr>
                <w:lang w:val="en-US"/>
              </w:rPr>
              <w:t>0.0358</w:t>
            </w:r>
          </w:p>
        </w:tc>
      </w:tr>
      <w:tr w:rsidR="005C3623" w14:paraId="0C89403A" w14:textId="77777777" w:rsidTr="00424D3F">
        <w:trPr>
          <w:trHeight w:hRule="exact" w:val="288"/>
          <w:jc w:val="center"/>
        </w:trPr>
        <w:tc>
          <w:tcPr>
            <w:tcW w:w="1560" w:type="dxa"/>
            <w:tcBorders>
              <w:top w:val="nil"/>
              <w:left w:val="nil"/>
              <w:bottom w:val="nil"/>
              <w:right w:val="nil"/>
            </w:tcBorders>
            <w:shd w:val="clear" w:color="auto" w:fill="auto"/>
            <w:tcMar>
              <w:top w:w="0" w:type="dxa"/>
              <w:left w:w="100" w:type="dxa"/>
              <w:bottom w:w="0" w:type="dxa"/>
              <w:right w:w="100" w:type="dxa"/>
            </w:tcMar>
            <w:vAlign w:val="center"/>
          </w:tcPr>
          <w:p w14:paraId="1D0E11F9" w14:textId="77777777" w:rsidR="005C3623" w:rsidRDefault="005C3623" w:rsidP="00A01EBC">
            <w:pPr>
              <w:pStyle w:val="FreeForm"/>
              <w:tabs>
                <w:tab w:val="left" w:pos="370"/>
              </w:tabs>
              <w:ind w:left="100" w:right="100"/>
            </w:pPr>
            <w:r>
              <w:rPr>
                <w:i/>
                <w:iCs/>
                <w:lang w:val="en-US"/>
              </w:rPr>
              <w:t>wR</w:t>
            </w:r>
            <w:r>
              <w:rPr>
                <w:vertAlign w:val="subscript"/>
                <w:lang w:val="en-US"/>
              </w:rPr>
              <w:t>2</w:t>
            </w:r>
            <w:r>
              <w:rPr>
                <w:lang w:val="en-US"/>
              </w:rPr>
              <w:t>(all) [b]</w:t>
            </w:r>
          </w:p>
        </w:tc>
        <w:tc>
          <w:tcPr>
            <w:tcW w:w="1701" w:type="dxa"/>
            <w:tcBorders>
              <w:top w:val="nil"/>
              <w:left w:val="nil"/>
              <w:bottom w:val="nil"/>
              <w:right w:val="nil"/>
            </w:tcBorders>
            <w:shd w:val="clear" w:color="auto" w:fill="auto"/>
            <w:tcMar>
              <w:top w:w="0" w:type="dxa"/>
              <w:left w:w="100" w:type="dxa"/>
              <w:bottom w:w="0" w:type="dxa"/>
              <w:right w:w="100" w:type="dxa"/>
            </w:tcMar>
            <w:vAlign w:val="center"/>
          </w:tcPr>
          <w:p w14:paraId="3FD43760" w14:textId="77777777" w:rsidR="005C3623" w:rsidRDefault="005C3623" w:rsidP="00A01EBC">
            <w:pPr>
              <w:pStyle w:val="FreeForm"/>
              <w:ind w:left="100" w:right="100"/>
              <w:jc w:val="center"/>
            </w:pPr>
            <w:r>
              <w:rPr>
                <w:lang w:val="en-US"/>
              </w:rPr>
              <w:t>0.0905</w:t>
            </w:r>
          </w:p>
        </w:tc>
        <w:tc>
          <w:tcPr>
            <w:tcW w:w="1701" w:type="dxa"/>
            <w:tcBorders>
              <w:top w:val="nil"/>
              <w:left w:val="nil"/>
              <w:bottom w:val="nil"/>
              <w:right w:val="nil"/>
            </w:tcBorders>
            <w:shd w:val="clear" w:color="auto" w:fill="auto"/>
            <w:tcMar>
              <w:top w:w="0" w:type="dxa"/>
              <w:left w:w="100" w:type="dxa"/>
              <w:bottom w:w="0" w:type="dxa"/>
              <w:right w:w="100" w:type="dxa"/>
            </w:tcMar>
            <w:vAlign w:val="center"/>
          </w:tcPr>
          <w:p w14:paraId="4B5D4760" w14:textId="77777777" w:rsidR="005C3623" w:rsidRDefault="005C3623" w:rsidP="00A01EBC">
            <w:pPr>
              <w:pStyle w:val="FreeForm"/>
              <w:ind w:left="100" w:right="100"/>
              <w:jc w:val="center"/>
            </w:pPr>
            <w:r>
              <w:rPr>
                <w:lang w:val="en-US"/>
              </w:rPr>
              <w:t>0.1149</w:t>
            </w:r>
          </w:p>
        </w:tc>
        <w:tc>
          <w:tcPr>
            <w:tcW w:w="1701" w:type="dxa"/>
            <w:tcBorders>
              <w:top w:val="nil"/>
              <w:left w:val="nil"/>
              <w:bottom w:val="nil"/>
              <w:right w:val="nil"/>
            </w:tcBorders>
            <w:shd w:val="clear" w:color="auto" w:fill="auto"/>
            <w:tcMar>
              <w:top w:w="0" w:type="dxa"/>
              <w:left w:w="100" w:type="dxa"/>
              <w:bottom w:w="0" w:type="dxa"/>
              <w:right w:w="100" w:type="dxa"/>
            </w:tcMar>
            <w:vAlign w:val="center"/>
          </w:tcPr>
          <w:p w14:paraId="5487FE1F" w14:textId="77777777" w:rsidR="005C3623" w:rsidRDefault="005C3623" w:rsidP="00A01EBC">
            <w:pPr>
              <w:pStyle w:val="FreeForm"/>
              <w:ind w:left="100" w:right="100"/>
              <w:jc w:val="center"/>
            </w:pPr>
            <w:r>
              <w:rPr>
                <w:lang w:val="en-US"/>
              </w:rPr>
              <w:t>0.1053</w:t>
            </w:r>
          </w:p>
        </w:tc>
        <w:tc>
          <w:tcPr>
            <w:tcW w:w="1984" w:type="dxa"/>
            <w:gridSpan w:val="2"/>
            <w:tcBorders>
              <w:top w:val="nil"/>
              <w:left w:val="nil"/>
              <w:bottom w:val="nil"/>
              <w:right w:val="nil"/>
            </w:tcBorders>
            <w:vAlign w:val="center"/>
          </w:tcPr>
          <w:p w14:paraId="002CD9B6" w14:textId="77777777" w:rsidR="005C3623" w:rsidRDefault="005C3623" w:rsidP="00A01EBC">
            <w:pPr>
              <w:pStyle w:val="FreeForm"/>
              <w:ind w:left="100" w:right="100"/>
              <w:jc w:val="center"/>
            </w:pPr>
            <w:r>
              <w:rPr>
                <w:lang w:val="en-US"/>
              </w:rPr>
              <w:t>0.1102</w:t>
            </w:r>
          </w:p>
        </w:tc>
        <w:tc>
          <w:tcPr>
            <w:tcW w:w="1843" w:type="dxa"/>
            <w:tcBorders>
              <w:top w:val="nil"/>
              <w:left w:val="nil"/>
              <w:bottom w:val="nil"/>
              <w:right w:val="nil"/>
            </w:tcBorders>
            <w:vAlign w:val="center"/>
          </w:tcPr>
          <w:p w14:paraId="53A8C48D" w14:textId="77777777" w:rsidR="005C3623" w:rsidRDefault="005C3623" w:rsidP="00A01EBC">
            <w:pPr>
              <w:pStyle w:val="FreeForm"/>
              <w:ind w:left="100" w:right="100"/>
              <w:jc w:val="center"/>
            </w:pPr>
            <w:r>
              <w:rPr>
                <w:lang w:val="en-US"/>
              </w:rPr>
              <w:t>0.0852</w:t>
            </w:r>
          </w:p>
        </w:tc>
      </w:tr>
    </w:tbl>
    <w:p w14:paraId="08719B42" w14:textId="77777777" w:rsidR="00E8488C" w:rsidRDefault="00E8488C" w:rsidP="00E8488C"/>
    <w:p w14:paraId="095DF092" w14:textId="77777777" w:rsidR="00E21DA2" w:rsidRPr="00DC2E8B" w:rsidRDefault="00E21DA2" w:rsidP="00DC2E8B">
      <w:pPr>
        <w:ind w:right="20"/>
        <w:rPr>
          <w:sz w:val="18"/>
          <w:szCs w:val="18"/>
        </w:rPr>
      </w:pPr>
      <w:r>
        <w:rPr>
          <w:color w:val="000000"/>
          <w:sz w:val="18"/>
          <w:szCs w:val="18"/>
          <w:lang w:val="en-US"/>
        </w:rPr>
        <w:t>[a]</w:t>
      </w:r>
      <w:r>
        <w:rPr>
          <w:i/>
          <w:iCs/>
          <w:color w:val="000000"/>
          <w:sz w:val="18"/>
          <w:szCs w:val="18"/>
          <w:lang w:val="en-US"/>
        </w:rPr>
        <w:t xml:space="preserve"> R</w:t>
      </w:r>
      <w:r>
        <w:rPr>
          <w:color w:val="000000"/>
          <w:sz w:val="18"/>
          <w:szCs w:val="18"/>
          <w:vertAlign w:val="subscript"/>
          <w:lang w:val="en-US"/>
        </w:rPr>
        <w:t>1</w:t>
      </w:r>
      <w:r>
        <w:rPr>
          <w:color w:val="000000"/>
          <w:sz w:val="18"/>
          <w:szCs w:val="18"/>
          <w:lang w:val="en-US"/>
        </w:rPr>
        <w:t xml:space="preserve"> = </w:t>
      </w:r>
      <w:r>
        <w:rPr>
          <w:rFonts w:hAnsi="Times New Roman"/>
          <w:color w:val="000000"/>
          <w:sz w:val="18"/>
          <w:szCs w:val="18"/>
          <w:lang w:val="en-US"/>
        </w:rPr>
        <w:t>Σ</w:t>
      </w:r>
      <w:r>
        <w:rPr>
          <w:color w:val="000000"/>
          <w:sz w:val="18"/>
          <w:szCs w:val="18"/>
          <w:lang w:val="en-US"/>
        </w:rPr>
        <w:t>||</w:t>
      </w:r>
      <w:r>
        <w:rPr>
          <w:i/>
          <w:iCs/>
          <w:color w:val="000000"/>
          <w:sz w:val="18"/>
          <w:szCs w:val="18"/>
          <w:lang w:val="en-US"/>
        </w:rPr>
        <w:t>F</w:t>
      </w:r>
      <w:r>
        <w:rPr>
          <w:color w:val="000000"/>
          <w:sz w:val="18"/>
          <w:szCs w:val="18"/>
          <w:vertAlign w:val="subscript"/>
          <w:lang w:val="en-US"/>
        </w:rPr>
        <w:t>o</w:t>
      </w:r>
      <w:r>
        <w:rPr>
          <w:color w:val="000000"/>
          <w:sz w:val="18"/>
          <w:szCs w:val="18"/>
          <w:lang w:val="en-US"/>
        </w:rPr>
        <w:t xml:space="preserve">| </w:t>
      </w:r>
      <w:r>
        <w:rPr>
          <w:rFonts w:hAnsi="Times New Roman"/>
          <w:color w:val="000000"/>
          <w:sz w:val="18"/>
          <w:szCs w:val="18"/>
          <w:lang w:val="en-US"/>
        </w:rPr>
        <w:t>–</w:t>
      </w:r>
      <w:r>
        <w:rPr>
          <w:rFonts w:hAnsi="Times New Roman"/>
          <w:color w:val="000000"/>
          <w:sz w:val="18"/>
          <w:szCs w:val="18"/>
          <w:lang w:val="en-US"/>
        </w:rPr>
        <w:t xml:space="preserve"> </w:t>
      </w:r>
      <w:r>
        <w:rPr>
          <w:color w:val="000000"/>
          <w:sz w:val="18"/>
          <w:szCs w:val="18"/>
          <w:lang w:val="en-US"/>
        </w:rPr>
        <w:t>|</w:t>
      </w:r>
      <w:r>
        <w:rPr>
          <w:i/>
          <w:iCs/>
          <w:color w:val="000000"/>
          <w:sz w:val="18"/>
          <w:szCs w:val="18"/>
          <w:lang w:val="en-US"/>
        </w:rPr>
        <w:t>F</w:t>
      </w:r>
      <w:r>
        <w:rPr>
          <w:color w:val="000000"/>
          <w:sz w:val="18"/>
          <w:szCs w:val="18"/>
          <w:vertAlign w:val="subscript"/>
          <w:lang w:val="en-US"/>
        </w:rPr>
        <w:t>c</w:t>
      </w:r>
      <w:r>
        <w:rPr>
          <w:color w:val="000000"/>
          <w:sz w:val="18"/>
          <w:szCs w:val="18"/>
          <w:lang w:val="en-US"/>
        </w:rPr>
        <w:t>||/</w:t>
      </w:r>
      <w:r>
        <w:rPr>
          <w:rFonts w:hAnsi="Times New Roman"/>
          <w:color w:val="000000"/>
          <w:sz w:val="18"/>
          <w:szCs w:val="18"/>
          <w:lang w:val="en-US"/>
        </w:rPr>
        <w:t>Σ</w:t>
      </w:r>
      <w:r>
        <w:rPr>
          <w:color w:val="000000"/>
          <w:sz w:val="18"/>
          <w:szCs w:val="18"/>
          <w:lang w:val="en-US"/>
        </w:rPr>
        <w:t>|</w:t>
      </w:r>
      <w:r>
        <w:rPr>
          <w:i/>
          <w:iCs/>
          <w:color w:val="000000"/>
          <w:sz w:val="18"/>
          <w:szCs w:val="18"/>
          <w:lang w:val="en-US"/>
        </w:rPr>
        <w:t>F</w:t>
      </w:r>
      <w:r>
        <w:rPr>
          <w:color w:val="000000"/>
          <w:sz w:val="18"/>
          <w:szCs w:val="18"/>
          <w:vertAlign w:val="subscript"/>
          <w:lang w:val="en-US"/>
        </w:rPr>
        <w:t>o</w:t>
      </w:r>
      <w:r>
        <w:rPr>
          <w:color w:val="000000"/>
          <w:sz w:val="18"/>
          <w:szCs w:val="18"/>
          <w:lang w:val="en-US"/>
        </w:rPr>
        <w:t xml:space="preserve">|. [b] </w:t>
      </w:r>
      <w:r>
        <w:rPr>
          <w:i/>
          <w:iCs/>
          <w:color w:val="000000"/>
          <w:sz w:val="18"/>
          <w:szCs w:val="18"/>
          <w:lang w:val="en-US"/>
        </w:rPr>
        <w:t>wR</w:t>
      </w:r>
      <w:r>
        <w:rPr>
          <w:color w:val="000000"/>
          <w:sz w:val="18"/>
          <w:szCs w:val="18"/>
          <w:vertAlign w:val="subscript"/>
          <w:lang w:val="en-US"/>
        </w:rPr>
        <w:t>2</w:t>
      </w:r>
      <w:r>
        <w:rPr>
          <w:color w:val="000000"/>
          <w:sz w:val="18"/>
          <w:szCs w:val="18"/>
          <w:lang w:val="en-US"/>
        </w:rPr>
        <w:t xml:space="preserve"> = {</w:t>
      </w:r>
      <w:r>
        <w:rPr>
          <w:rFonts w:hAnsi="Times New Roman"/>
          <w:color w:val="000000"/>
          <w:sz w:val="18"/>
          <w:szCs w:val="18"/>
          <w:lang w:val="en-US"/>
        </w:rPr>
        <w:t>Σ</w:t>
      </w:r>
      <w:r>
        <w:rPr>
          <w:color w:val="000000"/>
          <w:sz w:val="18"/>
          <w:szCs w:val="18"/>
          <w:lang w:val="en-US"/>
        </w:rPr>
        <w:t>[</w:t>
      </w:r>
      <w:r>
        <w:rPr>
          <w:i/>
          <w:iCs/>
          <w:color w:val="000000"/>
          <w:sz w:val="18"/>
          <w:szCs w:val="18"/>
          <w:lang w:val="en-US"/>
        </w:rPr>
        <w:t>w</w:t>
      </w:r>
      <w:r>
        <w:rPr>
          <w:color w:val="000000"/>
          <w:sz w:val="18"/>
          <w:szCs w:val="18"/>
          <w:lang w:val="en-US"/>
        </w:rPr>
        <w:t>(</w:t>
      </w:r>
      <w:r>
        <w:rPr>
          <w:i/>
          <w:iCs/>
          <w:color w:val="000000"/>
          <w:sz w:val="18"/>
          <w:szCs w:val="18"/>
          <w:lang w:val="en-US"/>
        </w:rPr>
        <w:t>F</w:t>
      </w:r>
      <w:r>
        <w:rPr>
          <w:color w:val="000000"/>
          <w:sz w:val="18"/>
          <w:szCs w:val="18"/>
          <w:vertAlign w:val="subscript"/>
          <w:lang w:val="en-US"/>
        </w:rPr>
        <w:t>o</w:t>
      </w:r>
      <w:r>
        <w:rPr>
          <w:color w:val="000000"/>
          <w:sz w:val="18"/>
          <w:szCs w:val="18"/>
          <w:vertAlign w:val="superscript"/>
          <w:lang w:val="en-US"/>
        </w:rPr>
        <w:t>2</w:t>
      </w:r>
      <w:r>
        <w:rPr>
          <w:rFonts w:hAnsi="Times New Roman"/>
          <w:color w:val="000000"/>
          <w:sz w:val="18"/>
          <w:szCs w:val="18"/>
          <w:lang w:val="en-US"/>
        </w:rPr>
        <w:t xml:space="preserve"> </w:t>
      </w:r>
      <w:r>
        <w:rPr>
          <w:rFonts w:hAnsi="Times New Roman"/>
          <w:color w:val="000000"/>
          <w:sz w:val="18"/>
          <w:szCs w:val="18"/>
          <w:lang w:val="en-US"/>
        </w:rPr>
        <w:t>–</w:t>
      </w:r>
      <w:r>
        <w:rPr>
          <w:rFonts w:hAnsi="Times New Roman"/>
          <w:color w:val="000000"/>
          <w:sz w:val="18"/>
          <w:szCs w:val="18"/>
          <w:lang w:val="en-US"/>
        </w:rPr>
        <w:t xml:space="preserve"> </w:t>
      </w:r>
      <w:r>
        <w:rPr>
          <w:i/>
          <w:iCs/>
          <w:color w:val="000000"/>
          <w:sz w:val="18"/>
          <w:szCs w:val="18"/>
          <w:lang w:val="en-US"/>
        </w:rPr>
        <w:t>F</w:t>
      </w:r>
      <w:r>
        <w:rPr>
          <w:color w:val="000000"/>
          <w:sz w:val="18"/>
          <w:szCs w:val="18"/>
          <w:vertAlign w:val="subscript"/>
          <w:lang w:val="en-US"/>
        </w:rPr>
        <w:t>c</w:t>
      </w:r>
      <w:r>
        <w:rPr>
          <w:color w:val="000000"/>
          <w:sz w:val="18"/>
          <w:szCs w:val="18"/>
          <w:vertAlign w:val="superscript"/>
          <w:lang w:val="en-US"/>
        </w:rPr>
        <w:t>2</w:t>
      </w:r>
      <w:r>
        <w:rPr>
          <w:color w:val="000000"/>
          <w:sz w:val="18"/>
          <w:szCs w:val="18"/>
          <w:lang w:val="en-US"/>
        </w:rPr>
        <w:t>)</w:t>
      </w:r>
      <w:r>
        <w:rPr>
          <w:color w:val="000000"/>
          <w:sz w:val="18"/>
          <w:szCs w:val="18"/>
          <w:vertAlign w:val="superscript"/>
          <w:lang w:val="en-US"/>
        </w:rPr>
        <w:t>2</w:t>
      </w:r>
      <w:r>
        <w:rPr>
          <w:color w:val="000000"/>
          <w:sz w:val="18"/>
          <w:szCs w:val="18"/>
          <w:lang w:val="en-US"/>
        </w:rPr>
        <w:t xml:space="preserve">] / </w:t>
      </w:r>
      <w:r>
        <w:rPr>
          <w:rFonts w:hAnsi="Times New Roman"/>
          <w:color w:val="000000"/>
          <w:sz w:val="18"/>
          <w:szCs w:val="18"/>
          <w:lang w:val="en-US"/>
        </w:rPr>
        <w:t>Σ</w:t>
      </w:r>
      <w:r>
        <w:rPr>
          <w:color w:val="000000"/>
          <w:sz w:val="18"/>
          <w:szCs w:val="18"/>
          <w:lang w:val="en-US"/>
        </w:rPr>
        <w:t>[</w:t>
      </w:r>
      <w:r>
        <w:rPr>
          <w:i/>
          <w:iCs/>
          <w:color w:val="000000"/>
          <w:sz w:val="18"/>
          <w:szCs w:val="18"/>
          <w:lang w:val="en-US"/>
        </w:rPr>
        <w:t>w</w:t>
      </w:r>
      <w:r>
        <w:rPr>
          <w:color w:val="000000"/>
          <w:sz w:val="18"/>
          <w:szCs w:val="18"/>
          <w:lang w:val="en-US"/>
        </w:rPr>
        <w:t>(</w:t>
      </w:r>
      <w:r>
        <w:rPr>
          <w:i/>
          <w:iCs/>
          <w:color w:val="000000"/>
          <w:sz w:val="18"/>
          <w:szCs w:val="18"/>
          <w:lang w:val="en-US"/>
        </w:rPr>
        <w:t>F</w:t>
      </w:r>
      <w:r>
        <w:rPr>
          <w:color w:val="000000"/>
          <w:sz w:val="18"/>
          <w:szCs w:val="18"/>
          <w:vertAlign w:val="subscript"/>
          <w:lang w:val="en-US"/>
        </w:rPr>
        <w:t>o</w:t>
      </w:r>
      <w:r>
        <w:rPr>
          <w:color w:val="000000"/>
          <w:sz w:val="18"/>
          <w:szCs w:val="18"/>
          <w:vertAlign w:val="superscript"/>
          <w:lang w:val="en-US"/>
        </w:rPr>
        <w:t>2</w:t>
      </w:r>
      <w:r>
        <w:rPr>
          <w:color w:val="000000"/>
          <w:sz w:val="18"/>
          <w:szCs w:val="18"/>
          <w:lang w:val="en-US"/>
        </w:rPr>
        <w:t>)</w:t>
      </w:r>
      <w:r>
        <w:rPr>
          <w:color w:val="000000"/>
          <w:sz w:val="18"/>
          <w:szCs w:val="18"/>
          <w:vertAlign w:val="superscript"/>
          <w:lang w:val="en-US"/>
        </w:rPr>
        <w:t>2</w:t>
      </w:r>
      <w:r>
        <w:rPr>
          <w:color w:val="000000"/>
          <w:sz w:val="18"/>
          <w:szCs w:val="18"/>
          <w:lang w:val="en-US"/>
        </w:rPr>
        <w:t>]}</w:t>
      </w:r>
      <w:r w:rsidR="00DC2E8B">
        <w:rPr>
          <w:color w:val="000000"/>
          <w:sz w:val="18"/>
          <w:szCs w:val="18"/>
          <w:lang w:val="en-US"/>
        </w:rPr>
        <w:t>s</w:t>
      </w:r>
      <w:r>
        <w:rPr>
          <w:color w:val="000000"/>
          <w:sz w:val="18"/>
          <w:szCs w:val="18"/>
          <w:vertAlign w:val="superscript"/>
          <w:lang w:val="en-US"/>
        </w:rPr>
        <w:t>1/2</w:t>
      </w:r>
      <w:r>
        <w:rPr>
          <w:color w:val="000000"/>
          <w:sz w:val="18"/>
          <w:szCs w:val="18"/>
          <w:lang w:val="en-US"/>
        </w:rPr>
        <w:t>;</w:t>
      </w:r>
      <w:r>
        <w:rPr>
          <w:i/>
          <w:iCs/>
          <w:color w:val="000000"/>
          <w:sz w:val="18"/>
          <w:szCs w:val="18"/>
          <w:lang w:val="en-US"/>
        </w:rPr>
        <w:t xml:space="preserve"> w</w:t>
      </w:r>
      <w:r>
        <w:rPr>
          <w:rFonts w:hAnsi="Times New Roman"/>
          <w:color w:val="000000"/>
          <w:sz w:val="18"/>
          <w:szCs w:val="18"/>
          <w:vertAlign w:val="superscript"/>
          <w:lang w:val="en-US"/>
        </w:rPr>
        <w:t>–</w:t>
      </w:r>
      <w:r>
        <w:rPr>
          <w:color w:val="000000"/>
          <w:sz w:val="18"/>
          <w:szCs w:val="18"/>
          <w:vertAlign w:val="superscript"/>
          <w:lang w:val="en-US"/>
        </w:rPr>
        <w:t>1</w:t>
      </w:r>
      <w:r>
        <w:rPr>
          <w:color w:val="000000"/>
          <w:sz w:val="18"/>
          <w:szCs w:val="18"/>
          <w:lang w:val="en-US"/>
        </w:rPr>
        <w:t xml:space="preserve"> = </w:t>
      </w:r>
      <w:r>
        <w:rPr>
          <w:rFonts w:hAnsi="Times New Roman"/>
          <w:color w:val="000000"/>
          <w:sz w:val="18"/>
          <w:szCs w:val="18"/>
          <w:lang w:val="en-US"/>
        </w:rPr>
        <w:t>σ</w:t>
      </w:r>
      <w:r>
        <w:rPr>
          <w:color w:val="000000"/>
          <w:sz w:val="18"/>
          <w:szCs w:val="18"/>
          <w:vertAlign w:val="superscript"/>
          <w:lang w:val="en-US"/>
        </w:rPr>
        <w:t>2</w:t>
      </w:r>
      <w:r>
        <w:rPr>
          <w:color w:val="000000"/>
          <w:sz w:val="18"/>
          <w:szCs w:val="18"/>
          <w:lang w:val="en-US"/>
        </w:rPr>
        <w:t>(</w:t>
      </w:r>
      <w:r>
        <w:rPr>
          <w:i/>
          <w:iCs/>
          <w:color w:val="000000"/>
          <w:sz w:val="18"/>
          <w:szCs w:val="18"/>
          <w:lang w:val="en-US"/>
        </w:rPr>
        <w:t>F</w:t>
      </w:r>
      <w:r>
        <w:rPr>
          <w:color w:val="000000"/>
          <w:sz w:val="18"/>
          <w:szCs w:val="18"/>
          <w:vertAlign w:val="subscript"/>
          <w:lang w:val="en-US"/>
        </w:rPr>
        <w:t>o</w:t>
      </w:r>
      <w:r>
        <w:rPr>
          <w:color w:val="000000"/>
          <w:sz w:val="18"/>
          <w:szCs w:val="18"/>
          <w:vertAlign w:val="superscript"/>
          <w:lang w:val="en-US"/>
        </w:rPr>
        <w:t>2</w:t>
      </w:r>
      <w:r>
        <w:rPr>
          <w:color w:val="000000"/>
          <w:sz w:val="18"/>
          <w:szCs w:val="18"/>
          <w:lang w:val="en-US"/>
        </w:rPr>
        <w:t>) + (</w:t>
      </w:r>
      <w:r>
        <w:rPr>
          <w:i/>
          <w:iCs/>
          <w:color w:val="000000"/>
          <w:sz w:val="18"/>
          <w:szCs w:val="18"/>
          <w:lang w:val="en-US"/>
        </w:rPr>
        <w:t>aP</w:t>
      </w:r>
      <w:r>
        <w:rPr>
          <w:color w:val="000000"/>
          <w:sz w:val="18"/>
          <w:szCs w:val="18"/>
          <w:lang w:val="en-US"/>
        </w:rPr>
        <w:t>)</w:t>
      </w:r>
      <w:r>
        <w:rPr>
          <w:color w:val="000000"/>
          <w:sz w:val="18"/>
          <w:szCs w:val="18"/>
          <w:vertAlign w:val="superscript"/>
          <w:lang w:val="en-US"/>
        </w:rPr>
        <w:t>2</w:t>
      </w:r>
      <w:r>
        <w:rPr>
          <w:color w:val="000000"/>
          <w:sz w:val="18"/>
          <w:szCs w:val="18"/>
          <w:lang w:val="en-US"/>
        </w:rPr>
        <w:t xml:space="preserve"> +</w:t>
      </w:r>
      <w:r>
        <w:rPr>
          <w:i/>
          <w:iCs/>
          <w:color w:val="000000"/>
          <w:sz w:val="18"/>
          <w:szCs w:val="18"/>
          <w:lang w:val="en-US"/>
        </w:rPr>
        <w:t xml:space="preserve"> bP</w:t>
      </w:r>
      <w:r>
        <w:rPr>
          <w:color w:val="000000"/>
          <w:sz w:val="18"/>
          <w:szCs w:val="18"/>
          <w:lang w:val="en-US"/>
        </w:rPr>
        <w:t xml:space="preserve">. </w:t>
      </w:r>
      <w:r>
        <w:rPr>
          <w:sz w:val="18"/>
          <w:szCs w:val="18"/>
          <w:lang w:val="en-US"/>
        </w:rPr>
        <w:t xml:space="preserve">[c] The molecule has crystallographic </w:t>
      </w:r>
      <w:r>
        <w:rPr>
          <w:i/>
          <w:iCs/>
          <w:sz w:val="18"/>
          <w:szCs w:val="18"/>
          <w:lang w:val="en-US"/>
        </w:rPr>
        <w:t>C</w:t>
      </w:r>
      <w:r>
        <w:rPr>
          <w:i/>
          <w:iCs/>
          <w:sz w:val="18"/>
          <w:szCs w:val="18"/>
          <w:vertAlign w:val="subscript"/>
          <w:lang w:val="en-US"/>
        </w:rPr>
        <w:t>i</w:t>
      </w:r>
      <w:r>
        <w:rPr>
          <w:sz w:val="18"/>
          <w:szCs w:val="18"/>
          <w:lang w:val="en-US"/>
        </w:rPr>
        <w:t xml:space="preserve"> symmetry. [d] There are two independent </w:t>
      </w:r>
      <w:r>
        <w:rPr>
          <w:i/>
          <w:iCs/>
          <w:sz w:val="18"/>
          <w:szCs w:val="18"/>
          <w:lang w:val="en-US"/>
        </w:rPr>
        <w:t>C</w:t>
      </w:r>
      <w:r>
        <w:rPr>
          <w:i/>
          <w:iCs/>
          <w:sz w:val="18"/>
          <w:szCs w:val="18"/>
          <w:vertAlign w:val="subscript"/>
          <w:lang w:val="en-US"/>
        </w:rPr>
        <w:t>i</w:t>
      </w:r>
      <w:r>
        <w:rPr>
          <w:sz w:val="18"/>
          <w:szCs w:val="18"/>
          <w:lang w:val="en-US"/>
        </w:rPr>
        <w:t xml:space="preserve"> symmetric molecules.</w:t>
      </w:r>
    </w:p>
    <w:p w14:paraId="73E2D05A" w14:textId="22F82F6A" w:rsidR="00891241" w:rsidRDefault="00822CC5" w:rsidP="00233C93">
      <w:pPr>
        <w:spacing w:line="360" w:lineRule="auto"/>
        <w:ind w:firstLine="360"/>
        <w:jc w:val="both"/>
        <w:rPr>
          <w:lang w:val="en-US"/>
        </w:rPr>
      </w:pPr>
      <w:r w:rsidRPr="00822CC5">
        <w:rPr>
          <w:lang w:val="en-US"/>
        </w:rPr>
        <w:t>Table S4</w:t>
      </w:r>
      <w:r w:rsidR="00233C93" w:rsidRPr="00822CC5">
        <w:rPr>
          <w:lang w:val="en-US"/>
        </w:rPr>
        <w:t xml:space="preserve"> provides a summary of the crystallographic data for compounds </w:t>
      </w:r>
      <w:r w:rsidR="00233C93" w:rsidRPr="00822CC5">
        <w:rPr>
          <w:b/>
          <w:bCs/>
          <w:lang w:val="en-US"/>
        </w:rPr>
        <w:t>(L</w:t>
      </w:r>
      <w:r w:rsidR="00233C93" w:rsidRPr="00822CC5">
        <w:rPr>
          <w:b/>
          <w:bCs/>
          <w:vertAlign w:val="subscript"/>
          <w:lang w:val="en-US"/>
        </w:rPr>
        <w:t>1a</w:t>
      </w:r>
      <w:r w:rsidR="00233C93" w:rsidRPr="00822CC5">
        <w:rPr>
          <w:b/>
          <w:bCs/>
          <w:lang w:val="en-US"/>
        </w:rPr>
        <w:t>)Zn</w:t>
      </w:r>
      <w:r w:rsidR="00233C93" w:rsidRPr="00822CC5">
        <w:rPr>
          <w:b/>
          <w:bCs/>
          <w:vertAlign w:val="subscript"/>
          <w:lang w:val="en-US"/>
        </w:rPr>
        <w:t>2</w:t>
      </w:r>
      <w:r w:rsidR="00233C93" w:rsidRPr="00822CC5">
        <w:rPr>
          <w:b/>
          <w:bCs/>
          <w:lang w:val="en-US"/>
        </w:rPr>
        <w:t>(OAc)</w:t>
      </w:r>
      <w:r w:rsidR="00233C93" w:rsidRPr="00822CC5">
        <w:rPr>
          <w:b/>
          <w:bCs/>
          <w:vertAlign w:val="subscript"/>
          <w:lang w:val="en-US"/>
        </w:rPr>
        <w:t>2</w:t>
      </w:r>
      <w:r w:rsidR="00233C93" w:rsidRPr="00822CC5">
        <w:rPr>
          <w:lang w:val="en-US"/>
        </w:rPr>
        <w:t xml:space="preserve">, </w:t>
      </w:r>
      <w:r w:rsidR="00233C93" w:rsidRPr="00822CC5">
        <w:rPr>
          <w:b/>
          <w:bCs/>
          <w:lang w:val="en-US"/>
        </w:rPr>
        <w:t>(L</w:t>
      </w:r>
      <w:r w:rsidR="00233C93" w:rsidRPr="00822CC5">
        <w:rPr>
          <w:b/>
          <w:bCs/>
          <w:vertAlign w:val="subscript"/>
          <w:lang w:val="en-US"/>
        </w:rPr>
        <w:t>2b</w:t>
      </w:r>
      <w:r w:rsidR="00233C93" w:rsidRPr="00822CC5">
        <w:rPr>
          <w:b/>
          <w:bCs/>
          <w:lang w:val="en-US"/>
        </w:rPr>
        <w:t>)</w:t>
      </w:r>
      <w:r w:rsidR="00233C93" w:rsidRPr="00822CC5">
        <w:rPr>
          <w:b/>
          <w:bCs/>
          <w:vertAlign w:val="subscript"/>
          <w:lang w:val="en-US"/>
        </w:rPr>
        <w:t>2</w:t>
      </w:r>
      <w:r w:rsidR="00233C93" w:rsidRPr="00822CC5">
        <w:rPr>
          <w:b/>
          <w:bCs/>
          <w:lang w:val="en-US"/>
        </w:rPr>
        <w:t>Zn</w:t>
      </w:r>
      <w:r w:rsidR="00233C93" w:rsidRPr="00822CC5">
        <w:rPr>
          <w:b/>
          <w:bCs/>
          <w:vertAlign w:val="subscript"/>
          <w:lang w:val="en-US"/>
        </w:rPr>
        <w:t>2</w:t>
      </w:r>
      <w:r w:rsidR="00582A5D">
        <w:rPr>
          <w:b/>
          <w:bCs/>
          <w:lang w:val="en-US"/>
        </w:rPr>
        <w:t>-THF</w:t>
      </w:r>
      <w:r w:rsidR="00233C93" w:rsidRPr="00822CC5">
        <w:rPr>
          <w:lang w:val="en-US"/>
        </w:rPr>
        <w:t xml:space="preserve">, </w:t>
      </w:r>
      <w:r w:rsidR="00233C93" w:rsidRPr="00822CC5">
        <w:rPr>
          <w:b/>
          <w:bCs/>
          <w:lang w:val="en-US"/>
        </w:rPr>
        <w:t>(L</w:t>
      </w:r>
      <w:r w:rsidR="00233C93" w:rsidRPr="00822CC5">
        <w:rPr>
          <w:b/>
          <w:bCs/>
          <w:vertAlign w:val="subscript"/>
          <w:lang w:val="en-US"/>
        </w:rPr>
        <w:t>2b</w:t>
      </w:r>
      <w:r w:rsidR="00233C93" w:rsidRPr="00822CC5">
        <w:rPr>
          <w:b/>
          <w:bCs/>
          <w:lang w:val="en-US"/>
        </w:rPr>
        <w:t>)</w:t>
      </w:r>
      <w:r w:rsidR="00233C93" w:rsidRPr="00822CC5">
        <w:rPr>
          <w:b/>
          <w:bCs/>
          <w:vertAlign w:val="subscript"/>
          <w:lang w:val="en-US"/>
        </w:rPr>
        <w:t>2</w:t>
      </w:r>
      <w:r w:rsidR="00233C93" w:rsidRPr="00822CC5">
        <w:rPr>
          <w:b/>
          <w:bCs/>
          <w:lang w:val="en-US"/>
        </w:rPr>
        <w:t>Zn</w:t>
      </w:r>
      <w:r w:rsidR="00233C93" w:rsidRPr="00822CC5">
        <w:rPr>
          <w:b/>
          <w:bCs/>
          <w:vertAlign w:val="subscript"/>
          <w:lang w:val="en-US"/>
        </w:rPr>
        <w:t>2</w:t>
      </w:r>
      <w:r w:rsidR="00233C93" w:rsidRPr="00822CC5">
        <w:rPr>
          <w:b/>
          <w:bCs/>
          <w:lang w:val="en-US"/>
        </w:rPr>
        <w:t>-MeOH</w:t>
      </w:r>
      <w:r w:rsidR="00233C93" w:rsidRPr="00822CC5">
        <w:rPr>
          <w:lang w:val="en-US"/>
        </w:rPr>
        <w:t xml:space="preserve">, </w:t>
      </w:r>
      <w:r w:rsidR="00233C93" w:rsidRPr="00822CC5">
        <w:rPr>
          <w:b/>
          <w:bCs/>
          <w:lang w:val="en-US"/>
        </w:rPr>
        <w:t>(L</w:t>
      </w:r>
      <w:r w:rsidR="00233C93" w:rsidRPr="00822CC5">
        <w:rPr>
          <w:b/>
          <w:bCs/>
          <w:vertAlign w:val="subscript"/>
          <w:lang w:val="en-US"/>
        </w:rPr>
        <w:t>2b</w:t>
      </w:r>
      <w:r w:rsidR="00233C93" w:rsidRPr="00822CC5">
        <w:rPr>
          <w:b/>
          <w:bCs/>
          <w:lang w:val="en-US"/>
        </w:rPr>
        <w:t>)Zn</w:t>
      </w:r>
      <w:r w:rsidR="00233C93" w:rsidRPr="00822CC5">
        <w:rPr>
          <w:b/>
          <w:bCs/>
          <w:vertAlign w:val="subscript"/>
          <w:lang w:val="en-US"/>
        </w:rPr>
        <w:t>3</w:t>
      </w:r>
      <w:r w:rsidR="00233C93" w:rsidRPr="00822CC5">
        <w:rPr>
          <w:b/>
          <w:bCs/>
          <w:lang w:val="en-US"/>
        </w:rPr>
        <w:t>(OAc)</w:t>
      </w:r>
      <w:r w:rsidR="00233C93" w:rsidRPr="00822CC5">
        <w:rPr>
          <w:b/>
          <w:bCs/>
          <w:vertAlign w:val="subscript"/>
          <w:lang w:val="en-US"/>
        </w:rPr>
        <w:t>4</w:t>
      </w:r>
      <w:r w:rsidR="00233C93" w:rsidRPr="00822CC5">
        <w:rPr>
          <w:lang w:val="en-US"/>
        </w:rPr>
        <w:t xml:space="preserve"> and </w:t>
      </w:r>
      <w:r w:rsidR="00233C93" w:rsidRPr="00822CC5">
        <w:rPr>
          <w:b/>
          <w:bCs/>
          <w:lang w:val="en-US"/>
        </w:rPr>
        <w:t>(L</w:t>
      </w:r>
      <w:r w:rsidR="00233C93" w:rsidRPr="00822CC5">
        <w:rPr>
          <w:b/>
          <w:bCs/>
          <w:vertAlign w:val="subscript"/>
          <w:lang w:val="en-US"/>
        </w:rPr>
        <w:t>2b</w:t>
      </w:r>
      <w:r w:rsidR="00233C93" w:rsidRPr="00822CC5">
        <w:rPr>
          <w:b/>
          <w:bCs/>
          <w:lang w:val="en-US"/>
        </w:rPr>
        <w:t>)Zn</w:t>
      </w:r>
      <w:r w:rsidR="00233C93" w:rsidRPr="00822CC5">
        <w:rPr>
          <w:b/>
          <w:bCs/>
          <w:vertAlign w:val="subscript"/>
          <w:lang w:val="en-US"/>
        </w:rPr>
        <w:t>3</w:t>
      </w:r>
      <w:r w:rsidR="00233C93" w:rsidRPr="00822CC5">
        <w:rPr>
          <w:b/>
          <w:bCs/>
          <w:lang w:val="en-US"/>
        </w:rPr>
        <w:t>Cl</w:t>
      </w:r>
      <w:r w:rsidR="00233C93" w:rsidRPr="00822CC5">
        <w:rPr>
          <w:b/>
          <w:bCs/>
          <w:vertAlign w:val="subscript"/>
          <w:lang w:val="en-US"/>
        </w:rPr>
        <w:t>2</w:t>
      </w:r>
      <w:r w:rsidR="00233C93" w:rsidRPr="00822CC5">
        <w:rPr>
          <w:lang w:val="en-US"/>
        </w:rPr>
        <w:t>. Data were collected using an Agilent Xcalibur PX 3E diffractometer, and the structures were refined using the SHELXTL and SHELX-2013 program systems.</w:t>
      </w:r>
      <w:r w:rsidR="00A034C0" w:rsidRPr="00822CC5">
        <w:rPr>
          <w:vertAlign w:val="superscript"/>
          <w:lang w:val="en-US"/>
        </w:rPr>
        <w:t>2</w:t>
      </w:r>
      <w:r w:rsidR="00233C93" w:rsidRPr="00822CC5">
        <w:rPr>
          <w:lang w:val="en-US"/>
        </w:rPr>
        <w:t xml:space="preserve"> CCDC 1420956 to 1420960.</w:t>
      </w:r>
    </w:p>
    <w:p w14:paraId="25B6A232" w14:textId="77777777" w:rsidR="00B32DE9" w:rsidRDefault="00B32DE9" w:rsidP="00233C93">
      <w:pPr>
        <w:spacing w:line="360" w:lineRule="auto"/>
        <w:ind w:firstLine="360"/>
        <w:jc w:val="both"/>
        <w:rPr>
          <w:lang w:val="en-US"/>
        </w:rPr>
        <w:sectPr w:rsidR="00B32DE9" w:rsidSect="005C3623">
          <w:headerReference w:type="even" r:id="rId64"/>
          <w:headerReference w:type="default" r:id="rId65"/>
          <w:footerReference w:type="even" r:id="rId66"/>
          <w:footerReference w:type="default" r:id="rId67"/>
          <w:headerReference w:type="first" r:id="rId68"/>
          <w:footerReference w:type="first" r:id="rId69"/>
          <w:pgSz w:w="16838" w:h="11906" w:orient="landscape"/>
          <w:pgMar w:top="1440" w:right="1440" w:bottom="1440" w:left="1440" w:header="708" w:footer="708" w:gutter="0"/>
          <w:cols w:space="708"/>
          <w:docGrid w:linePitch="360"/>
        </w:sectPr>
      </w:pPr>
    </w:p>
    <w:p w14:paraId="5F5FF931" w14:textId="77777777" w:rsidR="000D1410" w:rsidRPr="000D1410" w:rsidRDefault="0059504B" w:rsidP="00681233">
      <w:pPr>
        <w:pStyle w:val="Heading1"/>
      </w:pPr>
      <w:bookmarkStart w:id="111" w:name="_Toc426565084"/>
      <w:bookmarkStart w:id="112" w:name="_Toc430685907"/>
      <w:r>
        <w:lastRenderedPageBreak/>
        <w:t>References:</w:t>
      </w:r>
      <w:bookmarkEnd w:id="111"/>
      <w:bookmarkEnd w:id="112"/>
    </w:p>
    <w:p w14:paraId="7FE7A73C" w14:textId="77777777" w:rsidR="006949A9" w:rsidRDefault="004744B4">
      <w:r>
        <w:tab/>
      </w:r>
      <w:r>
        <w:tab/>
      </w:r>
      <w:r>
        <w:tab/>
      </w:r>
      <w:r>
        <w:tab/>
      </w:r>
    </w:p>
    <w:p w14:paraId="7507B236" w14:textId="77777777" w:rsidR="00E8488C" w:rsidRDefault="007033E2" w:rsidP="00E8488C">
      <w:pPr>
        <w:pStyle w:val="EndNoteBibliography"/>
      </w:pPr>
      <w:r>
        <w:fldChar w:fldCharType="begin"/>
      </w:r>
      <w:r>
        <w:instrText xml:space="preserve"> ADDIN EN.REFLIST </w:instrText>
      </w:r>
      <w:r>
        <w:fldChar w:fldCharType="separate"/>
      </w:r>
      <w:r w:rsidR="00E8488C" w:rsidRPr="00E8488C">
        <w:tab/>
        <w:t>(1)</w:t>
      </w:r>
      <w:r w:rsidR="00E8488C" w:rsidRPr="00E8488C">
        <w:tab/>
        <w:t xml:space="preserve">Li-ying Wu, D.-d. F., Xing-qiang Lu and Rong Lu </w:t>
      </w:r>
      <w:r w:rsidR="00E8488C" w:rsidRPr="00E8488C">
        <w:rPr>
          <w:i/>
        </w:rPr>
        <w:t>Chin. J. Polym. Sci.</w:t>
      </w:r>
      <w:r w:rsidR="00E8488C" w:rsidRPr="00E8488C">
        <w:t xml:space="preserve"> </w:t>
      </w:r>
      <w:r w:rsidR="00E8488C" w:rsidRPr="00E8488C">
        <w:rPr>
          <w:b/>
        </w:rPr>
        <w:t>2014</w:t>
      </w:r>
      <w:r w:rsidR="00E8488C" w:rsidRPr="00E8488C">
        <w:t xml:space="preserve">, </w:t>
      </w:r>
      <w:bookmarkStart w:id="113" w:name="_GoBack"/>
      <w:bookmarkEnd w:id="113"/>
      <w:r w:rsidR="00E8488C" w:rsidRPr="00E8488C">
        <w:rPr>
          <w:i/>
        </w:rPr>
        <w:t>32</w:t>
      </w:r>
      <w:r w:rsidR="00E8488C" w:rsidRPr="00E8488C">
        <w:t>, 768.</w:t>
      </w:r>
    </w:p>
    <w:p w14:paraId="434CC6EA" w14:textId="77777777" w:rsidR="00A034C0" w:rsidRPr="00A034C0" w:rsidRDefault="00A034C0" w:rsidP="00A034C0">
      <w:pPr>
        <w:spacing w:line="360" w:lineRule="auto"/>
        <w:ind w:left="720" w:hanging="720"/>
      </w:pPr>
      <w:r w:rsidRPr="00A034C0">
        <w:rPr>
          <w:lang w:val="en-US"/>
        </w:rPr>
        <w:t xml:space="preserve">            </w:t>
      </w:r>
      <w:r>
        <w:rPr>
          <w:lang w:val="en-US"/>
        </w:rPr>
        <w:t xml:space="preserve"> </w:t>
      </w:r>
      <w:r w:rsidRPr="00A034C0">
        <w:rPr>
          <w:lang w:val="en-US"/>
        </w:rPr>
        <w:t xml:space="preserve"> (2)        </w:t>
      </w:r>
      <w:r>
        <w:rPr>
          <w:lang w:val="en-US"/>
        </w:rPr>
        <w:t xml:space="preserve">(a) </w:t>
      </w:r>
      <w:r w:rsidRPr="00A034C0">
        <w:rPr>
          <w:lang w:val="en-US"/>
        </w:rPr>
        <w:t>SHELXTL, Bruker AXS, Madison, WI; (b) SHELX-2013, http://shelx.uni-ac.gwdg.de/SHELX/index.php</w:t>
      </w:r>
    </w:p>
    <w:p w14:paraId="7377DE3D" w14:textId="77777777" w:rsidR="00A034C0" w:rsidRDefault="00A034C0" w:rsidP="00A034C0">
      <w:pPr>
        <w:spacing w:line="360" w:lineRule="auto"/>
        <w:ind w:firstLine="360"/>
        <w:jc w:val="both"/>
      </w:pPr>
    </w:p>
    <w:p w14:paraId="5895C531" w14:textId="77777777" w:rsidR="00A034C0" w:rsidRPr="00E8488C" w:rsidRDefault="00A034C0" w:rsidP="00E8488C">
      <w:pPr>
        <w:pStyle w:val="EndNoteBibliography"/>
      </w:pPr>
    </w:p>
    <w:p w14:paraId="04BACC89" w14:textId="77777777" w:rsidR="004744B4" w:rsidRDefault="007033E2" w:rsidP="00E8488C">
      <w:r>
        <w:fldChar w:fldCharType="end"/>
      </w:r>
    </w:p>
    <w:sectPr w:rsidR="004744B4" w:rsidSect="008912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7366CA" w14:textId="77777777" w:rsidR="002F01C9" w:rsidRDefault="002F01C9" w:rsidP="00B91D7F">
      <w:pPr>
        <w:spacing w:after="0" w:line="240" w:lineRule="auto"/>
      </w:pPr>
      <w:r>
        <w:separator/>
      </w:r>
    </w:p>
  </w:endnote>
  <w:endnote w:type="continuationSeparator" w:id="0">
    <w:p w14:paraId="3311DD8C" w14:textId="77777777" w:rsidR="002F01C9" w:rsidRDefault="002F01C9" w:rsidP="00B91D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0B2292" w14:textId="77777777" w:rsidR="002F01C9" w:rsidRDefault="002F01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7428849"/>
      <w:docPartObj>
        <w:docPartGallery w:val="Page Numbers (Bottom of Page)"/>
        <w:docPartUnique/>
      </w:docPartObj>
    </w:sdtPr>
    <w:sdtEndPr>
      <w:rPr>
        <w:noProof/>
      </w:rPr>
    </w:sdtEndPr>
    <w:sdtContent>
      <w:p w14:paraId="568AB58E" w14:textId="77777777" w:rsidR="002F01C9" w:rsidRDefault="002F01C9">
        <w:pPr>
          <w:pStyle w:val="Footer"/>
          <w:jc w:val="center"/>
        </w:pPr>
        <w:r>
          <w:t>S</w:t>
        </w:r>
        <w:r>
          <w:fldChar w:fldCharType="begin"/>
        </w:r>
        <w:r>
          <w:instrText xml:space="preserve"> PAGE   \* MERGEFORMAT </w:instrText>
        </w:r>
        <w:r>
          <w:fldChar w:fldCharType="separate"/>
        </w:r>
        <w:r w:rsidR="00AF5A53">
          <w:rPr>
            <w:noProof/>
          </w:rPr>
          <w:t>29</w:t>
        </w:r>
        <w:r>
          <w:rPr>
            <w:noProof/>
          </w:rPr>
          <w:fldChar w:fldCharType="end"/>
        </w:r>
      </w:p>
    </w:sdtContent>
  </w:sdt>
  <w:p w14:paraId="2263FF6D" w14:textId="77777777" w:rsidR="002F01C9" w:rsidRDefault="002F01C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F987D" w14:textId="77777777" w:rsidR="002F01C9" w:rsidRDefault="002F01C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244BA" w14:textId="77777777" w:rsidR="002F01C9" w:rsidRDefault="002F01C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5572255"/>
      <w:docPartObj>
        <w:docPartGallery w:val="Page Numbers (Bottom of Page)"/>
        <w:docPartUnique/>
      </w:docPartObj>
    </w:sdtPr>
    <w:sdtEndPr>
      <w:rPr>
        <w:noProof/>
      </w:rPr>
    </w:sdtEndPr>
    <w:sdtContent>
      <w:p w14:paraId="68542D83" w14:textId="71D65E01" w:rsidR="002F01C9" w:rsidRDefault="002F01C9">
        <w:pPr>
          <w:pStyle w:val="Footer"/>
          <w:jc w:val="center"/>
        </w:pPr>
        <w:r>
          <w:t>S</w:t>
        </w:r>
        <w:r>
          <w:fldChar w:fldCharType="begin"/>
        </w:r>
        <w:r>
          <w:instrText xml:space="preserve"> PAGE   \* MERGEFORMAT </w:instrText>
        </w:r>
        <w:r>
          <w:fldChar w:fldCharType="separate"/>
        </w:r>
        <w:r w:rsidR="00AF5A53">
          <w:rPr>
            <w:noProof/>
          </w:rPr>
          <w:t>31</w:t>
        </w:r>
        <w:r>
          <w:rPr>
            <w:noProof/>
          </w:rPr>
          <w:fldChar w:fldCharType="end"/>
        </w:r>
      </w:p>
    </w:sdtContent>
  </w:sdt>
  <w:p w14:paraId="708377A0" w14:textId="77777777" w:rsidR="002F01C9" w:rsidRDefault="002F01C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0AAB23" w14:textId="77777777" w:rsidR="002F01C9" w:rsidRDefault="002F01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2FF131" w14:textId="77777777" w:rsidR="002F01C9" w:rsidRDefault="002F01C9" w:rsidP="00B91D7F">
      <w:pPr>
        <w:spacing w:after="0" w:line="240" w:lineRule="auto"/>
      </w:pPr>
      <w:r>
        <w:separator/>
      </w:r>
    </w:p>
  </w:footnote>
  <w:footnote w:type="continuationSeparator" w:id="0">
    <w:p w14:paraId="21BB29EE" w14:textId="77777777" w:rsidR="002F01C9" w:rsidRDefault="002F01C9" w:rsidP="00B91D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F4C625" w14:textId="77777777" w:rsidR="002F01C9" w:rsidRDefault="002F01C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DBEB0" w14:textId="77777777" w:rsidR="002F01C9" w:rsidRDefault="002F01C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30E124" w14:textId="77777777" w:rsidR="002F01C9" w:rsidRDefault="002F01C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752990" w14:textId="77777777" w:rsidR="002F01C9" w:rsidRDefault="002F01C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5AE95" w14:textId="77777777" w:rsidR="002F01C9" w:rsidRDefault="002F01C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2AC5E" w14:textId="77777777" w:rsidR="002F01C9" w:rsidRDefault="002F01C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J Amer Chem Societ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x2xx25ssxxzfwefrrlvrzvv2z9fe0wf92zr&quot;&gt;My EndNote Library&lt;record-ids&gt;&lt;item&gt;44&lt;/item&gt;&lt;/record-ids&gt;&lt;/item&gt;&lt;/Libraries&gt;"/>
  </w:docVars>
  <w:rsids>
    <w:rsidRoot w:val="004744B4"/>
    <w:rsid w:val="000015BA"/>
    <w:rsid w:val="0000178E"/>
    <w:rsid w:val="00001D65"/>
    <w:rsid w:val="00001DDD"/>
    <w:rsid w:val="00002938"/>
    <w:rsid w:val="00012441"/>
    <w:rsid w:val="00015204"/>
    <w:rsid w:val="00031FE5"/>
    <w:rsid w:val="000462B7"/>
    <w:rsid w:val="00053F0E"/>
    <w:rsid w:val="00057B4F"/>
    <w:rsid w:val="00066D9D"/>
    <w:rsid w:val="0007551E"/>
    <w:rsid w:val="00083379"/>
    <w:rsid w:val="00091396"/>
    <w:rsid w:val="00093BDE"/>
    <w:rsid w:val="000974CB"/>
    <w:rsid w:val="000A12F5"/>
    <w:rsid w:val="000A21F8"/>
    <w:rsid w:val="000B12AA"/>
    <w:rsid w:val="000B23C2"/>
    <w:rsid w:val="000C2D5B"/>
    <w:rsid w:val="000C38B6"/>
    <w:rsid w:val="000C4F0F"/>
    <w:rsid w:val="000D1410"/>
    <w:rsid w:val="000E3356"/>
    <w:rsid w:val="000F5B99"/>
    <w:rsid w:val="00110F7B"/>
    <w:rsid w:val="00112626"/>
    <w:rsid w:val="001206C1"/>
    <w:rsid w:val="00121AA7"/>
    <w:rsid w:val="00122275"/>
    <w:rsid w:val="00122684"/>
    <w:rsid w:val="00126C81"/>
    <w:rsid w:val="00131B48"/>
    <w:rsid w:val="00134BE5"/>
    <w:rsid w:val="00142CD3"/>
    <w:rsid w:val="00145683"/>
    <w:rsid w:val="00145DD7"/>
    <w:rsid w:val="00146AD6"/>
    <w:rsid w:val="00150E24"/>
    <w:rsid w:val="0015112E"/>
    <w:rsid w:val="001520CE"/>
    <w:rsid w:val="00184386"/>
    <w:rsid w:val="001852EF"/>
    <w:rsid w:val="001A5F4F"/>
    <w:rsid w:val="001A71BA"/>
    <w:rsid w:val="001A7EB9"/>
    <w:rsid w:val="001B270B"/>
    <w:rsid w:val="001B2BA6"/>
    <w:rsid w:val="001B2F78"/>
    <w:rsid w:val="001C0564"/>
    <w:rsid w:val="001D5D8F"/>
    <w:rsid w:val="001E3858"/>
    <w:rsid w:val="001F6F31"/>
    <w:rsid w:val="00200B71"/>
    <w:rsid w:val="00212680"/>
    <w:rsid w:val="00215686"/>
    <w:rsid w:val="00226244"/>
    <w:rsid w:val="00233C93"/>
    <w:rsid w:val="00236EA7"/>
    <w:rsid w:val="00237F77"/>
    <w:rsid w:val="00247764"/>
    <w:rsid w:val="0025168A"/>
    <w:rsid w:val="00252914"/>
    <w:rsid w:val="00253731"/>
    <w:rsid w:val="00255327"/>
    <w:rsid w:val="002573D1"/>
    <w:rsid w:val="00267143"/>
    <w:rsid w:val="002713EC"/>
    <w:rsid w:val="0027190C"/>
    <w:rsid w:val="00296922"/>
    <w:rsid w:val="002A6663"/>
    <w:rsid w:val="002B3398"/>
    <w:rsid w:val="002B75D3"/>
    <w:rsid w:val="002C3A5E"/>
    <w:rsid w:val="002E5ABD"/>
    <w:rsid w:val="002E70A0"/>
    <w:rsid w:val="002F01C9"/>
    <w:rsid w:val="00313E4F"/>
    <w:rsid w:val="003225F0"/>
    <w:rsid w:val="003301EE"/>
    <w:rsid w:val="0033227E"/>
    <w:rsid w:val="00341F69"/>
    <w:rsid w:val="00344200"/>
    <w:rsid w:val="00350E1D"/>
    <w:rsid w:val="003538BF"/>
    <w:rsid w:val="00357961"/>
    <w:rsid w:val="00371A3B"/>
    <w:rsid w:val="0038000B"/>
    <w:rsid w:val="00382BEE"/>
    <w:rsid w:val="00383BAF"/>
    <w:rsid w:val="00383EF0"/>
    <w:rsid w:val="00383FC9"/>
    <w:rsid w:val="0038525E"/>
    <w:rsid w:val="003857F5"/>
    <w:rsid w:val="00390377"/>
    <w:rsid w:val="00391E2A"/>
    <w:rsid w:val="0039656F"/>
    <w:rsid w:val="00396844"/>
    <w:rsid w:val="003A1336"/>
    <w:rsid w:val="003A488E"/>
    <w:rsid w:val="003A4F98"/>
    <w:rsid w:val="003C06E1"/>
    <w:rsid w:val="003C6DC3"/>
    <w:rsid w:val="003D199D"/>
    <w:rsid w:val="003D5364"/>
    <w:rsid w:val="003E6A24"/>
    <w:rsid w:val="003F2A97"/>
    <w:rsid w:val="003F3AE5"/>
    <w:rsid w:val="003F6E86"/>
    <w:rsid w:val="004000AE"/>
    <w:rsid w:val="004005B1"/>
    <w:rsid w:val="004011A1"/>
    <w:rsid w:val="004015E8"/>
    <w:rsid w:val="00403312"/>
    <w:rsid w:val="00410F77"/>
    <w:rsid w:val="00411FE7"/>
    <w:rsid w:val="00412697"/>
    <w:rsid w:val="00414BA8"/>
    <w:rsid w:val="00424D3F"/>
    <w:rsid w:val="0044367A"/>
    <w:rsid w:val="0046029A"/>
    <w:rsid w:val="00465C36"/>
    <w:rsid w:val="00471ECA"/>
    <w:rsid w:val="004738C0"/>
    <w:rsid w:val="004744B4"/>
    <w:rsid w:val="00480AB1"/>
    <w:rsid w:val="00481F1A"/>
    <w:rsid w:val="00481F33"/>
    <w:rsid w:val="004826A1"/>
    <w:rsid w:val="004B7A8A"/>
    <w:rsid w:val="004C6260"/>
    <w:rsid w:val="004D6A3B"/>
    <w:rsid w:val="004E4DCA"/>
    <w:rsid w:val="004E56E5"/>
    <w:rsid w:val="004F3090"/>
    <w:rsid w:val="004F67C2"/>
    <w:rsid w:val="005010A2"/>
    <w:rsid w:val="00505AF9"/>
    <w:rsid w:val="00511FFF"/>
    <w:rsid w:val="00540F78"/>
    <w:rsid w:val="00543FA5"/>
    <w:rsid w:val="00546CF4"/>
    <w:rsid w:val="005522CD"/>
    <w:rsid w:val="00564FB0"/>
    <w:rsid w:val="00571414"/>
    <w:rsid w:val="00573845"/>
    <w:rsid w:val="00582A5D"/>
    <w:rsid w:val="00593C66"/>
    <w:rsid w:val="0059504B"/>
    <w:rsid w:val="005A400D"/>
    <w:rsid w:val="005A7EB8"/>
    <w:rsid w:val="005B26E1"/>
    <w:rsid w:val="005B48DA"/>
    <w:rsid w:val="005B6B98"/>
    <w:rsid w:val="005C0DBF"/>
    <w:rsid w:val="005C35B9"/>
    <w:rsid w:val="005C3623"/>
    <w:rsid w:val="005C7741"/>
    <w:rsid w:val="005D1016"/>
    <w:rsid w:val="005E1BD3"/>
    <w:rsid w:val="005E57AD"/>
    <w:rsid w:val="005F5DD2"/>
    <w:rsid w:val="0060168B"/>
    <w:rsid w:val="00614C4E"/>
    <w:rsid w:val="006175D2"/>
    <w:rsid w:val="00627149"/>
    <w:rsid w:val="00644C71"/>
    <w:rsid w:val="006504CD"/>
    <w:rsid w:val="0065077B"/>
    <w:rsid w:val="00663DBC"/>
    <w:rsid w:val="00667CBE"/>
    <w:rsid w:val="006731F2"/>
    <w:rsid w:val="006751A4"/>
    <w:rsid w:val="006770F5"/>
    <w:rsid w:val="00681233"/>
    <w:rsid w:val="00691547"/>
    <w:rsid w:val="006949A9"/>
    <w:rsid w:val="00695439"/>
    <w:rsid w:val="006A0204"/>
    <w:rsid w:val="006A7855"/>
    <w:rsid w:val="006B0F80"/>
    <w:rsid w:val="006B2CE4"/>
    <w:rsid w:val="006C0C61"/>
    <w:rsid w:val="006C1443"/>
    <w:rsid w:val="006D53E9"/>
    <w:rsid w:val="007033E2"/>
    <w:rsid w:val="0070377D"/>
    <w:rsid w:val="00712B2B"/>
    <w:rsid w:val="00713CC0"/>
    <w:rsid w:val="007179C0"/>
    <w:rsid w:val="00723420"/>
    <w:rsid w:val="007254E0"/>
    <w:rsid w:val="007444AF"/>
    <w:rsid w:val="00745EE3"/>
    <w:rsid w:val="007521BB"/>
    <w:rsid w:val="00754139"/>
    <w:rsid w:val="00760907"/>
    <w:rsid w:val="00772E61"/>
    <w:rsid w:val="00777FC2"/>
    <w:rsid w:val="00787323"/>
    <w:rsid w:val="00787962"/>
    <w:rsid w:val="00797111"/>
    <w:rsid w:val="007A5C83"/>
    <w:rsid w:val="007B1F2F"/>
    <w:rsid w:val="007B41AF"/>
    <w:rsid w:val="007B4DA7"/>
    <w:rsid w:val="007B51B4"/>
    <w:rsid w:val="007D041B"/>
    <w:rsid w:val="007D213D"/>
    <w:rsid w:val="007D621C"/>
    <w:rsid w:val="007E47A1"/>
    <w:rsid w:val="007E4B7F"/>
    <w:rsid w:val="00802C28"/>
    <w:rsid w:val="00806EF9"/>
    <w:rsid w:val="008134FD"/>
    <w:rsid w:val="008206BA"/>
    <w:rsid w:val="008207AC"/>
    <w:rsid w:val="00822CC5"/>
    <w:rsid w:val="008272C8"/>
    <w:rsid w:val="008302CE"/>
    <w:rsid w:val="0083453D"/>
    <w:rsid w:val="00835512"/>
    <w:rsid w:val="00856504"/>
    <w:rsid w:val="00860154"/>
    <w:rsid w:val="00860A94"/>
    <w:rsid w:val="008619D4"/>
    <w:rsid w:val="00867523"/>
    <w:rsid w:val="00882DDE"/>
    <w:rsid w:val="00891241"/>
    <w:rsid w:val="0089292B"/>
    <w:rsid w:val="008A17B0"/>
    <w:rsid w:val="008A5621"/>
    <w:rsid w:val="008A5B56"/>
    <w:rsid w:val="008C73A4"/>
    <w:rsid w:val="008D563B"/>
    <w:rsid w:val="008E2D6F"/>
    <w:rsid w:val="008F770B"/>
    <w:rsid w:val="009306F4"/>
    <w:rsid w:val="009332C9"/>
    <w:rsid w:val="00933555"/>
    <w:rsid w:val="00942291"/>
    <w:rsid w:val="009442E9"/>
    <w:rsid w:val="00955822"/>
    <w:rsid w:val="00955D52"/>
    <w:rsid w:val="00962687"/>
    <w:rsid w:val="00970426"/>
    <w:rsid w:val="009744AC"/>
    <w:rsid w:val="0098359B"/>
    <w:rsid w:val="00983CA3"/>
    <w:rsid w:val="009939C9"/>
    <w:rsid w:val="00993B4C"/>
    <w:rsid w:val="00996348"/>
    <w:rsid w:val="0099661A"/>
    <w:rsid w:val="009A064A"/>
    <w:rsid w:val="009A2CAD"/>
    <w:rsid w:val="009A6408"/>
    <w:rsid w:val="009C0179"/>
    <w:rsid w:val="009C02D6"/>
    <w:rsid w:val="009D13F3"/>
    <w:rsid w:val="009D4CCD"/>
    <w:rsid w:val="009D59E8"/>
    <w:rsid w:val="009E2F30"/>
    <w:rsid w:val="009E500B"/>
    <w:rsid w:val="009E5159"/>
    <w:rsid w:val="009E6314"/>
    <w:rsid w:val="009F2402"/>
    <w:rsid w:val="00A01EBC"/>
    <w:rsid w:val="00A034C0"/>
    <w:rsid w:val="00A16475"/>
    <w:rsid w:val="00A17286"/>
    <w:rsid w:val="00A17EC7"/>
    <w:rsid w:val="00A24117"/>
    <w:rsid w:val="00A26B71"/>
    <w:rsid w:val="00A55D20"/>
    <w:rsid w:val="00A65113"/>
    <w:rsid w:val="00A7235F"/>
    <w:rsid w:val="00A846D3"/>
    <w:rsid w:val="00A8757B"/>
    <w:rsid w:val="00A91446"/>
    <w:rsid w:val="00A9692C"/>
    <w:rsid w:val="00A97712"/>
    <w:rsid w:val="00AA77FB"/>
    <w:rsid w:val="00AB2FD4"/>
    <w:rsid w:val="00AB492D"/>
    <w:rsid w:val="00AB5A57"/>
    <w:rsid w:val="00AD0A06"/>
    <w:rsid w:val="00AD60DF"/>
    <w:rsid w:val="00AD6533"/>
    <w:rsid w:val="00AF5A53"/>
    <w:rsid w:val="00B04663"/>
    <w:rsid w:val="00B05986"/>
    <w:rsid w:val="00B121E2"/>
    <w:rsid w:val="00B13E15"/>
    <w:rsid w:val="00B24315"/>
    <w:rsid w:val="00B32D8F"/>
    <w:rsid w:val="00B32DE9"/>
    <w:rsid w:val="00B33450"/>
    <w:rsid w:val="00B41830"/>
    <w:rsid w:val="00B41DAA"/>
    <w:rsid w:val="00B537FF"/>
    <w:rsid w:val="00B53DF7"/>
    <w:rsid w:val="00B57108"/>
    <w:rsid w:val="00B6278C"/>
    <w:rsid w:val="00B73E34"/>
    <w:rsid w:val="00B82A3E"/>
    <w:rsid w:val="00B900D1"/>
    <w:rsid w:val="00B9074A"/>
    <w:rsid w:val="00B91555"/>
    <w:rsid w:val="00B91D7F"/>
    <w:rsid w:val="00BA44AD"/>
    <w:rsid w:val="00BA556A"/>
    <w:rsid w:val="00BA62B7"/>
    <w:rsid w:val="00BA630C"/>
    <w:rsid w:val="00BA7539"/>
    <w:rsid w:val="00BB4BAA"/>
    <w:rsid w:val="00BC36D2"/>
    <w:rsid w:val="00BC5DD3"/>
    <w:rsid w:val="00BC7460"/>
    <w:rsid w:val="00BD4AE9"/>
    <w:rsid w:val="00BD7E80"/>
    <w:rsid w:val="00BE24CB"/>
    <w:rsid w:val="00BE50F3"/>
    <w:rsid w:val="00BE61F4"/>
    <w:rsid w:val="00BF7E4D"/>
    <w:rsid w:val="00C02749"/>
    <w:rsid w:val="00C0517D"/>
    <w:rsid w:val="00C12FE6"/>
    <w:rsid w:val="00C23D4B"/>
    <w:rsid w:val="00C24D3D"/>
    <w:rsid w:val="00C27A83"/>
    <w:rsid w:val="00C30EB4"/>
    <w:rsid w:val="00C369E1"/>
    <w:rsid w:val="00C53441"/>
    <w:rsid w:val="00C618C5"/>
    <w:rsid w:val="00C64739"/>
    <w:rsid w:val="00C74184"/>
    <w:rsid w:val="00C752AD"/>
    <w:rsid w:val="00C7763F"/>
    <w:rsid w:val="00C807AE"/>
    <w:rsid w:val="00C967B3"/>
    <w:rsid w:val="00CA0BA9"/>
    <w:rsid w:val="00CA3273"/>
    <w:rsid w:val="00CA432F"/>
    <w:rsid w:val="00CA6BE2"/>
    <w:rsid w:val="00CA7FF1"/>
    <w:rsid w:val="00CB22B6"/>
    <w:rsid w:val="00CC1AB0"/>
    <w:rsid w:val="00CD1155"/>
    <w:rsid w:val="00CD5EDE"/>
    <w:rsid w:val="00CE207E"/>
    <w:rsid w:val="00CE237F"/>
    <w:rsid w:val="00CE4D06"/>
    <w:rsid w:val="00CE706E"/>
    <w:rsid w:val="00CF4E87"/>
    <w:rsid w:val="00CF7A01"/>
    <w:rsid w:val="00D006D4"/>
    <w:rsid w:val="00D016CB"/>
    <w:rsid w:val="00D067BB"/>
    <w:rsid w:val="00D06994"/>
    <w:rsid w:val="00D22CDA"/>
    <w:rsid w:val="00D25D97"/>
    <w:rsid w:val="00D2736D"/>
    <w:rsid w:val="00D348CE"/>
    <w:rsid w:val="00D4222B"/>
    <w:rsid w:val="00D4692A"/>
    <w:rsid w:val="00D60CA9"/>
    <w:rsid w:val="00D61E31"/>
    <w:rsid w:val="00D65102"/>
    <w:rsid w:val="00D656BC"/>
    <w:rsid w:val="00D66907"/>
    <w:rsid w:val="00D71EBE"/>
    <w:rsid w:val="00D87478"/>
    <w:rsid w:val="00DA20A1"/>
    <w:rsid w:val="00DA3471"/>
    <w:rsid w:val="00DA34AA"/>
    <w:rsid w:val="00DA4FEA"/>
    <w:rsid w:val="00DA5FA9"/>
    <w:rsid w:val="00DA759A"/>
    <w:rsid w:val="00DB311D"/>
    <w:rsid w:val="00DB5DCD"/>
    <w:rsid w:val="00DC29B2"/>
    <w:rsid w:val="00DC2E8B"/>
    <w:rsid w:val="00DC35E3"/>
    <w:rsid w:val="00DC6476"/>
    <w:rsid w:val="00DC75C8"/>
    <w:rsid w:val="00DD02B9"/>
    <w:rsid w:val="00DD15D9"/>
    <w:rsid w:val="00DD5676"/>
    <w:rsid w:val="00DD63CF"/>
    <w:rsid w:val="00DE4210"/>
    <w:rsid w:val="00E03A12"/>
    <w:rsid w:val="00E04E6C"/>
    <w:rsid w:val="00E06F90"/>
    <w:rsid w:val="00E1269F"/>
    <w:rsid w:val="00E21DA2"/>
    <w:rsid w:val="00E243D3"/>
    <w:rsid w:val="00E26676"/>
    <w:rsid w:val="00E2780F"/>
    <w:rsid w:val="00E27F21"/>
    <w:rsid w:val="00E37598"/>
    <w:rsid w:val="00E435FF"/>
    <w:rsid w:val="00E57499"/>
    <w:rsid w:val="00E6058D"/>
    <w:rsid w:val="00E66B62"/>
    <w:rsid w:val="00E70008"/>
    <w:rsid w:val="00E75B68"/>
    <w:rsid w:val="00E82355"/>
    <w:rsid w:val="00E8488C"/>
    <w:rsid w:val="00E85F68"/>
    <w:rsid w:val="00E954A8"/>
    <w:rsid w:val="00EA4B98"/>
    <w:rsid w:val="00EB65D3"/>
    <w:rsid w:val="00EC4F75"/>
    <w:rsid w:val="00EC50A6"/>
    <w:rsid w:val="00EC7EF6"/>
    <w:rsid w:val="00ED1463"/>
    <w:rsid w:val="00ED593C"/>
    <w:rsid w:val="00ED599F"/>
    <w:rsid w:val="00EE1416"/>
    <w:rsid w:val="00EE2941"/>
    <w:rsid w:val="00EE51BF"/>
    <w:rsid w:val="00EE64F0"/>
    <w:rsid w:val="00EF1411"/>
    <w:rsid w:val="00F0451D"/>
    <w:rsid w:val="00F113F0"/>
    <w:rsid w:val="00F1537F"/>
    <w:rsid w:val="00F20328"/>
    <w:rsid w:val="00F203A5"/>
    <w:rsid w:val="00F212E4"/>
    <w:rsid w:val="00F221C1"/>
    <w:rsid w:val="00F2310D"/>
    <w:rsid w:val="00F251D5"/>
    <w:rsid w:val="00F3397B"/>
    <w:rsid w:val="00F34E0E"/>
    <w:rsid w:val="00F549C5"/>
    <w:rsid w:val="00F61B0B"/>
    <w:rsid w:val="00F66002"/>
    <w:rsid w:val="00F828A9"/>
    <w:rsid w:val="00FB20DF"/>
    <w:rsid w:val="00FB5B29"/>
    <w:rsid w:val="00FC6186"/>
    <w:rsid w:val="00FD20A0"/>
    <w:rsid w:val="00FE3862"/>
    <w:rsid w:val="00FF76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C4AB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02938"/>
    <w:pPr>
      <w:keepNext/>
      <w:keepLines/>
      <w:spacing w:before="240" w:after="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0D141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E2F30"/>
    <w:pPr>
      <w:keepNext/>
      <w:keepLines/>
      <w:spacing w:before="40" w:after="0"/>
      <w:outlineLvl w:val="2"/>
    </w:pPr>
    <w:rPr>
      <w:rFonts w:eastAsiaTheme="majorEastAsia" w:cstheme="majorBidi"/>
      <w:color w:val="000000" w:themeColor="text1"/>
      <w:szCs w:val="24"/>
    </w:rPr>
  </w:style>
  <w:style w:type="paragraph" w:styleId="Heading4">
    <w:name w:val="heading 4"/>
    <w:basedOn w:val="Normal"/>
    <w:next w:val="Normal"/>
    <w:link w:val="Heading4Char"/>
    <w:uiPriority w:val="9"/>
    <w:unhideWhenUsed/>
    <w:qFormat/>
    <w:rsid w:val="0094229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49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49A9"/>
    <w:rPr>
      <w:rFonts w:ascii="Segoe UI" w:hAnsi="Segoe UI" w:cs="Segoe UI"/>
      <w:sz w:val="18"/>
      <w:szCs w:val="18"/>
    </w:rPr>
  </w:style>
  <w:style w:type="paragraph" w:styleId="Caption">
    <w:name w:val="caption"/>
    <w:basedOn w:val="Normal"/>
    <w:next w:val="Normal"/>
    <w:uiPriority w:val="99"/>
    <w:unhideWhenUsed/>
    <w:qFormat/>
    <w:rsid w:val="00955822"/>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0D141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E2F30"/>
    <w:rPr>
      <w:rFonts w:eastAsiaTheme="majorEastAsia" w:cstheme="majorBidi"/>
      <w:color w:val="000000" w:themeColor="text1"/>
      <w:szCs w:val="24"/>
    </w:rPr>
  </w:style>
  <w:style w:type="character" w:customStyle="1" w:styleId="Heading1Char">
    <w:name w:val="Heading 1 Char"/>
    <w:basedOn w:val="DefaultParagraphFont"/>
    <w:link w:val="Heading1"/>
    <w:uiPriority w:val="9"/>
    <w:rsid w:val="00002938"/>
    <w:rPr>
      <w:rFonts w:asciiTheme="majorHAnsi" w:eastAsiaTheme="majorEastAsia" w:hAnsiTheme="majorHAnsi" w:cstheme="majorBidi"/>
      <w:sz w:val="32"/>
      <w:szCs w:val="32"/>
    </w:rPr>
  </w:style>
  <w:style w:type="paragraph" w:styleId="TOCHeading">
    <w:name w:val="TOC Heading"/>
    <w:basedOn w:val="Heading1"/>
    <w:next w:val="Normal"/>
    <w:uiPriority w:val="39"/>
    <w:unhideWhenUsed/>
    <w:qFormat/>
    <w:rsid w:val="00695439"/>
    <w:pPr>
      <w:outlineLvl w:val="9"/>
    </w:pPr>
    <w:rPr>
      <w:lang w:val="en-US"/>
    </w:rPr>
  </w:style>
  <w:style w:type="paragraph" w:styleId="TOC1">
    <w:name w:val="toc 1"/>
    <w:basedOn w:val="Normal"/>
    <w:next w:val="Normal"/>
    <w:autoRedefine/>
    <w:uiPriority w:val="39"/>
    <w:unhideWhenUsed/>
    <w:rsid w:val="00695439"/>
    <w:pPr>
      <w:spacing w:after="100"/>
    </w:pPr>
  </w:style>
  <w:style w:type="paragraph" w:styleId="TOC2">
    <w:name w:val="toc 2"/>
    <w:basedOn w:val="Normal"/>
    <w:next w:val="Normal"/>
    <w:autoRedefine/>
    <w:uiPriority w:val="39"/>
    <w:unhideWhenUsed/>
    <w:rsid w:val="00695439"/>
    <w:pPr>
      <w:spacing w:after="100"/>
      <w:ind w:left="220"/>
    </w:pPr>
  </w:style>
  <w:style w:type="paragraph" w:styleId="TOC3">
    <w:name w:val="toc 3"/>
    <w:basedOn w:val="Normal"/>
    <w:next w:val="Normal"/>
    <w:autoRedefine/>
    <w:uiPriority w:val="39"/>
    <w:unhideWhenUsed/>
    <w:rsid w:val="00695439"/>
    <w:pPr>
      <w:spacing w:after="100"/>
      <w:ind w:left="440"/>
    </w:pPr>
  </w:style>
  <w:style w:type="character" w:styleId="Hyperlink">
    <w:name w:val="Hyperlink"/>
    <w:basedOn w:val="DefaultParagraphFont"/>
    <w:uiPriority w:val="99"/>
    <w:unhideWhenUsed/>
    <w:rsid w:val="00695439"/>
    <w:rPr>
      <w:color w:val="0563C1" w:themeColor="hyperlink"/>
      <w:u w:val="single"/>
    </w:rPr>
  </w:style>
  <w:style w:type="character" w:customStyle="1" w:styleId="Heading4Char">
    <w:name w:val="Heading 4 Char"/>
    <w:basedOn w:val="DefaultParagraphFont"/>
    <w:link w:val="Heading4"/>
    <w:uiPriority w:val="9"/>
    <w:rsid w:val="00942291"/>
    <w:rPr>
      <w:rFonts w:asciiTheme="majorHAnsi" w:eastAsiaTheme="majorEastAsia" w:hAnsiTheme="majorHAnsi" w:cstheme="majorBidi"/>
      <w:i/>
      <w:iCs/>
      <w:color w:val="2E74B5" w:themeColor="accent1" w:themeShade="BF"/>
    </w:rPr>
  </w:style>
  <w:style w:type="paragraph" w:customStyle="1" w:styleId="EndNoteBibliographyTitle">
    <w:name w:val="EndNote Bibliography Title"/>
    <w:basedOn w:val="Normal"/>
    <w:link w:val="EndNoteBibliographyTitleChar"/>
    <w:rsid w:val="007033E2"/>
    <w:pPr>
      <w:spacing w:after="0"/>
      <w:jc w:val="center"/>
    </w:pPr>
    <w:rPr>
      <w:rFonts w:ascii="Calibri" w:hAnsi="Calibri"/>
      <w:noProof/>
      <w:lang w:val="en-US"/>
    </w:rPr>
  </w:style>
  <w:style w:type="character" w:customStyle="1" w:styleId="EndNoteBibliographyTitleChar">
    <w:name w:val="EndNote Bibliography Title Char"/>
    <w:basedOn w:val="Heading3Char"/>
    <w:link w:val="EndNoteBibliographyTitle"/>
    <w:rsid w:val="007033E2"/>
    <w:rPr>
      <w:rFonts w:ascii="Calibri" w:eastAsiaTheme="majorEastAsia" w:hAnsi="Calibri" w:cstheme="majorBidi"/>
      <w:noProof/>
      <w:color w:val="1F4D78" w:themeColor="accent1" w:themeShade="7F"/>
      <w:sz w:val="18"/>
      <w:szCs w:val="24"/>
      <w:lang w:val="en-US"/>
    </w:rPr>
  </w:style>
  <w:style w:type="paragraph" w:customStyle="1" w:styleId="EndNoteBibliography">
    <w:name w:val="EndNote Bibliography"/>
    <w:basedOn w:val="Normal"/>
    <w:link w:val="EndNoteBibliographyChar"/>
    <w:rsid w:val="007033E2"/>
    <w:pPr>
      <w:spacing w:line="240" w:lineRule="auto"/>
    </w:pPr>
    <w:rPr>
      <w:rFonts w:ascii="Calibri" w:hAnsi="Calibri"/>
      <w:noProof/>
      <w:lang w:val="en-US"/>
    </w:rPr>
  </w:style>
  <w:style w:type="character" w:customStyle="1" w:styleId="EndNoteBibliographyChar">
    <w:name w:val="EndNote Bibliography Char"/>
    <w:basedOn w:val="Heading3Char"/>
    <w:link w:val="EndNoteBibliography"/>
    <w:rsid w:val="007033E2"/>
    <w:rPr>
      <w:rFonts w:ascii="Calibri" w:eastAsiaTheme="majorEastAsia" w:hAnsi="Calibri" w:cstheme="majorBidi"/>
      <w:noProof/>
      <w:color w:val="1F4D78" w:themeColor="accent1" w:themeShade="7F"/>
      <w:sz w:val="18"/>
      <w:szCs w:val="24"/>
      <w:lang w:val="en-US"/>
    </w:rPr>
  </w:style>
  <w:style w:type="table" w:styleId="TableGrid">
    <w:name w:val="Table Grid"/>
    <w:basedOn w:val="TableNormal"/>
    <w:uiPriority w:val="59"/>
    <w:rsid w:val="008F77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68123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1233"/>
    <w:rPr>
      <w:rFonts w:asciiTheme="majorHAnsi" w:eastAsiaTheme="majorEastAsia" w:hAnsiTheme="majorHAnsi" w:cstheme="majorBidi"/>
      <w:spacing w:val="-10"/>
      <w:kern w:val="28"/>
      <w:sz w:val="56"/>
      <w:szCs w:val="56"/>
    </w:rPr>
  </w:style>
  <w:style w:type="paragraph" w:customStyle="1" w:styleId="FreeForm">
    <w:name w:val="Free Form"/>
    <w:rsid w:val="005C3623"/>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0"/>
      <w:szCs w:val="20"/>
      <w:bdr w:val="nil"/>
      <w:lang w:eastAsia="en-GB"/>
    </w:rPr>
  </w:style>
  <w:style w:type="paragraph" w:styleId="TOC4">
    <w:name w:val="toc 4"/>
    <w:basedOn w:val="Normal"/>
    <w:next w:val="Normal"/>
    <w:autoRedefine/>
    <w:uiPriority w:val="39"/>
    <w:unhideWhenUsed/>
    <w:rsid w:val="00BE61F4"/>
    <w:pPr>
      <w:spacing w:after="100"/>
      <w:ind w:left="660"/>
    </w:pPr>
    <w:rPr>
      <w:rFonts w:eastAsiaTheme="minorEastAsia"/>
      <w:lang w:eastAsia="en-GB"/>
    </w:rPr>
  </w:style>
  <w:style w:type="paragraph" w:styleId="TOC5">
    <w:name w:val="toc 5"/>
    <w:basedOn w:val="Normal"/>
    <w:next w:val="Normal"/>
    <w:autoRedefine/>
    <w:uiPriority w:val="39"/>
    <w:unhideWhenUsed/>
    <w:rsid w:val="00BE61F4"/>
    <w:pPr>
      <w:spacing w:after="100"/>
      <w:ind w:left="880"/>
    </w:pPr>
    <w:rPr>
      <w:rFonts w:eastAsiaTheme="minorEastAsia"/>
      <w:lang w:eastAsia="en-GB"/>
    </w:rPr>
  </w:style>
  <w:style w:type="paragraph" w:styleId="TOC6">
    <w:name w:val="toc 6"/>
    <w:basedOn w:val="Normal"/>
    <w:next w:val="Normal"/>
    <w:autoRedefine/>
    <w:uiPriority w:val="39"/>
    <w:unhideWhenUsed/>
    <w:rsid w:val="00BE61F4"/>
    <w:pPr>
      <w:spacing w:after="100"/>
      <w:ind w:left="1100"/>
    </w:pPr>
    <w:rPr>
      <w:rFonts w:eastAsiaTheme="minorEastAsia"/>
      <w:lang w:eastAsia="en-GB"/>
    </w:rPr>
  </w:style>
  <w:style w:type="paragraph" w:styleId="TOC7">
    <w:name w:val="toc 7"/>
    <w:basedOn w:val="Normal"/>
    <w:next w:val="Normal"/>
    <w:autoRedefine/>
    <w:uiPriority w:val="39"/>
    <w:unhideWhenUsed/>
    <w:rsid w:val="00BE61F4"/>
    <w:pPr>
      <w:spacing w:after="100"/>
      <w:ind w:left="1320"/>
    </w:pPr>
    <w:rPr>
      <w:rFonts w:eastAsiaTheme="minorEastAsia"/>
      <w:lang w:eastAsia="en-GB"/>
    </w:rPr>
  </w:style>
  <w:style w:type="paragraph" w:styleId="TOC8">
    <w:name w:val="toc 8"/>
    <w:basedOn w:val="Normal"/>
    <w:next w:val="Normal"/>
    <w:autoRedefine/>
    <w:uiPriority w:val="39"/>
    <w:unhideWhenUsed/>
    <w:rsid w:val="00BE61F4"/>
    <w:pPr>
      <w:spacing w:after="100"/>
      <w:ind w:left="1540"/>
    </w:pPr>
    <w:rPr>
      <w:rFonts w:eastAsiaTheme="minorEastAsia"/>
      <w:lang w:eastAsia="en-GB"/>
    </w:rPr>
  </w:style>
  <w:style w:type="paragraph" w:styleId="TOC9">
    <w:name w:val="toc 9"/>
    <w:basedOn w:val="Normal"/>
    <w:next w:val="Normal"/>
    <w:autoRedefine/>
    <w:uiPriority w:val="39"/>
    <w:unhideWhenUsed/>
    <w:rsid w:val="00BE61F4"/>
    <w:pPr>
      <w:spacing w:after="100"/>
      <w:ind w:left="1760"/>
    </w:pPr>
    <w:rPr>
      <w:rFonts w:eastAsiaTheme="minorEastAsia"/>
      <w:lang w:eastAsia="en-GB"/>
    </w:rPr>
  </w:style>
  <w:style w:type="character" w:styleId="CommentReference">
    <w:name w:val="annotation reference"/>
    <w:basedOn w:val="DefaultParagraphFont"/>
    <w:uiPriority w:val="99"/>
    <w:semiHidden/>
    <w:unhideWhenUsed/>
    <w:rsid w:val="00A01EBC"/>
    <w:rPr>
      <w:sz w:val="16"/>
      <w:szCs w:val="16"/>
    </w:rPr>
  </w:style>
  <w:style w:type="paragraph" w:styleId="CommentText">
    <w:name w:val="annotation text"/>
    <w:basedOn w:val="Normal"/>
    <w:link w:val="CommentTextChar"/>
    <w:uiPriority w:val="99"/>
    <w:unhideWhenUsed/>
    <w:rsid w:val="00A01EBC"/>
    <w:pPr>
      <w:spacing w:line="240" w:lineRule="auto"/>
    </w:pPr>
    <w:rPr>
      <w:sz w:val="20"/>
      <w:szCs w:val="20"/>
    </w:rPr>
  </w:style>
  <w:style w:type="character" w:customStyle="1" w:styleId="CommentTextChar">
    <w:name w:val="Comment Text Char"/>
    <w:basedOn w:val="DefaultParagraphFont"/>
    <w:link w:val="CommentText"/>
    <w:uiPriority w:val="99"/>
    <w:rsid w:val="00A01EBC"/>
    <w:rPr>
      <w:sz w:val="20"/>
      <w:szCs w:val="20"/>
    </w:rPr>
  </w:style>
  <w:style w:type="paragraph" w:styleId="CommentSubject">
    <w:name w:val="annotation subject"/>
    <w:basedOn w:val="CommentText"/>
    <w:next w:val="CommentText"/>
    <w:link w:val="CommentSubjectChar"/>
    <w:uiPriority w:val="99"/>
    <w:semiHidden/>
    <w:unhideWhenUsed/>
    <w:rsid w:val="00A01EBC"/>
    <w:rPr>
      <w:b/>
      <w:bCs/>
    </w:rPr>
  </w:style>
  <w:style w:type="character" w:customStyle="1" w:styleId="CommentSubjectChar">
    <w:name w:val="Comment Subject Char"/>
    <w:basedOn w:val="CommentTextChar"/>
    <w:link w:val="CommentSubject"/>
    <w:uiPriority w:val="99"/>
    <w:semiHidden/>
    <w:rsid w:val="00A01EBC"/>
    <w:rPr>
      <w:b/>
      <w:bCs/>
      <w:sz w:val="20"/>
      <w:szCs w:val="20"/>
    </w:rPr>
  </w:style>
  <w:style w:type="paragraph" w:customStyle="1" w:styleId="BATitle">
    <w:name w:val="BA_Title"/>
    <w:basedOn w:val="Normal"/>
    <w:next w:val="Normal"/>
    <w:rsid w:val="000015BA"/>
    <w:pPr>
      <w:spacing w:before="720" w:after="360" w:line="480" w:lineRule="auto"/>
      <w:jc w:val="center"/>
    </w:pPr>
    <w:rPr>
      <w:rFonts w:ascii="Times New Roman" w:eastAsia="Times New Roman" w:hAnsi="Times New Roman" w:cs="Times New Roman"/>
      <w:sz w:val="44"/>
      <w:szCs w:val="20"/>
      <w:lang w:val="en-US"/>
    </w:rPr>
  </w:style>
  <w:style w:type="paragraph" w:customStyle="1" w:styleId="BCAuthorAddress">
    <w:name w:val="BC_Author_Address"/>
    <w:basedOn w:val="Normal"/>
    <w:next w:val="Normal"/>
    <w:rsid w:val="00B04663"/>
    <w:pPr>
      <w:spacing w:after="240" w:line="480" w:lineRule="auto"/>
      <w:jc w:val="center"/>
    </w:pPr>
    <w:rPr>
      <w:rFonts w:ascii="Times" w:eastAsia="Times New Roman" w:hAnsi="Times" w:cs="Times New Roman"/>
      <w:sz w:val="24"/>
      <w:szCs w:val="20"/>
      <w:lang w:val="en-US"/>
    </w:rPr>
  </w:style>
  <w:style w:type="paragraph" w:styleId="NoSpacing">
    <w:name w:val="No Spacing"/>
    <w:uiPriority w:val="1"/>
    <w:qFormat/>
    <w:rsid w:val="00E1269F"/>
    <w:pPr>
      <w:spacing w:after="0" w:line="240" w:lineRule="auto"/>
    </w:pPr>
  </w:style>
  <w:style w:type="paragraph" w:styleId="Header">
    <w:name w:val="header"/>
    <w:basedOn w:val="Normal"/>
    <w:link w:val="HeaderChar"/>
    <w:uiPriority w:val="99"/>
    <w:unhideWhenUsed/>
    <w:rsid w:val="00B91D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1D7F"/>
  </w:style>
  <w:style w:type="paragraph" w:styleId="Footer">
    <w:name w:val="footer"/>
    <w:basedOn w:val="Normal"/>
    <w:link w:val="FooterChar"/>
    <w:uiPriority w:val="99"/>
    <w:unhideWhenUsed/>
    <w:rsid w:val="00B91D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1D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02938"/>
    <w:pPr>
      <w:keepNext/>
      <w:keepLines/>
      <w:spacing w:before="240" w:after="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0D141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E2F30"/>
    <w:pPr>
      <w:keepNext/>
      <w:keepLines/>
      <w:spacing w:before="40" w:after="0"/>
      <w:outlineLvl w:val="2"/>
    </w:pPr>
    <w:rPr>
      <w:rFonts w:eastAsiaTheme="majorEastAsia" w:cstheme="majorBidi"/>
      <w:color w:val="000000" w:themeColor="text1"/>
      <w:szCs w:val="24"/>
    </w:rPr>
  </w:style>
  <w:style w:type="paragraph" w:styleId="Heading4">
    <w:name w:val="heading 4"/>
    <w:basedOn w:val="Normal"/>
    <w:next w:val="Normal"/>
    <w:link w:val="Heading4Char"/>
    <w:uiPriority w:val="9"/>
    <w:unhideWhenUsed/>
    <w:qFormat/>
    <w:rsid w:val="0094229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49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49A9"/>
    <w:rPr>
      <w:rFonts w:ascii="Segoe UI" w:hAnsi="Segoe UI" w:cs="Segoe UI"/>
      <w:sz w:val="18"/>
      <w:szCs w:val="18"/>
    </w:rPr>
  </w:style>
  <w:style w:type="paragraph" w:styleId="Caption">
    <w:name w:val="caption"/>
    <w:basedOn w:val="Normal"/>
    <w:next w:val="Normal"/>
    <w:uiPriority w:val="99"/>
    <w:unhideWhenUsed/>
    <w:qFormat/>
    <w:rsid w:val="00955822"/>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0D141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E2F30"/>
    <w:rPr>
      <w:rFonts w:eastAsiaTheme="majorEastAsia" w:cstheme="majorBidi"/>
      <w:color w:val="000000" w:themeColor="text1"/>
      <w:szCs w:val="24"/>
    </w:rPr>
  </w:style>
  <w:style w:type="character" w:customStyle="1" w:styleId="Heading1Char">
    <w:name w:val="Heading 1 Char"/>
    <w:basedOn w:val="DefaultParagraphFont"/>
    <w:link w:val="Heading1"/>
    <w:uiPriority w:val="9"/>
    <w:rsid w:val="00002938"/>
    <w:rPr>
      <w:rFonts w:asciiTheme="majorHAnsi" w:eastAsiaTheme="majorEastAsia" w:hAnsiTheme="majorHAnsi" w:cstheme="majorBidi"/>
      <w:sz w:val="32"/>
      <w:szCs w:val="32"/>
    </w:rPr>
  </w:style>
  <w:style w:type="paragraph" w:styleId="TOCHeading">
    <w:name w:val="TOC Heading"/>
    <w:basedOn w:val="Heading1"/>
    <w:next w:val="Normal"/>
    <w:uiPriority w:val="39"/>
    <w:unhideWhenUsed/>
    <w:qFormat/>
    <w:rsid w:val="00695439"/>
    <w:pPr>
      <w:outlineLvl w:val="9"/>
    </w:pPr>
    <w:rPr>
      <w:lang w:val="en-US"/>
    </w:rPr>
  </w:style>
  <w:style w:type="paragraph" w:styleId="TOC1">
    <w:name w:val="toc 1"/>
    <w:basedOn w:val="Normal"/>
    <w:next w:val="Normal"/>
    <w:autoRedefine/>
    <w:uiPriority w:val="39"/>
    <w:unhideWhenUsed/>
    <w:rsid w:val="00695439"/>
    <w:pPr>
      <w:spacing w:after="100"/>
    </w:pPr>
  </w:style>
  <w:style w:type="paragraph" w:styleId="TOC2">
    <w:name w:val="toc 2"/>
    <w:basedOn w:val="Normal"/>
    <w:next w:val="Normal"/>
    <w:autoRedefine/>
    <w:uiPriority w:val="39"/>
    <w:unhideWhenUsed/>
    <w:rsid w:val="00695439"/>
    <w:pPr>
      <w:spacing w:after="100"/>
      <w:ind w:left="220"/>
    </w:pPr>
  </w:style>
  <w:style w:type="paragraph" w:styleId="TOC3">
    <w:name w:val="toc 3"/>
    <w:basedOn w:val="Normal"/>
    <w:next w:val="Normal"/>
    <w:autoRedefine/>
    <w:uiPriority w:val="39"/>
    <w:unhideWhenUsed/>
    <w:rsid w:val="00695439"/>
    <w:pPr>
      <w:spacing w:after="100"/>
      <w:ind w:left="440"/>
    </w:pPr>
  </w:style>
  <w:style w:type="character" w:styleId="Hyperlink">
    <w:name w:val="Hyperlink"/>
    <w:basedOn w:val="DefaultParagraphFont"/>
    <w:uiPriority w:val="99"/>
    <w:unhideWhenUsed/>
    <w:rsid w:val="00695439"/>
    <w:rPr>
      <w:color w:val="0563C1" w:themeColor="hyperlink"/>
      <w:u w:val="single"/>
    </w:rPr>
  </w:style>
  <w:style w:type="character" w:customStyle="1" w:styleId="Heading4Char">
    <w:name w:val="Heading 4 Char"/>
    <w:basedOn w:val="DefaultParagraphFont"/>
    <w:link w:val="Heading4"/>
    <w:uiPriority w:val="9"/>
    <w:rsid w:val="00942291"/>
    <w:rPr>
      <w:rFonts w:asciiTheme="majorHAnsi" w:eastAsiaTheme="majorEastAsia" w:hAnsiTheme="majorHAnsi" w:cstheme="majorBidi"/>
      <w:i/>
      <w:iCs/>
      <w:color w:val="2E74B5" w:themeColor="accent1" w:themeShade="BF"/>
    </w:rPr>
  </w:style>
  <w:style w:type="paragraph" w:customStyle="1" w:styleId="EndNoteBibliographyTitle">
    <w:name w:val="EndNote Bibliography Title"/>
    <w:basedOn w:val="Normal"/>
    <w:link w:val="EndNoteBibliographyTitleChar"/>
    <w:rsid w:val="007033E2"/>
    <w:pPr>
      <w:spacing w:after="0"/>
      <w:jc w:val="center"/>
    </w:pPr>
    <w:rPr>
      <w:rFonts w:ascii="Calibri" w:hAnsi="Calibri"/>
      <w:noProof/>
      <w:lang w:val="en-US"/>
    </w:rPr>
  </w:style>
  <w:style w:type="character" w:customStyle="1" w:styleId="EndNoteBibliographyTitleChar">
    <w:name w:val="EndNote Bibliography Title Char"/>
    <w:basedOn w:val="Heading3Char"/>
    <w:link w:val="EndNoteBibliographyTitle"/>
    <w:rsid w:val="007033E2"/>
    <w:rPr>
      <w:rFonts w:ascii="Calibri" w:eastAsiaTheme="majorEastAsia" w:hAnsi="Calibri" w:cstheme="majorBidi"/>
      <w:noProof/>
      <w:color w:val="1F4D78" w:themeColor="accent1" w:themeShade="7F"/>
      <w:sz w:val="18"/>
      <w:szCs w:val="24"/>
      <w:lang w:val="en-US"/>
    </w:rPr>
  </w:style>
  <w:style w:type="paragraph" w:customStyle="1" w:styleId="EndNoteBibliography">
    <w:name w:val="EndNote Bibliography"/>
    <w:basedOn w:val="Normal"/>
    <w:link w:val="EndNoteBibliographyChar"/>
    <w:rsid w:val="007033E2"/>
    <w:pPr>
      <w:spacing w:line="240" w:lineRule="auto"/>
    </w:pPr>
    <w:rPr>
      <w:rFonts w:ascii="Calibri" w:hAnsi="Calibri"/>
      <w:noProof/>
      <w:lang w:val="en-US"/>
    </w:rPr>
  </w:style>
  <w:style w:type="character" w:customStyle="1" w:styleId="EndNoteBibliographyChar">
    <w:name w:val="EndNote Bibliography Char"/>
    <w:basedOn w:val="Heading3Char"/>
    <w:link w:val="EndNoteBibliography"/>
    <w:rsid w:val="007033E2"/>
    <w:rPr>
      <w:rFonts w:ascii="Calibri" w:eastAsiaTheme="majorEastAsia" w:hAnsi="Calibri" w:cstheme="majorBidi"/>
      <w:noProof/>
      <w:color w:val="1F4D78" w:themeColor="accent1" w:themeShade="7F"/>
      <w:sz w:val="18"/>
      <w:szCs w:val="24"/>
      <w:lang w:val="en-US"/>
    </w:rPr>
  </w:style>
  <w:style w:type="table" w:styleId="TableGrid">
    <w:name w:val="Table Grid"/>
    <w:basedOn w:val="TableNormal"/>
    <w:uiPriority w:val="59"/>
    <w:rsid w:val="008F77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68123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1233"/>
    <w:rPr>
      <w:rFonts w:asciiTheme="majorHAnsi" w:eastAsiaTheme="majorEastAsia" w:hAnsiTheme="majorHAnsi" w:cstheme="majorBidi"/>
      <w:spacing w:val="-10"/>
      <w:kern w:val="28"/>
      <w:sz w:val="56"/>
      <w:szCs w:val="56"/>
    </w:rPr>
  </w:style>
  <w:style w:type="paragraph" w:customStyle="1" w:styleId="FreeForm">
    <w:name w:val="Free Form"/>
    <w:rsid w:val="005C3623"/>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0"/>
      <w:szCs w:val="20"/>
      <w:bdr w:val="nil"/>
      <w:lang w:eastAsia="en-GB"/>
    </w:rPr>
  </w:style>
  <w:style w:type="paragraph" w:styleId="TOC4">
    <w:name w:val="toc 4"/>
    <w:basedOn w:val="Normal"/>
    <w:next w:val="Normal"/>
    <w:autoRedefine/>
    <w:uiPriority w:val="39"/>
    <w:unhideWhenUsed/>
    <w:rsid w:val="00BE61F4"/>
    <w:pPr>
      <w:spacing w:after="100"/>
      <w:ind w:left="660"/>
    </w:pPr>
    <w:rPr>
      <w:rFonts w:eastAsiaTheme="minorEastAsia"/>
      <w:lang w:eastAsia="en-GB"/>
    </w:rPr>
  </w:style>
  <w:style w:type="paragraph" w:styleId="TOC5">
    <w:name w:val="toc 5"/>
    <w:basedOn w:val="Normal"/>
    <w:next w:val="Normal"/>
    <w:autoRedefine/>
    <w:uiPriority w:val="39"/>
    <w:unhideWhenUsed/>
    <w:rsid w:val="00BE61F4"/>
    <w:pPr>
      <w:spacing w:after="100"/>
      <w:ind w:left="880"/>
    </w:pPr>
    <w:rPr>
      <w:rFonts w:eastAsiaTheme="minorEastAsia"/>
      <w:lang w:eastAsia="en-GB"/>
    </w:rPr>
  </w:style>
  <w:style w:type="paragraph" w:styleId="TOC6">
    <w:name w:val="toc 6"/>
    <w:basedOn w:val="Normal"/>
    <w:next w:val="Normal"/>
    <w:autoRedefine/>
    <w:uiPriority w:val="39"/>
    <w:unhideWhenUsed/>
    <w:rsid w:val="00BE61F4"/>
    <w:pPr>
      <w:spacing w:after="100"/>
      <w:ind w:left="1100"/>
    </w:pPr>
    <w:rPr>
      <w:rFonts w:eastAsiaTheme="minorEastAsia"/>
      <w:lang w:eastAsia="en-GB"/>
    </w:rPr>
  </w:style>
  <w:style w:type="paragraph" w:styleId="TOC7">
    <w:name w:val="toc 7"/>
    <w:basedOn w:val="Normal"/>
    <w:next w:val="Normal"/>
    <w:autoRedefine/>
    <w:uiPriority w:val="39"/>
    <w:unhideWhenUsed/>
    <w:rsid w:val="00BE61F4"/>
    <w:pPr>
      <w:spacing w:after="100"/>
      <w:ind w:left="1320"/>
    </w:pPr>
    <w:rPr>
      <w:rFonts w:eastAsiaTheme="minorEastAsia"/>
      <w:lang w:eastAsia="en-GB"/>
    </w:rPr>
  </w:style>
  <w:style w:type="paragraph" w:styleId="TOC8">
    <w:name w:val="toc 8"/>
    <w:basedOn w:val="Normal"/>
    <w:next w:val="Normal"/>
    <w:autoRedefine/>
    <w:uiPriority w:val="39"/>
    <w:unhideWhenUsed/>
    <w:rsid w:val="00BE61F4"/>
    <w:pPr>
      <w:spacing w:after="100"/>
      <w:ind w:left="1540"/>
    </w:pPr>
    <w:rPr>
      <w:rFonts w:eastAsiaTheme="minorEastAsia"/>
      <w:lang w:eastAsia="en-GB"/>
    </w:rPr>
  </w:style>
  <w:style w:type="paragraph" w:styleId="TOC9">
    <w:name w:val="toc 9"/>
    <w:basedOn w:val="Normal"/>
    <w:next w:val="Normal"/>
    <w:autoRedefine/>
    <w:uiPriority w:val="39"/>
    <w:unhideWhenUsed/>
    <w:rsid w:val="00BE61F4"/>
    <w:pPr>
      <w:spacing w:after="100"/>
      <w:ind w:left="1760"/>
    </w:pPr>
    <w:rPr>
      <w:rFonts w:eastAsiaTheme="minorEastAsia"/>
      <w:lang w:eastAsia="en-GB"/>
    </w:rPr>
  </w:style>
  <w:style w:type="character" w:styleId="CommentReference">
    <w:name w:val="annotation reference"/>
    <w:basedOn w:val="DefaultParagraphFont"/>
    <w:uiPriority w:val="99"/>
    <w:semiHidden/>
    <w:unhideWhenUsed/>
    <w:rsid w:val="00A01EBC"/>
    <w:rPr>
      <w:sz w:val="16"/>
      <w:szCs w:val="16"/>
    </w:rPr>
  </w:style>
  <w:style w:type="paragraph" w:styleId="CommentText">
    <w:name w:val="annotation text"/>
    <w:basedOn w:val="Normal"/>
    <w:link w:val="CommentTextChar"/>
    <w:uiPriority w:val="99"/>
    <w:unhideWhenUsed/>
    <w:rsid w:val="00A01EBC"/>
    <w:pPr>
      <w:spacing w:line="240" w:lineRule="auto"/>
    </w:pPr>
    <w:rPr>
      <w:sz w:val="20"/>
      <w:szCs w:val="20"/>
    </w:rPr>
  </w:style>
  <w:style w:type="character" w:customStyle="1" w:styleId="CommentTextChar">
    <w:name w:val="Comment Text Char"/>
    <w:basedOn w:val="DefaultParagraphFont"/>
    <w:link w:val="CommentText"/>
    <w:uiPriority w:val="99"/>
    <w:rsid w:val="00A01EBC"/>
    <w:rPr>
      <w:sz w:val="20"/>
      <w:szCs w:val="20"/>
    </w:rPr>
  </w:style>
  <w:style w:type="paragraph" w:styleId="CommentSubject">
    <w:name w:val="annotation subject"/>
    <w:basedOn w:val="CommentText"/>
    <w:next w:val="CommentText"/>
    <w:link w:val="CommentSubjectChar"/>
    <w:uiPriority w:val="99"/>
    <w:semiHidden/>
    <w:unhideWhenUsed/>
    <w:rsid w:val="00A01EBC"/>
    <w:rPr>
      <w:b/>
      <w:bCs/>
    </w:rPr>
  </w:style>
  <w:style w:type="character" w:customStyle="1" w:styleId="CommentSubjectChar">
    <w:name w:val="Comment Subject Char"/>
    <w:basedOn w:val="CommentTextChar"/>
    <w:link w:val="CommentSubject"/>
    <w:uiPriority w:val="99"/>
    <w:semiHidden/>
    <w:rsid w:val="00A01EBC"/>
    <w:rPr>
      <w:b/>
      <w:bCs/>
      <w:sz w:val="20"/>
      <w:szCs w:val="20"/>
    </w:rPr>
  </w:style>
  <w:style w:type="paragraph" w:customStyle="1" w:styleId="BATitle">
    <w:name w:val="BA_Title"/>
    <w:basedOn w:val="Normal"/>
    <w:next w:val="Normal"/>
    <w:rsid w:val="000015BA"/>
    <w:pPr>
      <w:spacing w:before="720" w:after="360" w:line="480" w:lineRule="auto"/>
      <w:jc w:val="center"/>
    </w:pPr>
    <w:rPr>
      <w:rFonts w:ascii="Times New Roman" w:eastAsia="Times New Roman" w:hAnsi="Times New Roman" w:cs="Times New Roman"/>
      <w:sz w:val="44"/>
      <w:szCs w:val="20"/>
      <w:lang w:val="en-US"/>
    </w:rPr>
  </w:style>
  <w:style w:type="paragraph" w:customStyle="1" w:styleId="BCAuthorAddress">
    <w:name w:val="BC_Author_Address"/>
    <w:basedOn w:val="Normal"/>
    <w:next w:val="Normal"/>
    <w:rsid w:val="00B04663"/>
    <w:pPr>
      <w:spacing w:after="240" w:line="480" w:lineRule="auto"/>
      <w:jc w:val="center"/>
    </w:pPr>
    <w:rPr>
      <w:rFonts w:ascii="Times" w:eastAsia="Times New Roman" w:hAnsi="Times" w:cs="Times New Roman"/>
      <w:sz w:val="24"/>
      <w:szCs w:val="20"/>
      <w:lang w:val="en-US"/>
    </w:rPr>
  </w:style>
  <w:style w:type="paragraph" w:styleId="NoSpacing">
    <w:name w:val="No Spacing"/>
    <w:uiPriority w:val="1"/>
    <w:qFormat/>
    <w:rsid w:val="00E1269F"/>
    <w:pPr>
      <w:spacing w:after="0" w:line="240" w:lineRule="auto"/>
    </w:pPr>
  </w:style>
  <w:style w:type="paragraph" w:styleId="Header">
    <w:name w:val="header"/>
    <w:basedOn w:val="Normal"/>
    <w:link w:val="HeaderChar"/>
    <w:uiPriority w:val="99"/>
    <w:unhideWhenUsed/>
    <w:rsid w:val="00B91D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1D7F"/>
  </w:style>
  <w:style w:type="paragraph" w:styleId="Footer">
    <w:name w:val="footer"/>
    <w:basedOn w:val="Normal"/>
    <w:link w:val="FooterChar"/>
    <w:uiPriority w:val="99"/>
    <w:unhideWhenUsed/>
    <w:rsid w:val="00B91D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1D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931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footer" Target="footer3.xml"/><Relationship Id="rId68" Type="http://schemas.openxmlformats.org/officeDocument/2006/relationships/header" Target="header6.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header" Target="header1.xml"/><Relationship Id="rId66"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image" Target="media/image48.png"/><Relationship Id="rId61"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oleObject" Target="embeddings/oleObject1.bin"/><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oter" Target="footer1.xml"/><Relationship Id="rId65"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header" Target="header4.xml"/><Relationship Id="rId69"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eader" Target="header2.xml"/><Relationship Id="rId67" Type="http://schemas.openxmlformats.org/officeDocument/2006/relationships/footer" Target="footer5.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header" Target="header3.xml"/><Relationship Id="rId7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kw\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E750B2-2B5C-4BB1-921A-3AF5D0928719}">
  <ds:schemaRefs>
    <ds:schemaRef ds:uri="urn:schemas-microsoft-com.VSTO2008Demos.ControlsStorage"/>
  </ds:schemaRefs>
</ds:datastoreItem>
</file>

<file path=customXml/itemProps2.xml><?xml version="1.0" encoding="utf-8"?>
<ds:datastoreItem xmlns:ds="http://schemas.openxmlformats.org/officeDocument/2006/customXml" ds:itemID="{03D44F74-DAA3-4798-909D-C516DAB3D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1</TotalTime>
  <Pages>31</Pages>
  <Words>3522</Words>
  <Characters>20078</Characters>
  <Application>Microsoft Office Word</Application>
  <DocSecurity>4</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Imperial College London</Company>
  <LinksUpToDate>false</LinksUpToDate>
  <CharactersWithSpaces>23553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Thevenon, Arnaud</dc:creator>
  <cp:lastModifiedBy>Williams, Charlotte K</cp:lastModifiedBy>
  <cp:revision>2</cp:revision>
  <cp:lastPrinted>2015-09-22T10:04:00Z</cp:lastPrinted>
  <dcterms:created xsi:type="dcterms:W3CDTF">2015-09-29T09:34:00Z</dcterms:created>
  <dcterms:modified xsi:type="dcterms:W3CDTF">2015-09-29T09:34:00Z</dcterms:modified>
</cp:coreProperties>
</file>